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2F1B" w:rsidRPr="00005F60" w:rsidRDefault="005D2F1B" w:rsidP="005D2F1B">
      <w:pPr>
        <w:rPr>
          <w:rFonts w:ascii="Times New Roman" w:hAnsi="Times New Roman" w:cs="Times New Roman"/>
          <w:sz w:val="24"/>
          <w:szCs w:val="24"/>
          <w:highlight w:val="yellow"/>
          <w:lang w:val="kk-KZ"/>
        </w:rPr>
      </w:pPr>
    </w:p>
    <w:tbl>
      <w:tblPr>
        <w:tblStyle w:val="a3"/>
        <w:tblW w:w="9868" w:type="dxa"/>
        <w:tblLook w:val="04A0" w:firstRow="1" w:lastRow="0" w:firstColumn="1" w:lastColumn="0" w:noHBand="0" w:noVBand="1"/>
      </w:tblPr>
      <w:tblGrid>
        <w:gridCol w:w="3530"/>
        <w:gridCol w:w="6338"/>
      </w:tblGrid>
      <w:tr w:rsidR="005D2F1B" w:rsidRPr="004C7E9B" w:rsidTr="005D2F1B">
        <w:trPr>
          <w:trHeight w:val="1029"/>
        </w:trPr>
        <w:tc>
          <w:tcPr>
            <w:tcW w:w="3530" w:type="dxa"/>
            <w:vMerge w:val="restart"/>
            <w:vAlign w:val="center"/>
          </w:tcPr>
          <w:p w:rsidR="005D2F1B" w:rsidRPr="00005F60" w:rsidRDefault="00C76F20" w:rsidP="009B59C6">
            <w:pPr>
              <w:jc w:val="center"/>
              <w:rPr>
                <w:rFonts w:ascii="Times New Roman" w:hAnsi="Times New Roman" w:cs="Times New Roman"/>
                <w:sz w:val="24"/>
                <w:szCs w:val="24"/>
                <w:highlight w:val="yellow"/>
                <w:lang w:val="kk-KZ"/>
              </w:rPr>
            </w:pPr>
            <w:r>
              <w:rPr>
                <w:rFonts w:ascii="Times New Roman" w:hAnsi="Times New Roman" w:cs="Times New Roman"/>
                <w:noProof/>
                <w:sz w:val="24"/>
                <w:szCs w:val="24"/>
                <w:lang w:eastAsia="ru-RU"/>
              </w:rPr>
              <w:drawing>
                <wp:inline distT="0" distB="0" distL="0" distR="0" wp14:anchorId="10BE492B" wp14:editId="6F09A766">
                  <wp:extent cx="2047875" cy="30949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01-28-08-21-16-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7875" cy="3094981"/>
                          </a:xfrm>
                          <a:prstGeom prst="rect">
                            <a:avLst/>
                          </a:prstGeom>
                        </pic:spPr>
                      </pic:pic>
                    </a:graphicData>
                  </a:graphic>
                </wp:inline>
              </w:drawing>
            </w:r>
          </w:p>
        </w:tc>
        <w:tc>
          <w:tcPr>
            <w:tcW w:w="6338" w:type="dxa"/>
          </w:tcPr>
          <w:p w:rsidR="005D2F1B" w:rsidRPr="00A71FA9" w:rsidRDefault="005D2F1B" w:rsidP="009B59C6">
            <w:pPr>
              <w:rPr>
                <w:rFonts w:ascii="Times New Roman" w:hAnsi="Times New Roman" w:cs="Times New Roman"/>
                <w:b/>
                <w:sz w:val="24"/>
                <w:szCs w:val="24"/>
                <w:lang w:val="kk-KZ"/>
              </w:rPr>
            </w:pPr>
            <w:r w:rsidRPr="00A71FA9">
              <w:rPr>
                <w:rFonts w:ascii="Times New Roman" w:hAnsi="Times New Roman" w:cs="Times New Roman"/>
                <w:b/>
                <w:sz w:val="24"/>
                <w:szCs w:val="24"/>
                <w:lang w:val="kk-KZ"/>
              </w:rPr>
              <w:t xml:space="preserve">Аты-жөні </w:t>
            </w:r>
          </w:p>
          <w:p w:rsidR="00A71FA9" w:rsidRDefault="005D2F1B" w:rsidP="00A71FA9">
            <w:pPr>
              <w:rPr>
                <w:rFonts w:ascii="Times New Roman" w:hAnsi="Times New Roman" w:cs="Times New Roman"/>
                <w:sz w:val="24"/>
                <w:szCs w:val="24"/>
                <w:lang w:val="kk-KZ"/>
              </w:rPr>
            </w:pPr>
            <w:r>
              <w:rPr>
                <w:rFonts w:ascii="Times New Roman" w:hAnsi="Times New Roman" w:cs="Times New Roman"/>
                <w:sz w:val="24"/>
                <w:szCs w:val="24"/>
                <w:lang w:val="kk-KZ"/>
              </w:rPr>
              <w:t>Әмірбекова Дана Нұрмұхаметқызы</w:t>
            </w:r>
          </w:p>
          <w:p w:rsidR="00A71FA9" w:rsidRPr="002F53F7" w:rsidRDefault="00A71FA9" w:rsidP="00A71FA9">
            <w:pPr>
              <w:rPr>
                <w:rFonts w:ascii="Times New Roman" w:hAnsi="Times New Roman" w:cs="Times New Roman"/>
                <w:sz w:val="24"/>
                <w:szCs w:val="24"/>
                <w:highlight w:val="yellow"/>
                <w:lang w:val="en-US"/>
              </w:rPr>
            </w:pPr>
          </w:p>
        </w:tc>
      </w:tr>
      <w:tr w:rsidR="005D2F1B" w:rsidRPr="004C7E9B" w:rsidTr="005D2F1B">
        <w:trPr>
          <w:trHeight w:val="81"/>
        </w:trPr>
        <w:tc>
          <w:tcPr>
            <w:tcW w:w="3530" w:type="dxa"/>
            <w:vMerge/>
          </w:tcPr>
          <w:p w:rsidR="005D2F1B" w:rsidRPr="00005F60" w:rsidRDefault="005D2F1B" w:rsidP="009B59C6">
            <w:pPr>
              <w:rPr>
                <w:rFonts w:ascii="Times New Roman" w:hAnsi="Times New Roman" w:cs="Times New Roman"/>
                <w:sz w:val="24"/>
                <w:szCs w:val="24"/>
                <w:highlight w:val="yellow"/>
                <w:lang w:val="kk-KZ"/>
              </w:rPr>
            </w:pPr>
          </w:p>
        </w:tc>
        <w:tc>
          <w:tcPr>
            <w:tcW w:w="6338" w:type="dxa"/>
          </w:tcPr>
          <w:p w:rsidR="005D2F1B" w:rsidRPr="00A71FA9" w:rsidRDefault="005D2F1B" w:rsidP="009B59C6">
            <w:pPr>
              <w:rPr>
                <w:rFonts w:ascii="Times New Roman" w:hAnsi="Times New Roman" w:cs="Times New Roman"/>
                <w:b/>
                <w:sz w:val="24"/>
                <w:szCs w:val="24"/>
                <w:lang w:val="kk-KZ"/>
              </w:rPr>
            </w:pPr>
            <w:r w:rsidRPr="00A71FA9">
              <w:rPr>
                <w:rFonts w:ascii="Times New Roman" w:hAnsi="Times New Roman" w:cs="Times New Roman"/>
                <w:b/>
                <w:sz w:val="24"/>
                <w:szCs w:val="24"/>
                <w:lang w:val="kk-KZ"/>
              </w:rPr>
              <w:t xml:space="preserve">Қызметі </w:t>
            </w:r>
          </w:p>
          <w:p w:rsidR="005D2F1B" w:rsidRDefault="005D2F1B" w:rsidP="00A71FA9">
            <w:pPr>
              <w:rPr>
                <w:rFonts w:ascii="Times New Roman" w:hAnsi="Times New Roman" w:cs="Times New Roman"/>
                <w:sz w:val="24"/>
                <w:szCs w:val="24"/>
                <w:lang w:val="kk-KZ"/>
              </w:rPr>
            </w:pPr>
            <w:r w:rsidRPr="00005F60">
              <w:rPr>
                <w:rFonts w:ascii="Times New Roman" w:hAnsi="Times New Roman" w:cs="Times New Roman"/>
                <w:sz w:val="24"/>
                <w:szCs w:val="24"/>
                <w:lang w:val="kk-KZ"/>
              </w:rPr>
              <w:t>Оқытушы</w:t>
            </w:r>
          </w:p>
          <w:p w:rsidR="00A71FA9" w:rsidRPr="00005F60" w:rsidRDefault="00A71FA9" w:rsidP="00A71FA9">
            <w:pPr>
              <w:rPr>
                <w:rFonts w:ascii="Times New Roman" w:hAnsi="Times New Roman" w:cs="Times New Roman"/>
                <w:sz w:val="24"/>
                <w:szCs w:val="24"/>
                <w:lang w:val="kk-KZ"/>
              </w:rPr>
            </w:pPr>
          </w:p>
        </w:tc>
      </w:tr>
      <w:tr w:rsidR="005D2F1B" w:rsidRPr="00005F60" w:rsidTr="005D2F1B">
        <w:trPr>
          <w:trHeight w:val="81"/>
        </w:trPr>
        <w:tc>
          <w:tcPr>
            <w:tcW w:w="3530" w:type="dxa"/>
            <w:vMerge/>
          </w:tcPr>
          <w:p w:rsidR="005D2F1B" w:rsidRPr="00005F60" w:rsidRDefault="005D2F1B" w:rsidP="009B59C6">
            <w:pPr>
              <w:rPr>
                <w:rFonts w:ascii="Times New Roman" w:hAnsi="Times New Roman" w:cs="Times New Roman"/>
                <w:sz w:val="24"/>
                <w:szCs w:val="24"/>
                <w:highlight w:val="yellow"/>
                <w:lang w:val="kk-KZ"/>
              </w:rPr>
            </w:pPr>
          </w:p>
        </w:tc>
        <w:tc>
          <w:tcPr>
            <w:tcW w:w="6338" w:type="dxa"/>
          </w:tcPr>
          <w:p w:rsidR="005D2F1B" w:rsidRPr="00A71FA9" w:rsidRDefault="005D2F1B" w:rsidP="009B59C6">
            <w:pPr>
              <w:rPr>
                <w:rFonts w:ascii="Times New Roman" w:hAnsi="Times New Roman" w:cs="Times New Roman"/>
                <w:b/>
                <w:sz w:val="24"/>
                <w:szCs w:val="24"/>
                <w:lang w:val="kk-KZ"/>
              </w:rPr>
            </w:pPr>
            <w:r w:rsidRPr="00A71FA9">
              <w:rPr>
                <w:rFonts w:ascii="Times New Roman" w:hAnsi="Times New Roman" w:cs="Times New Roman"/>
                <w:b/>
                <w:sz w:val="24"/>
                <w:szCs w:val="24"/>
                <w:lang w:val="kk-KZ"/>
              </w:rPr>
              <w:t xml:space="preserve">Дәрежесі </w:t>
            </w:r>
          </w:p>
          <w:p w:rsidR="005D2F1B" w:rsidRDefault="005D2F1B" w:rsidP="00A71FA9">
            <w:pPr>
              <w:rPr>
                <w:rFonts w:ascii="Times New Roman" w:hAnsi="Times New Roman" w:cs="Times New Roman"/>
                <w:sz w:val="24"/>
                <w:szCs w:val="24"/>
                <w:lang w:val="kk-KZ"/>
              </w:rPr>
            </w:pPr>
            <w:r w:rsidRPr="00005F60">
              <w:rPr>
                <w:rFonts w:ascii="Times New Roman" w:hAnsi="Times New Roman" w:cs="Times New Roman"/>
                <w:sz w:val="24"/>
                <w:szCs w:val="24"/>
                <w:lang w:val="kk-KZ"/>
              </w:rPr>
              <w:t>Өнертану магистрі</w:t>
            </w:r>
          </w:p>
          <w:p w:rsidR="00A71FA9" w:rsidRPr="00005F60" w:rsidRDefault="00A71FA9" w:rsidP="00A71FA9">
            <w:pPr>
              <w:rPr>
                <w:rFonts w:ascii="Times New Roman" w:hAnsi="Times New Roman" w:cs="Times New Roman"/>
                <w:sz w:val="24"/>
                <w:szCs w:val="24"/>
                <w:lang w:val="en-US"/>
              </w:rPr>
            </w:pPr>
          </w:p>
        </w:tc>
      </w:tr>
      <w:tr w:rsidR="005D2F1B" w:rsidRPr="00005F60" w:rsidTr="005D2F1B">
        <w:trPr>
          <w:trHeight w:val="81"/>
        </w:trPr>
        <w:tc>
          <w:tcPr>
            <w:tcW w:w="3530" w:type="dxa"/>
            <w:vMerge/>
          </w:tcPr>
          <w:p w:rsidR="005D2F1B" w:rsidRPr="00005F60" w:rsidRDefault="005D2F1B" w:rsidP="009B59C6">
            <w:pPr>
              <w:rPr>
                <w:rFonts w:ascii="Times New Roman" w:hAnsi="Times New Roman" w:cs="Times New Roman"/>
                <w:sz w:val="24"/>
                <w:szCs w:val="24"/>
                <w:highlight w:val="yellow"/>
                <w:lang w:val="kk-KZ"/>
              </w:rPr>
            </w:pPr>
          </w:p>
        </w:tc>
        <w:tc>
          <w:tcPr>
            <w:tcW w:w="6338" w:type="dxa"/>
          </w:tcPr>
          <w:p w:rsidR="005D2F1B" w:rsidRPr="00A71FA9" w:rsidRDefault="005D2F1B" w:rsidP="00A71FA9">
            <w:pPr>
              <w:rPr>
                <w:rFonts w:ascii="Times New Roman" w:hAnsi="Times New Roman" w:cs="Times New Roman"/>
                <w:b/>
                <w:sz w:val="24"/>
                <w:szCs w:val="24"/>
                <w:lang w:val="kk-KZ"/>
              </w:rPr>
            </w:pPr>
            <w:r w:rsidRPr="00A71FA9">
              <w:rPr>
                <w:rFonts w:ascii="Times New Roman" w:hAnsi="Times New Roman" w:cs="Times New Roman"/>
                <w:b/>
                <w:sz w:val="24"/>
                <w:szCs w:val="24"/>
                <w:lang w:val="kk-KZ"/>
              </w:rPr>
              <w:t>Атағы</w:t>
            </w:r>
          </w:p>
        </w:tc>
      </w:tr>
    </w:tbl>
    <w:p w:rsidR="005D2F1B" w:rsidRPr="00005F60" w:rsidRDefault="005D2F1B" w:rsidP="005D2F1B">
      <w:pPr>
        <w:rPr>
          <w:rFonts w:ascii="Times New Roman" w:hAnsi="Times New Roman" w:cs="Times New Roman"/>
          <w:sz w:val="24"/>
          <w:szCs w:val="24"/>
          <w:highlight w:val="yellow"/>
          <w:lang w:val="kk-KZ"/>
        </w:rPr>
      </w:pPr>
    </w:p>
    <w:p w:rsidR="00437A4C" w:rsidRPr="00005F60" w:rsidRDefault="00437A4C" w:rsidP="00437A4C">
      <w:pPr>
        <w:jc w:val="both"/>
        <w:rPr>
          <w:rFonts w:ascii="Times New Roman" w:hAnsi="Times New Roman" w:cs="Times New Roman"/>
          <w:sz w:val="24"/>
          <w:szCs w:val="24"/>
          <w:lang w:val="kk-KZ"/>
        </w:rPr>
      </w:pPr>
      <w:r w:rsidRPr="00005F60">
        <w:rPr>
          <w:rFonts w:ascii="Times New Roman" w:hAnsi="Times New Roman" w:cs="Times New Roman"/>
          <w:sz w:val="24"/>
          <w:szCs w:val="24"/>
          <w:highlight w:val="yellow"/>
          <w:lang w:val="kk-KZ"/>
        </w:rPr>
        <w:t>Академиялық және практикалық тәж</w:t>
      </w:r>
      <w:r>
        <w:rPr>
          <w:rFonts w:ascii="Times New Roman" w:hAnsi="Times New Roman" w:cs="Times New Roman"/>
          <w:sz w:val="24"/>
          <w:szCs w:val="24"/>
          <w:highlight w:val="yellow"/>
          <w:lang w:val="kk-KZ"/>
        </w:rPr>
        <w:t>і</w:t>
      </w:r>
      <w:r w:rsidRPr="00005F60">
        <w:rPr>
          <w:rFonts w:ascii="Times New Roman" w:hAnsi="Times New Roman" w:cs="Times New Roman"/>
          <w:sz w:val="24"/>
          <w:szCs w:val="24"/>
          <w:highlight w:val="yellow"/>
          <w:lang w:val="kk-KZ"/>
        </w:rPr>
        <w:t>рибе:</w:t>
      </w:r>
    </w:p>
    <w:p w:rsidR="00437A4C" w:rsidRPr="00573B8D" w:rsidRDefault="00437A4C" w:rsidP="00437A4C">
      <w:pPr>
        <w:jc w:val="both"/>
        <w:rPr>
          <w:rFonts w:ascii="Times New Roman" w:hAnsi="Times New Roman" w:cs="Times New Roman"/>
          <w:sz w:val="24"/>
          <w:szCs w:val="24"/>
          <w:lang w:val="kk-KZ"/>
        </w:rPr>
      </w:pPr>
      <w:r>
        <w:rPr>
          <w:rFonts w:ascii="Times New Roman" w:hAnsi="Times New Roman" w:cs="Times New Roman"/>
          <w:sz w:val="24"/>
          <w:szCs w:val="24"/>
          <w:lang w:val="kk-KZ"/>
        </w:rPr>
        <w:t>2016</w:t>
      </w:r>
      <w:r w:rsidRPr="00573B8D">
        <w:rPr>
          <w:rFonts w:ascii="Times New Roman" w:hAnsi="Times New Roman" w:cs="Times New Roman"/>
          <w:sz w:val="24"/>
          <w:szCs w:val="24"/>
          <w:lang w:val="kk-KZ"/>
        </w:rPr>
        <w:t xml:space="preserve"> </w:t>
      </w:r>
      <w:r>
        <w:rPr>
          <w:rFonts w:ascii="Times New Roman" w:hAnsi="Times New Roman" w:cs="Times New Roman"/>
          <w:sz w:val="24"/>
          <w:szCs w:val="24"/>
          <w:lang w:val="kk-KZ"/>
        </w:rPr>
        <w:t>жылдан бастап Т.</w:t>
      </w:r>
      <w:r w:rsidRPr="00005F60">
        <w:rPr>
          <w:rFonts w:ascii="Times New Roman" w:hAnsi="Times New Roman" w:cs="Times New Roman"/>
          <w:sz w:val="24"/>
          <w:szCs w:val="24"/>
          <w:lang w:val="kk-KZ"/>
        </w:rPr>
        <w:t>Қ. Жүргенов атындағы Қазақ ұлттық</w:t>
      </w:r>
      <w:r>
        <w:rPr>
          <w:rFonts w:ascii="Times New Roman" w:hAnsi="Times New Roman" w:cs="Times New Roman"/>
          <w:sz w:val="24"/>
          <w:szCs w:val="24"/>
          <w:lang w:val="kk-KZ"/>
        </w:rPr>
        <w:t xml:space="preserve"> өнер академиясының «Кино тарихы мен теориясы» кафедрасы оқытушысы.</w:t>
      </w:r>
    </w:p>
    <w:p w:rsidR="00437A4C" w:rsidRPr="00005F60" w:rsidRDefault="00437A4C" w:rsidP="00437A4C">
      <w:pPr>
        <w:jc w:val="both"/>
        <w:rPr>
          <w:rFonts w:ascii="Times New Roman" w:hAnsi="Times New Roman" w:cs="Times New Roman"/>
          <w:sz w:val="24"/>
          <w:szCs w:val="24"/>
          <w:lang w:val="kk-KZ"/>
        </w:rPr>
      </w:pPr>
      <w:r w:rsidRPr="00005F60">
        <w:rPr>
          <w:rFonts w:ascii="Times New Roman" w:hAnsi="Times New Roman" w:cs="Times New Roman"/>
          <w:sz w:val="24"/>
          <w:szCs w:val="24"/>
          <w:highlight w:val="yellow"/>
          <w:lang w:val="kk-KZ"/>
        </w:rPr>
        <w:t>Оқитын пәндері:</w:t>
      </w:r>
      <w:r w:rsidRPr="00005F6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Әлем </w:t>
      </w:r>
      <w:r w:rsidR="003A6C4F">
        <w:rPr>
          <w:rFonts w:ascii="Times New Roman" w:hAnsi="Times New Roman" w:cs="Times New Roman"/>
          <w:sz w:val="24"/>
          <w:szCs w:val="24"/>
          <w:lang w:val="kk-KZ"/>
        </w:rPr>
        <w:t xml:space="preserve">және қазақ </w:t>
      </w:r>
      <w:r w:rsidRPr="00005F60">
        <w:rPr>
          <w:rFonts w:ascii="Times New Roman" w:hAnsi="Times New Roman" w:cs="Times New Roman"/>
          <w:sz w:val="24"/>
          <w:szCs w:val="24"/>
          <w:lang w:val="kk-KZ"/>
        </w:rPr>
        <w:t>киносының тарихы,</w:t>
      </w:r>
      <w:r w:rsidR="003A6C4F">
        <w:rPr>
          <w:rFonts w:ascii="Times New Roman" w:hAnsi="Times New Roman" w:cs="Times New Roman"/>
          <w:sz w:val="24"/>
          <w:szCs w:val="24"/>
          <w:lang w:val="kk-KZ"/>
        </w:rPr>
        <w:t xml:space="preserve"> Әлем және қазақ анимациясының тарихы, Деректі кино тарихы мен теориясы, Кино теориясы, </w:t>
      </w:r>
      <w:r w:rsidRPr="00005F60">
        <w:rPr>
          <w:rFonts w:ascii="Times New Roman" w:hAnsi="Times New Roman" w:cs="Times New Roman"/>
          <w:sz w:val="24"/>
          <w:szCs w:val="24"/>
          <w:lang w:val="kk-KZ"/>
        </w:rPr>
        <w:t xml:space="preserve"> </w:t>
      </w:r>
      <w:r w:rsidR="003A6C4F">
        <w:rPr>
          <w:rFonts w:ascii="Times New Roman" w:hAnsi="Times New Roman" w:cs="Times New Roman"/>
          <w:sz w:val="24"/>
          <w:szCs w:val="24"/>
          <w:lang w:val="kk-KZ"/>
        </w:rPr>
        <w:t>Фильмді құрылымдық талдау</w:t>
      </w:r>
      <w:r>
        <w:rPr>
          <w:rFonts w:ascii="Times New Roman" w:hAnsi="Times New Roman" w:cs="Times New Roman"/>
          <w:sz w:val="24"/>
          <w:szCs w:val="24"/>
          <w:lang w:val="kk-KZ"/>
        </w:rPr>
        <w:t>, Кәсіби шет тілі (ағылшын тілінде).</w:t>
      </w:r>
    </w:p>
    <w:p w:rsidR="00437A4C" w:rsidRPr="00005F60" w:rsidRDefault="00437A4C" w:rsidP="00437A4C">
      <w:pPr>
        <w:rPr>
          <w:rFonts w:ascii="Times New Roman" w:hAnsi="Times New Roman" w:cs="Times New Roman"/>
          <w:sz w:val="24"/>
          <w:szCs w:val="24"/>
          <w:lang w:val="kk-KZ"/>
        </w:rPr>
      </w:pPr>
      <w:r w:rsidRPr="00005F60">
        <w:rPr>
          <w:rFonts w:ascii="Times New Roman" w:hAnsi="Times New Roman" w:cs="Times New Roman"/>
          <w:sz w:val="24"/>
          <w:szCs w:val="24"/>
          <w:highlight w:val="yellow"/>
          <w:lang w:val="kk-KZ"/>
        </w:rPr>
        <w:t>Шығармашылық, ғылыми-зерттеу және инновациялық қызмет:</w:t>
      </w:r>
      <w:r w:rsidRPr="00005F60">
        <w:rPr>
          <w:rFonts w:ascii="Times New Roman" w:hAnsi="Times New Roman" w:cs="Times New Roman"/>
          <w:color w:val="000000"/>
          <w:sz w:val="24"/>
          <w:szCs w:val="24"/>
          <w:lang w:val="kk-KZ"/>
        </w:rPr>
        <w:t> </w:t>
      </w:r>
    </w:p>
    <w:p w:rsidR="00D46964" w:rsidRPr="00D46964" w:rsidRDefault="00D46964" w:rsidP="00437A4C">
      <w:pPr>
        <w:pStyle w:val="a5"/>
        <w:shd w:val="clear" w:color="auto" w:fill="FFFFFF"/>
        <w:spacing w:after="0"/>
        <w:jc w:val="both"/>
        <w:rPr>
          <w:lang w:val="kk-KZ"/>
        </w:rPr>
      </w:pPr>
      <w:r w:rsidRPr="00D46964">
        <w:rPr>
          <w:lang w:val="kk-KZ"/>
        </w:rPr>
        <w:t xml:space="preserve">2023 </w:t>
      </w:r>
      <w:r>
        <w:rPr>
          <w:lang w:val="kk-KZ"/>
        </w:rPr>
        <w:t>бастап Ұлттық киноны қолдау орталығының Сараптамалық кеңесінің мүшесі</w:t>
      </w:r>
    </w:p>
    <w:p w:rsidR="00437A4C" w:rsidRDefault="00437A4C" w:rsidP="00437A4C">
      <w:pPr>
        <w:pStyle w:val="a5"/>
        <w:shd w:val="clear" w:color="auto" w:fill="FFFFFF"/>
        <w:spacing w:after="0"/>
        <w:jc w:val="both"/>
        <w:rPr>
          <w:lang w:val="kk-KZ"/>
        </w:rPr>
      </w:pPr>
      <w:r w:rsidRPr="00CA71FF">
        <w:rPr>
          <w:lang w:val="kk-KZ"/>
        </w:rPr>
        <w:t>2020 жылдан бастап отандық кино саласының үздіктерін анықтайтын «Қазақстан киносыншылар қауымдастығының» мүшесі.</w:t>
      </w:r>
    </w:p>
    <w:p w:rsidR="00437A4C" w:rsidRPr="00CA71FF" w:rsidRDefault="00437A4C" w:rsidP="00437A4C">
      <w:pPr>
        <w:pStyle w:val="a5"/>
        <w:shd w:val="clear" w:color="auto" w:fill="FFFFFF"/>
        <w:spacing w:after="0"/>
        <w:jc w:val="both"/>
        <w:rPr>
          <w:lang w:val="kk-KZ"/>
        </w:rPr>
      </w:pPr>
      <w:r>
        <w:rPr>
          <w:lang w:val="kk-KZ"/>
        </w:rPr>
        <w:t>2016</w:t>
      </w:r>
      <w:r w:rsidRPr="00573B8D">
        <w:rPr>
          <w:lang w:val="kk-KZ"/>
        </w:rPr>
        <w:t xml:space="preserve"> </w:t>
      </w:r>
      <w:r>
        <w:rPr>
          <w:lang w:val="kk-KZ"/>
        </w:rPr>
        <w:t>жылдан бастап М.Әуезов атындағы Әдебиет және өнер институтының Театр және кино бөлімі ғылыми қызметкері.</w:t>
      </w:r>
    </w:p>
    <w:p w:rsidR="00437A4C" w:rsidRPr="007011F0" w:rsidRDefault="00437A4C" w:rsidP="00437A4C">
      <w:pPr>
        <w:pStyle w:val="a5"/>
        <w:shd w:val="clear" w:color="auto" w:fill="FFFFFF"/>
        <w:spacing w:after="0"/>
        <w:jc w:val="both"/>
        <w:rPr>
          <w:lang w:val="ru-RU"/>
        </w:rPr>
      </w:pPr>
      <w:r w:rsidRPr="007011F0">
        <w:rPr>
          <w:lang w:val="ru-RU"/>
        </w:rPr>
        <w:t xml:space="preserve">2018 </w:t>
      </w:r>
      <w:proofErr w:type="spellStart"/>
      <w:r w:rsidRPr="007011F0">
        <w:rPr>
          <w:lang w:val="ru-RU"/>
        </w:rPr>
        <w:t>жылдан</w:t>
      </w:r>
      <w:proofErr w:type="spellEnd"/>
      <w:r w:rsidRPr="007011F0">
        <w:rPr>
          <w:lang w:val="ru-RU"/>
        </w:rPr>
        <w:t xml:space="preserve"> </w:t>
      </w:r>
      <w:proofErr w:type="spellStart"/>
      <w:r w:rsidRPr="007011F0">
        <w:rPr>
          <w:lang w:val="ru-RU"/>
        </w:rPr>
        <w:t>бастап</w:t>
      </w:r>
      <w:proofErr w:type="spellEnd"/>
      <w:r w:rsidRPr="007011F0">
        <w:rPr>
          <w:lang w:val="ru-RU"/>
        </w:rPr>
        <w:t xml:space="preserve"> «Киноман» </w:t>
      </w:r>
      <w:proofErr w:type="spellStart"/>
      <w:r w:rsidRPr="007011F0">
        <w:rPr>
          <w:lang w:val="ru-RU"/>
        </w:rPr>
        <w:t>киноклубының</w:t>
      </w:r>
      <w:proofErr w:type="spellEnd"/>
      <w:r w:rsidRPr="007011F0">
        <w:rPr>
          <w:lang w:val="ru-RU"/>
        </w:rPr>
        <w:t xml:space="preserve"> </w:t>
      </w:r>
      <w:proofErr w:type="spellStart"/>
      <w:r w:rsidRPr="007011F0">
        <w:rPr>
          <w:lang w:val="ru-RU"/>
        </w:rPr>
        <w:t>мүшесі</w:t>
      </w:r>
      <w:proofErr w:type="spellEnd"/>
      <w:r w:rsidRPr="007011F0">
        <w:rPr>
          <w:lang w:val="ru-RU"/>
        </w:rPr>
        <w:t xml:space="preserve"> </w:t>
      </w:r>
      <w:proofErr w:type="spellStart"/>
      <w:r w:rsidRPr="007011F0">
        <w:rPr>
          <w:lang w:val="ru-RU"/>
        </w:rPr>
        <w:t>әрі</w:t>
      </w:r>
      <w:proofErr w:type="spellEnd"/>
      <w:r w:rsidRPr="00CA71FF">
        <w:rPr>
          <w:lang w:val="ru-RU"/>
        </w:rPr>
        <w:t xml:space="preserve"> </w:t>
      </w:r>
      <w:r w:rsidRPr="007011F0">
        <w:rPr>
          <w:lang w:val="ru-RU"/>
        </w:rPr>
        <w:t>модераторы</w:t>
      </w:r>
    </w:p>
    <w:p w:rsidR="00437A4C" w:rsidRPr="00437A4C" w:rsidRDefault="00437A4C" w:rsidP="00437A4C">
      <w:pPr>
        <w:pStyle w:val="a5"/>
        <w:shd w:val="clear" w:color="auto" w:fill="FFFFFF"/>
        <w:spacing w:before="0" w:beforeAutospacing="0" w:after="0" w:afterAutospacing="0"/>
        <w:jc w:val="both"/>
        <w:rPr>
          <w:lang w:val="ru-RU"/>
        </w:rPr>
      </w:pPr>
      <w:r>
        <w:rPr>
          <w:lang w:val="kk-KZ"/>
        </w:rPr>
        <w:t xml:space="preserve">2013-2015 жж. </w:t>
      </w:r>
      <w:r w:rsidRPr="008A5088">
        <w:rPr>
          <w:lang w:val="kk-KZ"/>
        </w:rPr>
        <w:t>«Қазақстан» Республикалық телерадиокорпорациясы» АҚ</w:t>
      </w:r>
      <w:r>
        <w:rPr>
          <w:lang w:val="kk-KZ"/>
        </w:rPr>
        <w:t>, режиссер көмекшісі.</w:t>
      </w:r>
    </w:p>
    <w:p w:rsidR="00437A4C" w:rsidRPr="00437A4C" w:rsidRDefault="00437A4C" w:rsidP="00437A4C">
      <w:pPr>
        <w:pStyle w:val="a5"/>
        <w:shd w:val="clear" w:color="auto" w:fill="FFFFFF"/>
        <w:spacing w:before="0" w:beforeAutospacing="0" w:after="0" w:afterAutospacing="0"/>
        <w:jc w:val="both"/>
        <w:rPr>
          <w:lang w:val="ru-RU"/>
        </w:rPr>
      </w:pPr>
    </w:p>
    <w:p w:rsidR="00437A4C" w:rsidRPr="00437A4C" w:rsidRDefault="00437A4C" w:rsidP="00437A4C">
      <w:pPr>
        <w:pStyle w:val="a5"/>
        <w:shd w:val="clear" w:color="auto" w:fill="FFFFFF"/>
        <w:spacing w:before="0" w:beforeAutospacing="0" w:after="0" w:afterAutospacing="0"/>
        <w:jc w:val="both"/>
        <w:rPr>
          <w:lang w:val="ru-RU"/>
        </w:rPr>
      </w:pPr>
      <w:r>
        <w:rPr>
          <w:lang w:val="kk-KZ"/>
        </w:rPr>
        <w:t xml:space="preserve">2016-2017 жж. </w:t>
      </w:r>
      <w:r w:rsidRPr="0030450E">
        <w:rPr>
          <w:lang w:val="kk-KZ"/>
        </w:rPr>
        <w:t xml:space="preserve">Oner Portal - </w:t>
      </w:r>
      <w:r>
        <w:rPr>
          <w:lang w:val="kk-KZ"/>
        </w:rPr>
        <w:t>Өнертанымдық Порталы, кино бөлімі редакторы.</w:t>
      </w:r>
    </w:p>
    <w:p w:rsidR="00437A4C" w:rsidRPr="00437A4C" w:rsidRDefault="00437A4C" w:rsidP="00437A4C">
      <w:pPr>
        <w:pStyle w:val="a5"/>
        <w:shd w:val="clear" w:color="auto" w:fill="FFFFFF"/>
        <w:spacing w:before="0" w:beforeAutospacing="0" w:after="0" w:afterAutospacing="0"/>
        <w:jc w:val="both"/>
        <w:rPr>
          <w:lang w:val="ru-RU"/>
        </w:rPr>
      </w:pPr>
    </w:p>
    <w:p w:rsidR="00437A4C" w:rsidRPr="00CA71FF" w:rsidRDefault="00437A4C" w:rsidP="00437A4C">
      <w:pPr>
        <w:pStyle w:val="a5"/>
        <w:shd w:val="clear" w:color="auto" w:fill="FFFFFF"/>
        <w:spacing w:before="0" w:beforeAutospacing="0" w:after="0" w:afterAutospacing="0"/>
        <w:jc w:val="both"/>
        <w:rPr>
          <w:lang w:val="ru-RU"/>
        </w:rPr>
      </w:pPr>
      <w:r>
        <w:rPr>
          <w:lang w:val="kk-KZ"/>
        </w:rPr>
        <w:t xml:space="preserve">2010 ж. Ш.Айманов атындағы </w:t>
      </w:r>
      <w:r w:rsidRPr="008A5088">
        <w:rPr>
          <w:lang w:val="kk-KZ"/>
        </w:rPr>
        <w:t>«Қазақ</w:t>
      </w:r>
      <w:r>
        <w:rPr>
          <w:lang w:val="kk-KZ"/>
        </w:rPr>
        <w:t>фильм</w:t>
      </w:r>
      <w:r w:rsidRPr="008A5088">
        <w:rPr>
          <w:lang w:val="kk-KZ"/>
        </w:rPr>
        <w:t>»</w:t>
      </w:r>
      <w:r>
        <w:rPr>
          <w:lang w:val="kk-KZ"/>
        </w:rPr>
        <w:t xml:space="preserve"> киностудиясы, картина директоры.</w:t>
      </w:r>
    </w:p>
    <w:p w:rsidR="00437A4C" w:rsidRPr="00CA71FF" w:rsidRDefault="00437A4C" w:rsidP="00437A4C">
      <w:pPr>
        <w:pStyle w:val="a5"/>
        <w:shd w:val="clear" w:color="auto" w:fill="FFFFFF"/>
        <w:spacing w:before="0" w:beforeAutospacing="0" w:after="0" w:afterAutospacing="0"/>
        <w:jc w:val="both"/>
        <w:rPr>
          <w:lang w:val="ru-RU"/>
        </w:rPr>
      </w:pPr>
    </w:p>
    <w:p w:rsidR="00386E2B" w:rsidRDefault="00386E2B" w:rsidP="00437A4C">
      <w:pPr>
        <w:pStyle w:val="a5"/>
        <w:shd w:val="clear" w:color="auto" w:fill="FFFFFF"/>
        <w:spacing w:after="0"/>
        <w:jc w:val="both"/>
        <w:rPr>
          <w:highlight w:val="yellow"/>
          <w:lang w:val="kk-KZ"/>
        </w:rPr>
      </w:pPr>
    </w:p>
    <w:p w:rsidR="00A71FA9" w:rsidRDefault="00A71FA9" w:rsidP="00437A4C">
      <w:pPr>
        <w:pStyle w:val="a5"/>
        <w:shd w:val="clear" w:color="auto" w:fill="FFFFFF"/>
        <w:spacing w:after="0"/>
        <w:jc w:val="both"/>
        <w:rPr>
          <w:highlight w:val="yellow"/>
          <w:lang w:val="kk-KZ"/>
        </w:rPr>
      </w:pPr>
    </w:p>
    <w:p w:rsidR="00437A4C" w:rsidRPr="00494D96" w:rsidRDefault="00437A4C" w:rsidP="00437A4C">
      <w:pPr>
        <w:pStyle w:val="a5"/>
        <w:shd w:val="clear" w:color="auto" w:fill="FFFFFF"/>
        <w:spacing w:after="0"/>
        <w:jc w:val="both"/>
        <w:rPr>
          <w:lang w:val="kk-KZ"/>
        </w:rPr>
      </w:pPr>
      <w:r w:rsidRPr="00853A6F">
        <w:rPr>
          <w:highlight w:val="yellow"/>
          <w:lang w:val="kk-KZ"/>
        </w:rPr>
        <w:t>Ш</w:t>
      </w:r>
      <w:r w:rsidRPr="00494D96">
        <w:rPr>
          <w:highlight w:val="yellow"/>
          <w:lang w:val="kk-KZ"/>
        </w:rPr>
        <w:t>етелдік ғылыми зерттеу тағылымдамасы</w:t>
      </w:r>
    </w:p>
    <w:p w:rsidR="00437A4C" w:rsidRPr="00494D96" w:rsidRDefault="00437A4C" w:rsidP="00437A4C">
      <w:pPr>
        <w:pStyle w:val="a5"/>
        <w:shd w:val="clear" w:color="auto" w:fill="FFFFFF"/>
        <w:spacing w:after="0"/>
        <w:jc w:val="both"/>
        <w:rPr>
          <w:lang w:val="kk-KZ"/>
        </w:rPr>
      </w:pPr>
      <w:r w:rsidRPr="00494D96">
        <w:rPr>
          <w:lang w:val="kk-KZ"/>
        </w:rPr>
        <w:t xml:space="preserve">2013 жылы </w:t>
      </w:r>
      <w:proofErr w:type="spellStart"/>
      <w:r w:rsidRPr="00494D96">
        <w:rPr>
          <w:lang w:val="kk-KZ"/>
        </w:rPr>
        <w:t>С.А.Герасимов</w:t>
      </w:r>
      <w:proofErr w:type="spellEnd"/>
      <w:r w:rsidRPr="00494D96">
        <w:rPr>
          <w:lang w:val="kk-KZ"/>
        </w:rPr>
        <w:t xml:space="preserve"> атындағы бүкіл Ресей</w:t>
      </w:r>
      <w:r>
        <w:rPr>
          <w:lang w:val="kk-KZ"/>
        </w:rPr>
        <w:t xml:space="preserve"> </w:t>
      </w:r>
      <w:r w:rsidRPr="00494D96">
        <w:rPr>
          <w:lang w:val="kk-KZ"/>
        </w:rPr>
        <w:t>мемлекеттік кинематография университетінде ғылыми тағылымдамасын өтті.</w:t>
      </w:r>
    </w:p>
    <w:p w:rsidR="00437A4C" w:rsidRPr="00494D96" w:rsidRDefault="00437A4C" w:rsidP="00437A4C">
      <w:pPr>
        <w:pStyle w:val="a5"/>
        <w:shd w:val="clear" w:color="auto" w:fill="FFFFFF"/>
        <w:spacing w:after="0"/>
        <w:jc w:val="both"/>
        <w:rPr>
          <w:lang w:val="kk-KZ"/>
        </w:rPr>
      </w:pPr>
      <w:r w:rsidRPr="00494D96">
        <w:rPr>
          <w:lang w:val="kk-KZ"/>
        </w:rPr>
        <w:t xml:space="preserve">2019 жылы </w:t>
      </w:r>
      <w:proofErr w:type="spellStart"/>
      <w:r w:rsidRPr="00494D96">
        <w:rPr>
          <w:lang w:val="kk-KZ"/>
        </w:rPr>
        <w:t>Gyeongsang</w:t>
      </w:r>
      <w:proofErr w:type="spellEnd"/>
      <w:r w:rsidRPr="00494D96">
        <w:rPr>
          <w:lang w:val="kk-KZ"/>
        </w:rPr>
        <w:t xml:space="preserve"> Корей Ұлттық Университетінің (Оңтүстік Корея, </w:t>
      </w:r>
      <w:proofErr w:type="spellStart"/>
      <w:r w:rsidRPr="00494D96">
        <w:rPr>
          <w:lang w:val="kk-KZ"/>
        </w:rPr>
        <w:t>Чинджу</w:t>
      </w:r>
      <w:proofErr w:type="spellEnd"/>
      <w:r w:rsidRPr="00494D96">
        <w:rPr>
          <w:lang w:val="kk-KZ"/>
        </w:rPr>
        <w:t>) ғылыми зерттеу тағылымдамасын өтті.</w:t>
      </w:r>
    </w:p>
    <w:p w:rsidR="00437A4C" w:rsidRPr="00494D96" w:rsidRDefault="00437A4C" w:rsidP="00437A4C">
      <w:pPr>
        <w:pStyle w:val="a5"/>
        <w:shd w:val="clear" w:color="auto" w:fill="FFFFFF"/>
        <w:spacing w:after="0"/>
        <w:jc w:val="both"/>
        <w:rPr>
          <w:lang w:val="kk-KZ"/>
        </w:rPr>
      </w:pPr>
      <w:r w:rsidRPr="00494D96">
        <w:rPr>
          <w:lang w:val="kk-KZ"/>
        </w:rPr>
        <w:t>2020 жылы Польша мемлекетінің Лодзь қаласында орналасқан Леон Шиллер атындағы ұлттық кино, телевизия және театр жоғары мектебінде (</w:t>
      </w:r>
      <w:proofErr w:type="spellStart"/>
      <w:r w:rsidRPr="00494D96">
        <w:rPr>
          <w:lang w:val="kk-KZ"/>
        </w:rPr>
        <w:t>The</w:t>
      </w:r>
      <w:proofErr w:type="spellEnd"/>
      <w:r w:rsidRPr="00494D96">
        <w:rPr>
          <w:lang w:val="kk-KZ"/>
        </w:rPr>
        <w:t xml:space="preserve"> </w:t>
      </w:r>
      <w:proofErr w:type="spellStart"/>
      <w:r w:rsidRPr="00494D96">
        <w:rPr>
          <w:lang w:val="kk-KZ"/>
        </w:rPr>
        <w:t>Leon</w:t>
      </w:r>
      <w:proofErr w:type="spellEnd"/>
      <w:r w:rsidRPr="00494D96">
        <w:rPr>
          <w:lang w:val="kk-KZ"/>
        </w:rPr>
        <w:t xml:space="preserve"> </w:t>
      </w:r>
      <w:proofErr w:type="spellStart"/>
      <w:r w:rsidRPr="00494D96">
        <w:rPr>
          <w:lang w:val="kk-KZ"/>
        </w:rPr>
        <w:t>Schiller</w:t>
      </w:r>
      <w:proofErr w:type="spellEnd"/>
      <w:r w:rsidRPr="00494D96">
        <w:rPr>
          <w:lang w:val="kk-KZ"/>
        </w:rPr>
        <w:t xml:space="preserve"> </w:t>
      </w:r>
      <w:proofErr w:type="spellStart"/>
      <w:r w:rsidRPr="00494D96">
        <w:rPr>
          <w:lang w:val="kk-KZ"/>
        </w:rPr>
        <w:t>National</w:t>
      </w:r>
      <w:proofErr w:type="spellEnd"/>
      <w:r w:rsidRPr="00494D96">
        <w:rPr>
          <w:lang w:val="kk-KZ"/>
        </w:rPr>
        <w:t xml:space="preserve"> </w:t>
      </w:r>
      <w:proofErr w:type="spellStart"/>
      <w:r w:rsidRPr="00494D96">
        <w:rPr>
          <w:lang w:val="kk-KZ"/>
        </w:rPr>
        <w:t>Higher</w:t>
      </w:r>
      <w:proofErr w:type="spellEnd"/>
      <w:r>
        <w:rPr>
          <w:lang w:val="kk-KZ"/>
        </w:rPr>
        <w:t xml:space="preserve"> </w:t>
      </w:r>
      <w:proofErr w:type="spellStart"/>
      <w:r w:rsidRPr="00494D96">
        <w:rPr>
          <w:lang w:val="kk-KZ"/>
        </w:rPr>
        <w:t>School</w:t>
      </w:r>
      <w:proofErr w:type="spellEnd"/>
      <w:r w:rsidRPr="00494D96">
        <w:rPr>
          <w:lang w:val="kk-KZ"/>
        </w:rPr>
        <w:t xml:space="preserve"> </w:t>
      </w:r>
      <w:proofErr w:type="spellStart"/>
      <w:r w:rsidRPr="00494D96">
        <w:rPr>
          <w:lang w:val="kk-KZ"/>
        </w:rPr>
        <w:t>of</w:t>
      </w:r>
      <w:proofErr w:type="spellEnd"/>
      <w:r w:rsidRPr="00494D96">
        <w:rPr>
          <w:lang w:val="kk-KZ"/>
        </w:rPr>
        <w:t xml:space="preserve"> </w:t>
      </w:r>
      <w:proofErr w:type="spellStart"/>
      <w:r w:rsidRPr="00494D96">
        <w:rPr>
          <w:lang w:val="kk-KZ"/>
        </w:rPr>
        <w:t>Film</w:t>
      </w:r>
      <w:proofErr w:type="spellEnd"/>
      <w:r w:rsidRPr="00494D96">
        <w:rPr>
          <w:lang w:val="kk-KZ"/>
        </w:rPr>
        <w:t xml:space="preserve">, </w:t>
      </w:r>
      <w:proofErr w:type="spellStart"/>
      <w:r w:rsidRPr="00494D96">
        <w:rPr>
          <w:lang w:val="kk-KZ"/>
        </w:rPr>
        <w:t>Television</w:t>
      </w:r>
      <w:proofErr w:type="spellEnd"/>
      <w:r w:rsidRPr="00494D96">
        <w:rPr>
          <w:lang w:val="kk-KZ"/>
        </w:rPr>
        <w:t xml:space="preserve"> </w:t>
      </w:r>
      <w:proofErr w:type="spellStart"/>
      <w:r w:rsidRPr="00494D96">
        <w:rPr>
          <w:lang w:val="kk-KZ"/>
        </w:rPr>
        <w:t>and</w:t>
      </w:r>
      <w:proofErr w:type="spellEnd"/>
      <w:r w:rsidRPr="00494D96">
        <w:rPr>
          <w:lang w:val="kk-KZ"/>
        </w:rPr>
        <w:t xml:space="preserve"> </w:t>
      </w:r>
      <w:proofErr w:type="spellStart"/>
      <w:r w:rsidRPr="00494D96">
        <w:rPr>
          <w:lang w:val="kk-KZ"/>
        </w:rPr>
        <w:t>Theatre</w:t>
      </w:r>
      <w:proofErr w:type="spellEnd"/>
      <w:r w:rsidRPr="00494D96">
        <w:rPr>
          <w:lang w:val="kk-KZ"/>
        </w:rPr>
        <w:t>) ғылыми</w:t>
      </w:r>
      <w:r>
        <w:rPr>
          <w:lang w:val="kk-KZ"/>
        </w:rPr>
        <w:t xml:space="preserve"> </w:t>
      </w:r>
      <w:r w:rsidRPr="00494D96">
        <w:rPr>
          <w:lang w:val="kk-KZ"/>
        </w:rPr>
        <w:t>зерттеу тағылымдамасын өтті.</w:t>
      </w:r>
    </w:p>
    <w:p w:rsidR="00437A4C" w:rsidRPr="00005F60" w:rsidRDefault="00437A4C" w:rsidP="00437A4C">
      <w:pPr>
        <w:rPr>
          <w:rFonts w:ascii="Times New Roman" w:hAnsi="Times New Roman" w:cs="Times New Roman"/>
          <w:sz w:val="24"/>
          <w:szCs w:val="24"/>
          <w:lang w:val="kk-KZ"/>
        </w:rPr>
      </w:pPr>
      <w:r w:rsidRPr="00005F60">
        <w:rPr>
          <w:rFonts w:ascii="Times New Roman" w:hAnsi="Times New Roman" w:cs="Times New Roman"/>
          <w:sz w:val="24"/>
          <w:szCs w:val="24"/>
          <w:highlight w:val="yellow"/>
          <w:lang w:val="kk-KZ"/>
        </w:rPr>
        <w:t>Жарияланымдар:</w:t>
      </w:r>
    </w:p>
    <w:p w:rsidR="00437A4C" w:rsidRPr="00CE1538" w:rsidRDefault="00437A4C" w:rsidP="00437A4C">
      <w:pPr>
        <w:pStyle w:val="a6"/>
        <w:numPr>
          <w:ilvl w:val="0"/>
          <w:numId w:val="1"/>
        </w:numPr>
        <w:tabs>
          <w:tab w:val="left" w:pos="0"/>
          <w:tab w:val="left" w:pos="284"/>
        </w:tabs>
        <w:ind w:left="709"/>
        <w:jc w:val="both"/>
        <w:rPr>
          <w:rFonts w:ascii="Times New Roman" w:hAnsi="Times New Roman" w:cs="Times New Roman"/>
          <w:sz w:val="24"/>
          <w:szCs w:val="24"/>
          <w:lang w:val="kk-KZ"/>
        </w:rPr>
      </w:pPr>
      <w:r w:rsidRPr="00CE1538">
        <w:rPr>
          <w:rFonts w:ascii="Times New Roman" w:hAnsi="Times New Roman" w:cs="Times New Roman"/>
          <w:sz w:val="24"/>
          <w:szCs w:val="24"/>
          <w:lang w:val="kk-KZ"/>
        </w:rPr>
        <w:t>Амирбекова Д.Н. Досқан Жолжақсынов – ерлер галереясын жасаушы. ХIV Халықаралық Әуезов оқулары ғылыми-практикалық конференция. 29 қараша, 2017 ж. Б. 112-116</w:t>
      </w:r>
    </w:p>
    <w:p w:rsidR="00437A4C" w:rsidRPr="00CE1538" w:rsidRDefault="00437A4C" w:rsidP="00437A4C">
      <w:pPr>
        <w:pStyle w:val="a6"/>
        <w:numPr>
          <w:ilvl w:val="0"/>
          <w:numId w:val="1"/>
        </w:numPr>
        <w:tabs>
          <w:tab w:val="left" w:pos="0"/>
          <w:tab w:val="left" w:pos="284"/>
        </w:tabs>
        <w:ind w:left="709"/>
        <w:jc w:val="both"/>
        <w:rPr>
          <w:rFonts w:ascii="Times New Roman" w:hAnsi="Times New Roman" w:cs="Times New Roman"/>
          <w:sz w:val="24"/>
          <w:szCs w:val="24"/>
          <w:lang w:val="kk-KZ"/>
        </w:rPr>
      </w:pPr>
      <w:r w:rsidRPr="00CE1538">
        <w:rPr>
          <w:rFonts w:ascii="Times New Roman" w:hAnsi="Times New Roman" w:cs="Times New Roman"/>
          <w:sz w:val="24"/>
          <w:szCs w:val="24"/>
          <w:lang w:val="kk-KZ"/>
        </w:rPr>
        <w:t>Амирбекова Д.Н. Қасым Жәкібаев сомдауындағы ер адам образдарының типтері. VI Боранбаев оқулары: «Заманауи көркем білім жүйесі қалыптасуы, дамуы, инновациялар Халықаралық ғылыми-практикалық конференцияның материалдары, 09 ақпан 2018 ж. – Астана: ҚазҰӨУ, 2018. Б. 318-323</w:t>
      </w:r>
    </w:p>
    <w:p w:rsidR="00437A4C" w:rsidRPr="00CE1538" w:rsidRDefault="00437A4C" w:rsidP="00437A4C">
      <w:pPr>
        <w:pStyle w:val="a6"/>
        <w:numPr>
          <w:ilvl w:val="0"/>
          <w:numId w:val="1"/>
        </w:numPr>
        <w:tabs>
          <w:tab w:val="left" w:pos="0"/>
          <w:tab w:val="left" w:pos="284"/>
        </w:tabs>
        <w:ind w:left="709"/>
        <w:jc w:val="both"/>
        <w:rPr>
          <w:rFonts w:ascii="Times New Roman" w:hAnsi="Times New Roman" w:cs="Times New Roman"/>
          <w:sz w:val="24"/>
          <w:szCs w:val="24"/>
          <w:lang w:val="kk-KZ"/>
        </w:rPr>
      </w:pPr>
      <w:r w:rsidRPr="00CE1538">
        <w:rPr>
          <w:rFonts w:ascii="Times New Roman" w:hAnsi="Times New Roman" w:cs="Times New Roman"/>
          <w:sz w:val="24"/>
          <w:szCs w:val="24"/>
          <w:lang w:val="kk-KZ"/>
        </w:rPr>
        <w:t>Амирбекова Д.Н. «Қазақ жаңа толқын» киносындағы ер адам бейнесінің трансформациялануы. Наука и жизнь Казахстана, № 1 (54) 2018. Б. 131-134</w:t>
      </w:r>
    </w:p>
    <w:p w:rsidR="00437A4C" w:rsidRPr="00CE1538" w:rsidRDefault="00437A4C" w:rsidP="00437A4C">
      <w:pPr>
        <w:pStyle w:val="a6"/>
        <w:numPr>
          <w:ilvl w:val="0"/>
          <w:numId w:val="1"/>
        </w:numPr>
        <w:tabs>
          <w:tab w:val="left" w:pos="0"/>
          <w:tab w:val="left" w:pos="284"/>
        </w:tabs>
        <w:ind w:left="709"/>
        <w:jc w:val="both"/>
        <w:rPr>
          <w:rFonts w:ascii="Times New Roman" w:hAnsi="Times New Roman" w:cs="Times New Roman"/>
          <w:sz w:val="24"/>
          <w:szCs w:val="24"/>
          <w:lang w:val="kk-KZ"/>
        </w:rPr>
      </w:pPr>
      <w:r w:rsidRPr="00CE1538">
        <w:rPr>
          <w:rFonts w:ascii="Times New Roman" w:hAnsi="Times New Roman" w:cs="Times New Roman"/>
          <w:sz w:val="24"/>
          <w:szCs w:val="24"/>
          <w:lang w:val="kk-KZ"/>
        </w:rPr>
        <w:t xml:space="preserve">Амирбекова Д.Н. Актер Құман Тастанбековтың кейіпкер бейнесін сомдау ерекшеліктері. Рухану жаңғыру конткстіндегі заманауи кино өнері Халықаралық ғылыми-практикалық конференцияның материалдары, 30 сәуір 2018 ж. – Алматы: Т. Жүргенов ат.  ҚазҰӨА, 2018. Б. 150-153    </w:t>
      </w:r>
    </w:p>
    <w:p w:rsidR="00437A4C" w:rsidRPr="00CE1538" w:rsidRDefault="00437A4C" w:rsidP="00437A4C">
      <w:pPr>
        <w:pStyle w:val="a6"/>
        <w:numPr>
          <w:ilvl w:val="0"/>
          <w:numId w:val="1"/>
        </w:numPr>
        <w:tabs>
          <w:tab w:val="left" w:pos="0"/>
          <w:tab w:val="left" w:pos="284"/>
        </w:tabs>
        <w:ind w:left="709"/>
        <w:jc w:val="both"/>
        <w:rPr>
          <w:rFonts w:ascii="Times New Roman" w:hAnsi="Times New Roman" w:cs="Times New Roman"/>
          <w:sz w:val="24"/>
          <w:szCs w:val="24"/>
          <w:lang w:val="kk-KZ"/>
        </w:rPr>
      </w:pPr>
      <w:r w:rsidRPr="00CE1538">
        <w:rPr>
          <w:rFonts w:ascii="Times New Roman" w:hAnsi="Times New Roman" w:cs="Times New Roman"/>
          <w:sz w:val="24"/>
          <w:szCs w:val="24"/>
          <w:lang w:val="kk-KZ"/>
        </w:rPr>
        <w:t>Амирбекова Д.Н. II Дүниежүзілік соғыс қаһармандарының кеңестік қазақ киносындағы бейнелену ерекшеліктері. ХV Халықаралық Әуезов оқулары ғылыми-практикалық конференция. 30 қараша, 2018 ж. Б. 249-257</w:t>
      </w:r>
    </w:p>
    <w:p w:rsidR="00437A4C" w:rsidRPr="00CE1538" w:rsidRDefault="00437A4C" w:rsidP="00437A4C">
      <w:pPr>
        <w:pStyle w:val="a6"/>
        <w:numPr>
          <w:ilvl w:val="0"/>
          <w:numId w:val="1"/>
        </w:numPr>
        <w:tabs>
          <w:tab w:val="left" w:pos="0"/>
          <w:tab w:val="left" w:pos="284"/>
        </w:tabs>
        <w:ind w:left="709"/>
        <w:jc w:val="both"/>
        <w:rPr>
          <w:rFonts w:ascii="Times New Roman" w:hAnsi="Times New Roman" w:cs="Times New Roman"/>
          <w:sz w:val="24"/>
          <w:szCs w:val="24"/>
          <w:lang w:val="kk-KZ"/>
        </w:rPr>
      </w:pPr>
      <w:r w:rsidRPr="00CE1538">
        <w:rPr>
          <w:rFonts w:ascii="Times New Roman" w:hAnsi="Times New Roman" w:cs="Times New Roman"/>
          <w:sz w:val="24"/>
          <w:szCs w:val="24"/>
          <w:lang w:val="kk-KZ"/>
        </w:rPr>
        <w:t xml:space="preserve">Амирбекова Д.Н. Кинодағы Сұлтан Бейбарыс бейнесіне кеңес идеологиясының ықпалы. Т.Қ. Жүргеновтің 120 жылдығына арналған «Қазақстан және Орталық Азия білім беру, мәдениет және өнерін жаңғырту, ұлттық сананы трансформациялаудағы бірегей тәжірибе ретінде» Халықаралық ғылыми-практикалық конференцияның материалдары, 1-2 қараша, 2018 ж. Б. 58-60.    </w:t>
      </w:r>
    </w:p>
    <w:p w:rsidR="00437A4C" w:rsidRDefault="00437A4C" w:rsidP="00437A4C">
      <w:pPr>
        <w:pStyle w:val="a6"/>
        <w:numPr>
          <w:ilvl w:val="0"/>
          <w:numId w:val="1"/>
        </w:numPr>
        <w:tabs>
          <w:tab w:val="left" w:pos="0"/>
          <w:tab w:val="left" w:pos="284"/>
        </w:tabs>
        <w:ind w:left="709"/>
        <w:jc w:val="both"/>
        <w:rPr>
          <w:rFonts w:ascii="Times New Roman" w:hAnsi="Times New Roman" w:cs="Times New Roman"/>
          <w:sz w:val="24"/>
          <w:szCs w:val="24"/>
          <w:lang w:val="kk-KZ"/>
        </w:rPr>
      </w:pPr>
      <w:r w:rsidRPr="00CE1538">
        <w:rPr>
          <w:rFonts w:ascii="Times New Roman" w:hAnsi="Times New Roman" w:cs="Times New Roman"/>
          <w:sz w:val="24"/>
          <w:szCs w:val="24"/>
          <w:lang w:val="kk-KZ"/>
        </w:rPr>
        <w:t>Амирбекова Д.Н. Муратқызы А. Қазақ киносындағы ер балалар бейнесінің қалыптасуы мен трансформациялануы. «Молодой исследователь: вызовы и перспективы». Сборник статей по материалам CXVI международной научно-практической конференции № 16 (116), Май 2019 г. Б. 401-407</w:t>
      </w:r>
    </w:p>
    <w:p w:rsidR="00494D96" w:rsidRPr="00CE1538" w:rsidRDefault="00494D96" w:rsidP="00494D96">
      <w:pPr>
        <w:pStyle w:val="a6"/>
        <w:numPr>
          <w:ilvl w:val="0"/>
          <w:numId w:val="1"/>
        </w:numPr>
        <w:tabs>
          <w:tab w:val="left" w:pos="0"/>
          <w:tab w:val="left" w:pos="284"/>
        </w:tabs>
        <w:ind w:left="709"/>
        <w:jc w:val="both"/>
        <w:rPr>
          <w:rFonts w:ascii="Times New Roman" w:hAnsi="Times New Roman" w:cs="Times New Roman"/>
          <w:sz w:val="24"/>
          <w:szCs w:val="24"/>
          <w:lang w:val="kk-KZ"/>
        </w:rPr>
      </w:pPr>
      <w:r w:rsidRPr="00CE1538">
        <w:rPr>
          <w:rFonts w:ascii="Times New Roman" w:hAnsi="Times New Roman" w:cs="Times New Roman"/>
          <w:sz w:val="24"/>
          <w:szCs w:val="24"/>
          <w:lang w:val="kk-KZ"/>
        </w:rPr>
        <w:t xml:space="preserve">Амирбекова Д.Н. </w:t>
      </w:r>
      <w:r>
        <w:rPr>
          <w:rFonts w:ascii="Times New Roman" w:hAnsi="Times New Roman" w:cs="Times New Roman"/>
          <w:sz w:val="24"/>
          <w:szCs w:val="24"/>
          <w:lang w:val="kk-KZ"/>
        </w:rPr>
        <w:t>Асанәлі Әшімов</w:t>
      </w:r>
      <w:r w:rsidRPr="00CE1538">
        <w:rPr>
          <w:rFonts w:ascii="Times New Roman" w:hAnsi="Times New Roman" w:cs="Times New Roman"/>
          <w:sz w:val="24"/>
          <w:szCs w:val="24"/>
          <w:lang w:val="kk-KZ"/>
        </w:rPr>
        <w:t xml:space="preserve"> – </w:t>
      </w:r>
      <w:r>
        <w:rPr>
          <w:rFonts w:ascii="Times New Roman" w:hAnsi="Times New Roman" w:cs="Times New Roman"/>
          <w:sz w:val="24"/>
          <w:szCs w:val="24"/>
          <w:lang w:val="kk-KZ"/>
        </w:rPr>
        <w:t>қазақ киносындағы ерлер бейнесінің галереясын жасаушы</w:t>
      </w:r>
      <w:r w:rsidRPr="00CE1538">
        <w:rPr>
          <w:rFonts w:ascii="Times New Roman" w:hAnsi="Times New Roman" w:cs="Times New Roman"/>
          <w:sz w:val="24"/>
          <w:szCs w:val="24"/>
          <w:lang w:val="kk-KZ"/>
        </w:rPr>
        <w:t xml:space="preserve">. </w:t>
      </w:r>
      <w:r>
        <w:rPr>
          <w:rFonts w:ascii="Times New Roman" w:hAnsi="Times New Roman" w:cs="Times New Roman"/>
          <w:sz w:val="24"/>
          <w:szCs w:val="24"/>
          <w:lang w:val="kk-KZ"/>
        </w:rPr>
        <w:t>«Жа</w:t>
      </w:r>
      <w:r w:rsidRPr="00494D96">
        <w:rPr>
          <w:rFonts w:ascii="Times New Roman" w:hAnsi="Times New Roman" w:cs="Times New Roman"/>
          <w:sz w:val="24"/>
          <w:szCs w:val="24"/>
          <w:lang w:val="kk-KZ"/>
        </w:rPr>
        <w:t>h</w:t>
      </w:r>
      <w:r>
        <w:rPr>
          <w:rFonts w:ascii="Times New Roman" w:hAnsi="Times New Roman" w:cs="Times New Roman"/>
          <w:sz w:val="24"/>
          <w:szCs w:val="24"/>
          <w:lang w:val="kk-KZ"/>
        </w:rPr>
        <w:t xml:space="preserve">андық заманауи өнердің даму контекстіндегі Асанәлі </w:t>
      </w:r>
      <w:proofErr w:type="spellStart"/>
      <w:r>
        <w:rPr>
          <w:rFonts w:ascii="Times New Roman" w:hAnsi="Times New Roman" w:cs="Times New Roman"/>
          <w:sz w:val="24"/>
          <w:szCs w:val="24"/>
          <w:lang w:val="kk-KZ"/>
        </w:rPr>
        <w:t>Әшімовтың</w:t>
      </w:r>
      <w:proofErr w:type="spellEnd"/>
      <w:r>
        <w:rPr>
          <w:rFonts w:ascii="Times New Roman" w:hAnsi="Times New Roman" w:cs="Times New Roman"/>
          <w:sz w:val="24"/>
          <w:szCs w:val="24"/>
          <w:lang w:val="kk-KZ"/>
        </w:rPr>
        <w:t xml:space="preserve"> шығармашылық жолы</w:t>
      </w:r>
      <w:r w:rsidRPr="00494D96">
        <w:rPr>
          <w:rFonts w:ascii="Times New Roman" w:hAnsi="Times New Roman" w:cs="Times New Roman"/>
          <w:sz w:val="24"/>
          <w:szCs w:val="24"/>
          <w:lang w:val="kk-KZ"/>
        </w:rPr>
        <w:t>»</w:t>
      </w:r>
      <w:r>
        <w:rPr>
          <w:rFonts w:ascii="Times New Roman" w:hAnsi="Times New Roman" w:cs="Times New Roman"/>
          <w:sz w:val="24"/>
          <w:szCs w:val="24"/>
          <w:lang w:val="kk-KZ"/>
        </w:rPr>
        <w:t xml:space="preserve"> атты</w:t>
      </w:r>
      <w:r w:rsidRPr="00CE1538">
        <w:rPr>
          <w:rFonts w:ascii="Times New Roman" w:hAnsi="Times New Roman" w:cs="Times New Roman"/>
          <w:sz w:val="24"/>
          <w:szCs w:val="24"/>
          <w:lang w:val="kk-KZ"/>
        </w:rPr>
        <w:t xml:space="preserve"> Халықаралық ғылыми-практикалық конференция. </w:t>
      </w:r>
      <w:r w:rsidR="00D676D9" w:rsidRPr="00D676D9">
        <w:rPr>
          <w:rFonts w:ascii="Times New Roman" w:hAnsi="Times New Roman" w:cs="Times New Roman"/>
          <w:sz w:val="24"/>
          <w:szCs w:val="24"/>
          <w:lang w:val="en-US"/>
        </w:rPr>
        <w:t>20</w:t>
      </w:r>
      <w:r w:rsidRPr="00D676D9">
        <w:rPr>
          <w:rFonts w:ascii="Times New Roman" w:hAnsi="Times New Roman" w:cs="Times New Roman"/>
          <w:sz w:val="24"/>
          <w:szCs w:val="24"/>
          <w:lang w:val="kk-KZ"/>
        </w:rPr>
        <w:t xml:space="preserve"> </w:t>
      </w:r>
      <w:r w:rsidR="00D676D9">
        <w:rPr>
          <w:rFonts w:ascii="Times New Roman" w:hAnsi="Times New Roman" w:cs="Times New Roman"/>
          <w:sz w:val="24"/>
          <w:szCs w:val="24"/>
          <w:lang w:val="kk-KZ"/>
        </w:rPr>
        <w:t>сәуір</w:t>
      </w:r>
      <w:r w:rsidRPr="00CE1538">
        <w:rPr>
          <w:rFonts w:ascii="Times New Roman" w:hAnsi="Times New Roman" w:cs="Times New Roman"/>
          <w:sz w:val="24"/>
          <w:szCs w:val="24"/>
          <w:lang w:val="kk-KZ"/>
        </w:rPr>
        <w:t>, 20</w:t>
      </w:r>
      <w:r>
        <w:rPr>
          <w:rFonts w:ascii="Times New Roman" w:hAnsi="Times New Roman" w:cs="Times New Roman"/>
          <w:sz w:val="24"/>
          <w:szCs w:val="24"/>
          <w:lang w:val="kk-KZ"/>
        </w:rPr>
        <w:t>22</w:t>
      </w:r>
      <w:r w:rsidRPr="00CE1538">
        <w:rPr>
          <w:rFonts w:ascii="Times New Roman" w:hAnsi="Times New Roman" w:cs="Times New Roman"/>
          <w:sz w:val="24"/>
          <w:szCs w:val="24"/>
          <w:lang w:val="kk-KZ"/>
        </w:rPr>
        <w:t xml:space="preserve"> ж. Б. </w:t>
      </w:r>
      <w:r>
        <w:rPr>
          <w:rFonts w:ascii="Times New Roman" w:hAnsi="Times New Roman" w:cs="Times New Roman"/>
          <w:sz w:val="24"/>
          <w:szCs w:val="24"/>
          <w:lang w:val="kk-KZ"/>
        </w:rPr>
        <w:t>22</w:t>
      </w:r>
      <w:r w:rsidRPr="00CE1538">
        <w:rPr>
          <w:rFonts w:ascii="Times New Roman" w:hAnsi="Times New Roman" w:cs="Times New Roman"/>
          <w:sz w:val="24"/>
          <w:szCs w:val="24"/>
          <w:lang w:val="kk-KZ"/>
        </w:rPr>
        <w:t>-</w:t>
      </w:r>
      <w:r>
        <w:rPr>
          <w:rFonts w:ascii="Times New Roman" w:hAnsi="Times New Roman" w:cs="Times New Roman"/>
          <w:sz w:val="24"/>
          <w:szCs w:val="24"/>
          <w:lang w:val="kk-KZ"/>
        </w:rPr>
        <w:t>29</w:t>
      </w:r>
    </w:p>
    <w:p w:rsidR="00494D96" w:rsidRPr="00CE1538" w:rsidRDefault="00494D96" w:rsidP="00D676D9">
      <w:pPr>
        <w:pStyle w:val="a6"/>
        <w:tabs>
          <w:tab w:val="left" w:pos="0"/>
          <w:tab w:val="left" w:pos="284"/>
        </w:tabs>
        <w:ind w:left="709"/>
        <w:jc w:val="both"/>
        <w:rPr>
          <w:rFonts w:ascii="Times New Roman" w:hAnsi="Times New Roman" w:cs="Times New Roman"/>
          <w:sz w:val="24"/>
          <w:szCs w:val="24"/>
          <w:lang w:val="kk-KZ"/>
        </w:rPr>
      </w:pPr>
    </w:p>
    <w:p w:rsidR="00437A4C" w:rsidRDefault="00437A4C" w:rsidP="00437A4C">
      <w:pPr>
        <w:rPr>
          <w:rFonts w:ascii="Times New Roman" w:hAnsi="Times New Roman" w:cs="Times New Roman"/>
          <w:sz w:val="24"/>
          <w:szCs w:val="24"/>
          <w:highlight w:val="yellow"/>
          <w:lang w:val="kk-KZ"/>
        </w:rPr>
      </w:pPr>
    </w:p>
    <w:p w:rsidR="00437A4C" w:rsidRPr="00005F60" w:rsidRDefault="00437A4C" w:rsidP="00437A4C">
      <w:pPr>
        <w:rPr>
          <w:rFonts w:ascii="Times New Roman" w:hAnsi="Times New Roman" w:cs="Times New Roman"/>
          <w:sz w:val="24"/>
          <w:szCs w:val="24"/>
          <w:lang w:val="kk-KZ"/>
        </w:rPr>
      </w:pPr>
      <w:r w:rsidRPr="00005F60">
        <w:rPr>
          <w:rFonts w:ascii="Times New Roman" w:hAnsi="Times New Roman" w:cs="Times New Roman"/>
          <w:sz w:val="24"/>
          <w:szCs w:val="24"/>
          <w:highlight w:val="yellow"/>
          <w:lang w:val="kk-KZ"/>
        </w:rPr>
        <w:t>Монографиялар, оқулықтар:</w:t>
      </w:r>
      <w:r w:rsidRPr="00005F60">
        <w:rPr>
          <w:rFonts w:ascii="Times New Roman" w:hAnsi="Times New Roman" w:cs="Times New Roman"/>
          <w:sz w:val="24"/>
          <w:szCs w:val="24"/>
          <w:lang w:val="kk-KZ"/>
        </w:rPr>
        <w:t xml:space="preserve">  </w:t>
      </w:r>
    </w:p>
    <w:p w:rsidR="00437A4C" w:rsidRPr="004A11F0" w:rsidRDefault="00437A4C" w:rsidP="00437A4C">
      <w:pPr>
        <w:pStyle w:val="a5"/>
        <w:numPr>
          <w:ilvl w:val="0"/>
          <w:numId w:val="3"/>
        </w:numPr>
        <w:shd w:val="clear" w:color="auto" w:fill="FFFFFF"/>
        <w:spacing w:after="0"/>
        <w:rPr>
          <w:color w:val="000000"/>
          <w:lang w:val="kk-KZ"/>
        </w:rPr>
      </w:pPr>
      <w:r w:rsidRPr="004A11F0">
        <w:rPr>
          <w:color w:val="000000"/>
          <w:lang w:val="kk-KZ"/>
        </w:rPr>
        <w:lastRenderedPageBreak/>
        <w:t>Қазақ сахнасының шеберлері: шығармашылық портреттер. – Алматы: ЖШС «Print</w:t>
      </w:r>
      <w:r>
        <w:rPr>
          <w:color w:val="000000"/>
          <w:lang w:val="kk-KZ"/>
        </w:rPr>
        <w:t xml:space="preserve"> </w:t>
      </w:r>
      <w:r w:rsidRPr="004A11F0">
        <w:rPr>
          <w:color w:val="000000"/>
          <w:lang w:val="kk-KZ"/>
        </w:rPr>
        <w:t>Express баспасы және полиграфиясы», 2017 – 327 б.</w:t>
      </w:r>
    </w:p>
    <w:p w:rsidR="00437A4C" w:rsidRPr="004A11F0" w:rsidRDefault="00437A4C" w:rsidP="00437A4C">
      <w:pPr>
        <w:pStyle w:val="a5"/>
        <w:numPr>
          <w:ilvl w:val="0"/>
          <w:numId w:val="3"/>
        </w:numPr>
        <w:shd w:val="clear" w:color="auto" w:fill="FFFFFF"/>
        <w:spacing w:after="0"/>
        <w:rPr>
          <w:color w:val="000000"/>
          <w:lang w:val="kk-KZ"/>
        </w:rPr>
      </w:pPr>
      <w:r w:rsidRPr="004A11F0">
        <w:rPr>
          <w:color w:val="000000"/>
          <w:lang w:val="kk-KZ"/>
        </w:rPr>
        <w:t>Жастардың ұлттық сана-сезімін қалыптастырудағы көркемөнердің рөлі. – Алматы:</w:t>
      </w:r>
      <w:r>
        <w:rPr>
          <w:color w:val="000000"/>
          <w:lang w:val="kk-KZ"/>
        </w:rPr>
        <w:t xml:space="preserve"> </w:t>
      </w:r>
      <w:r w:rsidRPr="004A11F0">
        <w:rPr>
          <w:color w:val="000000"/>
          <w:lang w:val="kk-KZ"/>
        </w:rPr>
        <w:t xml:space="preserve">ЖШС «Print Express баспасы және полиграфиясы», 2020 </w:t>
      </w:r>
    </w:p>
    <w:p w:rsidR="00437A4C" w:rsidRDefault="00437A4C" w:rsidP="00437A4C">
      <w:pPr>
        <w:pStyle w:val="a5"/>
        <w:numPr>
          <w:ilvl w:val="0"/>
          <w:numId w:val="3"/>
        </w:numPr>
        <w:shd w:val="clear" w:color="auto" w:fill="FFFFFF"/>
        <w:spacing w:after="0"/>
        <w:rPr>
          <w:color w:val="000000"/>
          <w:lang w:val="kk-KZ"/>
        </w:rPr>
      </w:pPr>
      <w:r w:rsidRPr="00914922">
        <w:rPr>
          <w:color w:val="000000"/>
          <w:lang w:val="kk-KZ"/>
        </w:rPr>
        <w:t>Эльзессер Т., Хагенер М. Кино теориясы: сезім</w:t>
      </w:r>
      <w:r>
        <w:rPr>
          <w:color w:val="000000"/>
          <w:lang w:val="kk-KZ"/>
        </w:rPr>
        <w:t xml:space="preserve"> </w:t>
      </w:r>
      <w:r w:rsidRPr="00914922">
        <w:rPr>
          <w:color w:val="000000"/>
          <w:lang w:val="kk-KZ"/>
        </w:rPr>
        <w:t>тұрғысынан кіріспе</w:t>
      </w:r>
      <w:r>
        <w:rPr>
          <w:color w:val="000000"/>
          <w:lang w:val="kk-KZ"/>
        </w:rPr>
        <w:t xml:space="preserve"> </w:t>
      </w:r>
      <w:r w:rsidRPr="00914922">
        <w:rPr>
          <w:color w:val="000000"/>
          <w:lang w:val="kk-KZ"/>
        </w:rPr>
        <w:t>– «Ұлттық аударма бюросы»</w:t>
      </w:r>
      <w:r>
        <w:rPr>
          <w:color w:val="000000"/>
          <w:lang w:val="kk-KZ"/>
        </w:rPr>
        <w:t xml:space="preserve"> </w:t>
      </w:r>
      <w:r w:rsidRPr="00914922">
        <w:rPr>
          <w:color w:val="000000"/>
          <w:lang w:val="kk-KZ"/>
        </w:rPr>
        <w:t>қоғамдық қоры, 2020. – 232 б.  (</w:t>
      </w:r>
      <w:r>
        <w:rPr>
          <w:color w:val="000000"/>
          <w:lang w:val="kk-KZ"/>
        </w:rPr>
        <w:t>аудармашы</w:t>
      </w:r>
      <w:r w:rsidRPr="00914922">
        <w:rPr>
          <w:color w:val="000000"/>
          <w:lang w:val="kk-KZ"/>
        </w:rPr>
        <w:t>)</w:t>
      </w:r>
      <w:r w:rsidR="00BB64F0">
        <w:rPr>
          <w:color w:val="000000"/>
          <w:lang w:val="kk-KZ"/>
        </w:rPr>
        <w:t xml:space="preserve"> </w:t>
      </w:r>
    </w:p>
    <w:p w:rsidR="00D46964" w:rsidRPr="00BB64F0" w:rsidRDefault="00D46964" w:rsidP="00BB64F0">
      <w:pPr>
        <w:pStyle w:val="a5"/>
        <w:numPr>
          <w:ilvl w:val="0"/>
          <w:numId w:val="3"/>
        </w:numPr>
        <w:shd w:val="clear" w:color="auto" w:fill="FFFFFF"/>
        <w:spacing w:after="0"/>
        <w:rPr>
          <w:color w:val="000000"/>
          <w:lang w:val="kk-KZ"/>
        </w:rPr>
      </w:pPr>
      <w:r>
        <w:rPr>
          <w:color w:val="000000"/>
          <w:lang w:val="kk-KZ"/>
        </w:rPr>
        <w:t xml:space="preserve">Қазіргі заманғы </w:t>
      </w:r>
      <w:r w:rsidR="00BB64F0">
        <w:rPr>
          <w:color w:val="000000"/>
          <w:lang w:val="kk-KZ"/>
        </w:rPr>
        <w:t xml:space="preserve">өнердегі мәдени мұраны сақтау және трансформациялау </w:t>
      </w:r>
      <w:r w:rsidR="00BB64F0" w:rsidRPr="00BB64F0">
        <w:rPr>
          <w:color w:val="000000"/>
          <w:lang w:val="kk-KZ"/>
        </w:rPr>
        <w:t>(</w:t>
      </w:r>
      <w:r w:rsidR="00BB64F0">
        <w:rPr>
          <w:color w:val="000000"/>
          <w:lang w:val="kk-KZ"/>
        </w:rPr>
        <w:t>театр және кино</w:t>
      </w:r>
      <w:r w:rsidR="00BB64F0" w:rsidRPr="00BB64F0">
        <w:rPr>
          <w:color w:val="000000"/>
          <w:lang w:val="kk-KZ"/>
        </w:rPr>
        <w:t>)</w:t>
      </w:r>
      <w:r w:rsidR="00BB64F0">
        <w:rPr>
          <w:color w:val="000000"/>
          <w:lang w:val="kk-KZ"/>
        </w:rPr>
        <w:t xml:space="preserve">. Ұжымдық монография </w:t>
      </w:r>
      <w:r w:rsidR="00BB64F0" w:rsidRPr="004A11F0">
        <w:rPr>
          <w:color w:val="000000"/>
          <w:lang w:val="kk-KZ"/>
        </w:rPr>
        <w:t xml:space="preserve">– Алматы: </w:t>
      </w:r>
      <w:r w:rsidR="00BB64F0">
        <w:rPr>
          <w:color w:val="000000"/>
        </w:rPr>
        <w:t>Evo P</w:t>
      </w:r>
      <w:proofErr w:type="spellStart"/>
      <w:r w:rsidR="00BB64F0" w:rsidRPr="004A11F0">
        <w:rPr>
          <w:color w:val="000000"/>
          <w:lang w:val="kk-KZ"/>
        </w:rPr>
        <w:t>ress</w:t>
      </w:r>
      <w:proofErr w:type="spellEnd"/>
      <w:r w:rsidR="00BB64F0" w:rsidRPr="004A11F0">
        <w:rPr>
          <w:color w:val="000000"/>
          <w:lang w:val="kk-KZ"/>
        </w:rPr>
        <w:t xml:space="preserve"> баспасы және полиграфиясы», 20</w:t>
      </w:r>
      <w:r w:rsidR="00BB64F0">
        <w:rPr>
          <w:color w:val="000000"/>
        </w:rPr>
        <w:t>22</w:t>
      </w:r>
      <w:r w:rsidR="00BB64F0" w:rsidRPr="004A11F0">
        <w:rPr>
          <w:color w:val="000000"/>
          <w:lang w:val="kk-KZ"/>
        </w:rPr>
        <w:t xml:space="preserve"> – </w:t>
      </w:r>
      <w:r w:rsidR="00BB64F0">
        <w:rPr>
          <w:color w:val="000000"/>
        </w:rPr>
        <w:t>290</w:t>
      </w:r>
      <w:r w:rsidR="00BB64F0" w:rsidRPr="004A11F0">
        <w:rPr>
          <w:color w:val="000000"/>
          <w:lang w:val="kk-KZ"/>
        </w:rPr>
        <w:t xml:space="preserve"> б.</w:t>
      </w:r>
    </w:p>
    <w:p w:rsidR="00437A4C" w:rsidRDefault="00437A4C" w:rsidP="00437A4C">
      <w:pPr>
        <w:pStyle w:val="a5"/>
        <w:shd w:val="clear" w:color="auto" w:fill="FFFFFF"/>
        <w:spacing w:after="0"/>
        <w:rPr>
          <w:color w:val="000000"/>
          <w:lang w:val="kk-KZ"/>
        </w:rPr>
      </w:pPr>
      <w:r w:rsidRPr="004C6CC0">
        <w:rPr>
          <w:color w:val="000000"/>
          <w:highlight w:val="yellow"/>
          <w:lang w:val="kk-KZ"/>
        </w:rPr>
        <w:t>Ғылыми-әдістемелік кешен</w:t>
      </w:r>
    </w:p>
    <w:p w:rsidR="00437A4C" w:rsidRDefault="00437A4C" w:rsidP="00437A4C">
      <w:pPr>
        <w:pStyle w:val="a5"/>
        <w:numPr>
          <w:ilvl w:val="0"/>
          <w:numId w:val="2"/>
        </w:numPr>
        <w:shd w:val="clear" w:color="auto" w:fill="FFFFFF"/>
        <w:spacing w:after="0"/>
        <w:rPr>
          <w:color w:val="000000"/>
          <w:lang w:val="kk-KZ"/>
        </w:rPr>
      </w:pPr>
      <w:r w:rsidRPr="004C6CC0">
        <w:rPr>
          <w:color w:val="000000"/>
          <w:lang w:val="kk-KZ"/>
        </w:rPr>
        <w:t xml:space="preserve">«Film screening and discussion-I» teaching guide / Dana Amirbekova, Baqyt Nurpeiis. – Almaty. Kazakh National academy of arts named after </w:t>
      </w:r>
      <w:r w:rsidR="00FC3FFE">
        <w:rPr>
          <w:color w:val="000000"/>
          <w:lang w:val="kk-KZ"/>
        </w:rPr>
        <w:t>T.Zhurgenov, 2018. – 70 P.2020 ж</w:t>
      </w:r>
      <w:r w:rsidRPr="004C6CC0">
        <w:rPr>
          <w:color w:val="000000"/>
          <w:lang w:val="kk-KZ"/>
        </w:rPr>
        <w:t>.</w:t>
      </w:r>
    </w:p>
    <w:p w:rsidR="00437A4C" w:rsidRPr="00437A4C" w:rsidRDefault="00437A4C" w:rsidP="00437A4C">
      <w:pPr>
        <w:rPr>
          <w:rFonts w:ascii="Times New Roman" w:hAnsi="Times New Roman" w:cs="Times New Roman"/>
          <w:sz w:val="24"/>
          <w:szCs w:val="24"/>
        </w:rPr>
      </w:pPr>
      <w:r w:rsidRPr="00005F60">
        <w:rPr>
          <w:rFonts w:ascii="Times New Roman" w:hAnsi="Times New Roman" w:cs="Times New Roman"/>
          <w:sz w:val="24"/>
          <w:szCs w:val="24"/>
          <w:highlight w:val="yellow"/>
          <w:lang w:val="kk-KZ"/>
        </w:rPr>
        <w:t>Байланыс деректері</w:t>
      </w:r>
      <w:r w:rsidRPr="00005F60">
        <w:rPr>
          <w:rFonts w:ascii="Times New Roman" w:hAnsi="Times New Roman" w:cs="Times New Roman"/>
          <w:sz w:val="24"/>
          <w:szCs w:val="24"/>
          <w:lang w:val="kk-KZ"/>
        </w:rPr>
        <w:t>:</w:t>
      </w:r>
    </w:p>
    <w:p w:rsidR="00437A4C" w:rsidRPr="00437A4C" w:rsidRDefault="00437A4C" w:rsidP="00437A4C">
      <w:pPr>
        <w:rPr>
          <w:rFonts w:ascii="Times New Roman" w:hAnsi="Times New Roman" w:cs="Times New Roman"/>
          <w:sz w:val="24"/>
          <w:szCs w:val="24"/>
        </w:rPr>
      </w:pPr>
      <w:r w:rsidRPr="00005F60">
        <w:rPr>
          <w:rFonts w:ascii="Times New Roman" w:hAnsi="Times New Roman" w:cs="Times New Roman"/>
          <w:sz w:val="24"/>
          <w:szCs w:val="24"/>
          <w:lang w:val="kk-KZ"/>
        </w:rPr>
        <w:t xml:space="preserve"> </w:t>
      </w:r>
      <w:hyperlink r:id="rId6" w:history="1">
        <w:r w:rsidRPr="00A5660E">
          <w:rPr>
            <w:rStyle w:val="a4"/>
            <w:rFonts w:ascii="Times New Roman" w:hAnsi="Times New Roman" w:cs="Times New Roman"/>
            <w:sz w:val="24"/>
            <w:szCs w:val="24"/>
            <w:lang w:val="en-US"/>
          </w:rPr>
          <w:t>almdana</w:t>
        </w:r>
        <w:r w:rsidRPr="00A5660E">
          <w:rPr>
            <w:rStyle w:val="a4"/>
            <w:rFonts w:ascii="Times New Roman" w:hAnsi="Times New Roman" w:cs="Times New Roman"/>
            <w:sz w:val="24"/>
            <w:szCs w:val="24"/>
          </w:rPr>
          <w:t>_</w:t>
        </w:r>
        <w:r w:rsidRPr="00A5660E">
          <w:rPr>
            <w:rStyle w:val="a4"/>
            <w:rFonts w:ascii="Times New Roman" w:hAnsi="Times New Roman" w:cs="Times New Roman"/>
            <w:sz w:val="24"/>
            <w:szCs w:val="24"/>
            <w:lang w:val="en-US"/>
          </w:rPr>
          <w:t>n</w:t>
        </w:r>
        <w:r w:rsidRPr="00A5660E">
          <w:rPr>
            <w:rStyle w:val="a4"/>
            <w:rFonts w:ascii="Times New Roman" w:hAnsi="Times New Roman" w:cs="Times New Roman"/>
            <w:sz w:val="24"/>
            <w:szCs w:val="24"/>
          </w:rPr>
          <w:t>@</w:t>
        </w:r>
        <w:r w:rsidRPr="00A5660E">
          <w:rPr>
            <w:rStyle w:val="a4"/>
            <w:rFonts w:ascii="Times New Roman" w:hAnsi="Times New Roman" w:cs="Times New Roman"/>
            <w:sz w:val="24"/>
            <w:szCs w:val="24"/>
            <w:lang w:val="en-US"/>
          </w:rPr>
          <w:t>list</w:t>
        </w:r>
        <w:r w:rsidRPr="00A5660E">
          <w:rPr>
            <w:rStyle w:val="a4"/>
            <w:rFonts w:ascii="Times New Roman" w:hAnsi="Times New Roman" w:cs="Times New Roman"/>
            <w:sz w:val="24"/>
            <w:szCs w:val="24"/>
          </w:rPr>
          <w:t>.</w:t>
        </w:r>
        <w:r w:rsidRPr="00A5660E">
          <w:rPr>
            <w:rStyle w:val="a4"/>
            <w:rFonts w:ascii="Times New Roman" w:hAnsi="Times New Roman" w:cs="Times New Roman"/>
            <w:sz w:val="24"/>
            <w:szCs w:val="24"/>
            <w:lang w:val="en-US"/>
          </w:rPr>
          <w:t>ru</w:t>
        </w:r>
      </w:hyperlink>
    </w:p>
    <w:p w:rsidR="00437A4C" w:rsidRDefault="00437A4C" w:rsidP="00437A4C">
      <w:pPr>
        <w:rPr>
          <w:rFonts w:ascii="Times New Roman" w:hAnsi="Times New Roman" w:cs="Times New Roman"/>
          <w:sz w:val="24"/>
          <w:szCs w:val="24"/>
          <w:lang w:val="kk-KZ"/>
        </w:rPr>
      </w:pPr>
      <w:r w:rsidRPr="00C20DFB">
        <w:rPr>
          <w:rFonts w:ascii="Times New Roman" w:hAnsi="Times New Roman" w:cs="Times New Roman"/>
          <w:sz w:val="24"/>
          <w:szCs w:val="24"/>
        </w:rPr>
        <w:t xml:space="preserve"> </w:t>
      </w:r>
      <w:r w:rsidRPr="003951F7">
        <w:rPr>
          <w:rFonts w:ascii="Times New Roman" w:hAnsi="Times New Roman" w:cs="Times New Roman"/>
          <w:sz w:val="24"/>
          <w:szCs w:val="24"/>
        </w:rPr>
        <w:t>+7</w:t>
      </w:r>
      <w:r>
        <w:rPr>
          <w:rFonts w:ascii="Times New Roman" w:hAnsi="Times New Roman" w:cs="Times New Roman"/>
          <w:sz w:val="24"/>
          <w:szCs w:val="24"/>
          <w:lang w:val="en-US"/>
        </w:rPr>
        <w:t> </w:t>
      </w:r>
      <w:r w:rsidRPr="003951F7">
        <w:rPr>
          <w:rFonts w:ascii="Times New Roman" w:hAnsi="Times New Roman" w:cs="Times New Roman"/>
          <w:sz w:val="24"/>
          <w:szCs w:val="24"/>
        </w:rPr>
        <w:t>705</w:t>
      </w:r>
      <w:r>
        <w:rPr>
          <w:rFonts w:ascii="Times New Roman" w:hAnsi="Times New Roman" w:cs="Times New Roman"/>
          <w:sz w:val="24"/>
          <w:szCs w:val="24"/>
          <w:lang w:val="en-US"/>
        </w:rPr>
        <w:t> </w:t>
      </w:r>
      <w:r w:rsidRPr="003951F7">
        <w:rPr>
          <w:rFonts w:ascii="Times New Roman" w:hAnsi="Times New Roman" w:cs="Times New Roman"/>
          <w:sz w:val="24"/>
          <w:szCs w:val="24"/>
        </w:rPr>
        <w:t>840 69 94</w:t>
      </w:r>
    </w:p>
    <w:p w:rsidR="00A71FA9" w:rsidRDefault="00A71FA9" w:rsidP="00A71FA9">
      <w:pPr>
        <w:rPr>
          <w:rFonts w:ascii="Times New Roman" w:hAnsi="Times New Roman" w:cs="Times New Roman"/>
          <w:sz w:val="24"/>
          <w:szCs w:val="24"/>
          <w:highlight w:val="yellow"/>
          <w:lang w:val="kk-KZ"/>
        </w:rPr>
      </w:pPr>
    </w:p>
    <w:p w:rsidR="00C04973" w:rsidRPr="00005F60" w:rsidRDefault="00C04973" w:rsidP="00A71FA9">
      <w:pPr>
        <w:rPr>
          <w:rFonts w:ascii="Times New Roman" w:hAnsi="Times New Roman" w:cs="Times New Roman"/>
          <w:sz w:val="24"/>
          <w:szCs w:val="24"/>
          <w:highlight w:val="yellow"/>
          <w:lang w:val="kk-KZ"/>
        </w:rPr>
      </w:pPr>
    </w:p>
    <w:tbl>
      <w:tblPr>
        <w:tblStyle w:val="a3"/>
        <w:tblW w:w="9868" w:type="dxa"/>
        <w:tblLook w:val="04A0" w:firstRow="1" w:lastRow="0" w:firstColumn="1" w:lastColumn="0" w:noHBand="0" w:noVBand="1"/>
      </w:tblPr>
      <w:tblGrid>
        <w:gridCol w:w="3530"/>
        <w:gridCol w:w="6338"/>
      </w:tblGrid>
      <w:tr w:rsidR="00A71FA9" w:rsidRPr="00C04973" w:rsidTr="005205E9">
        <w:trPr>
          <w:trHeight w:val="1029"/>
        </w:trPr>
        <w:tc>
          <w:tcPr>
            <w:tcW w:w="3530" w:type="dxa"/>
            <w:vMerge w:val="restart"/>
            <w:vAlign w:val="center"/>
          </w:tcPr>
          <w:p w:rsidR="00A71FA9" w:rsidRPr="00005F60" w:rsidRDefault="00A71FA9" w:rsidP="005205E9">
            <w:pPr>
              <w:jc w:val="center"/>
              <w:rPr>
                <w:rFonts w:ascii="Times New Roman" w:hAnsi="Times New Roman" w:cs="Times New Roman"/>
                <w:sz w:val="24"/>
                <w:szCs w:val="24"/>
                <w:highlight w:val="yellow"/>
                <w:lang w:val="kk-KZ"/>
              </w:rPr>
            </w:pPr>
            <w:r>
              <w:rPr>
                <w:rFonts w:ascii="Times New Roman" w:hAnsi="Times New Roman" w:cs="Times New Roman"/>
                <w:noProof/>
                <w:sz w:val="24"/>
                <w:szCs w:val="24"/>
                <w:lang w:eastAsia="ru-RU"/>
              </w:rPr>
              <w:drawing>
                <wp:inline distT="0" distB="0" distL="0" distR="0" wp14:anchorId="40514413" wp14:editId="08AD7355">
                  <wp:extent cx="2047875" cy="309498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01-28-08-21-16-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262" cy="3118236"/>
                          </a:xfrm>
                          <a:prstGeom prst="rect">
                            <a:avLst/>
                          </a:prstGeom>
                        </pic:spPr>
                      </pic:pic>
                    </a:graphicData>
                  </a:graphic>
                </wp:inline>
              </w:drawing>
            </w:r>
          </w:p>
        </w:tc>
        <w:tc>
          <w:tcPr>
            <w:tcW w:w="6338" w:type="dxa"/>
          </w:tcPr>
          <w:p w:rsidR="00A71FA9" w:rsidRPr="00572B1B" w:rsidRDefault="00A71FA9" w:rsidP="005205E9">
            <w:pPr>
              <w:rPr>
                <w:rFonts w:ascii="Times New Roman" w:hAnsi="Times New Roman" w:cs="Times New Roman"/>
                <w:b/>
                <w:sz w:val="24"/>
                <w:szCs w:val="24"/>
                <w:lang w:val="kk-KZ"/>
              </w:rPr>
            </w:pPr>
            <w:r w:rsidRPr="00572B1B">
              <w:rPr>
                <w:rFonts w:ascii="Times New Roman" w:hAnsi="Times New Roman" w:cs="Times New Roman"/>
                <w:b/>
                <w:sz w:val="24"/>
                <w:szCs w:val="24"/>
                <w:lang w:val="kk-KZ"/>
              </w:rPr>
              <w:t>ФИО</w:t>
            </w:r>
          </w:p>
          <w:p w:rsidR="00A71FA9" w:rsidRDefault="00A71FA9" w:rsidP="005205E9">
            <w:pPr>
              <w:rPr>
                <w:rFonts w:ascii="Times New Roman" w:hAnsi="Times New Roman" w:cs="Times New Roman"/>
                <w:sz w:val="24"/>
                <w:szCs w:val="24"/>
                <w:lang w:val="kk-KZ"/>
              </w:rPr>
            </w:pPr>
            <w:r>
              <w:rPr>
                <w:rFonts w:ascii="Times New Roman" w:hAnsi="Times New Roman" w:cs="Times New Roman"/>
                <w:sz w:val="24"/>
                <w:szCs w:val="24"/>
                <w:lang w:val="kk-KZ"/>
              </w:rPr>
              <w:t>Амирбекова Дана Нурмухаметовна</w:t>
            </w:r>
          </w:p>
          <w:p w:rsidR="00A71FA9" w:rsidRPr="00C04973" w:rsidRDefault="00A71FA9" w:rsidP="005205E9">
            <w:pPr>
              <w:rPr>
                <w:rFonts w:ascii="Times New Roman" w:hAnsi="Times New Roman" w:cs="Times New Roman"/>
                <w:sz w:val="24"/>
                <w:szCs w:val="24"/>
                <w:highlight w:val="yellow"/>
                <w:lang w:val="kk-KZ"/>
              </w:rPr>
            </w:pPr>
          </w:p>
        </w:tc>
      </w:tr>
      <w:tr w:rsidR="00A71FA9" w:rsidRPr="004C7E9B" w:rsidTr="005205E9">
        <w:trPr>
          <w:trHeight w:val="81"/>
        </w:trPr>
        <w:tc>
          <w:tcPr>
            <w:tcW w:w="3530" w:type="dxa"/>
            <w:vMerge/>
          </w:tcPr>
          <w:p w:rsidR="00A71FA9" w:rsidRPr="00005F60" w:rsidRDefault="00A71FA9" w:rsidP="005205E9">
            <w:pPr>
              <w:rPr>
                <w:rFonts w:ascii="Times New Roman" w:hAnsi="Times New Roman" w:cs="Times New Roman"/>
                <w:sz w:val="24"/>
                <w:szCs w:val="24"/>
                <w:highlight w:val="yellow"/>
                <w:lang w:val="kk-KZ"/>
              </w:rPr>
            </w:pPr>
          </w:p>
        </w:tc>
        <w:tc>
          <w:tcPr>
            <w:tcW w:w="6338" w:type="dxa"/>
          </w:tcPr>
          <w:p w:rsidR="00A71FA9" w:rsidRPr="00572B1B" w:rsidRDefault="00A71FA9" w:rsidP="005205E9">
            <w:pPr>
              <w:rPr>
                <w:rFonts w:ascii="Times New Roman" w:hAnsi="Times New Roman" w:cs="Times New Roman"/>
                <w:b/>
                <w:sz w:val="24"/>
                <w:szCs w:val="24"/>
                <w:lang w:val="kk-KZ"/>
              </w:rPr>
            </w:pPr>
            <w:r w:rsidRPr="00572B1B">
              <w:rPr>
                <w:rFonts w:ascii="Times New Roman" w:hAnsi="Times New Roman" w:cs="Times New Roman"/>
                <w:b/>
                <w:sz w:val="24"/>
                <w:szCs w:val="24"/>
                <w:lang w:val="kk-KZ"/>
              </w:rPr>
              <w:t>Должность</w:t>
            </w:r>
          </w:p>
          <w:p w:rsidR="00A71FA9" w:rsidRPr="00005F60" w:rsidRDefault="00A71FA9" w:rsidP="005205E9">
            <w:pPr>
              <w:rPr>
                <w:rFonts w:ascii="Times New Roman" w:hAnsi="Times New Roman" w:cs="Times New Roman"/>
                <w:sz w:val="24"/>
                <w:szCs w:val="24"/>
                <w:lang w:val="kk-KZ"/>
              </w:rPr>
            </w:pPr>
            <w:r w:rsidRPr="00005F60">
              <w:rPr>
                <w:rFonts w:ascii="Times New Roman" w:hAnsi="Times New Roman" w:cs="Times New Roman"/>
                <w:sz w:val="24"/>
                <w:szCs w:val="24"/>
                <w:lang w:val="kk-KZ"/>
              </w:rPr>
              <w:t xml:space="preserve">Преподаватель </w:t>
            </w:r>
          </w:p>
          <w:p w:rsidR="00A71FA9" w:rsidRPr="00005F60" w:rsidRDefault="00A71FA9" w:rsidP="005205E9">
            <w:pPr>
              <w:rPr>
                <w:rFonts w:ascii="Times New Roman" w:hAnsi="Times New Roman" w:cs="Times New Roman"/>
                <w:sz w:val="24"/>
                <w:szCs w:val="24"/>
                <w:lang w:val="kk-KZ"/>
              </w:rPr>
            </w:pPr>
          </w:p>
        </w:tc>
      </w:tr>
      <w:tr w:rsidR="00A71FA9" w:rsidRPr="00005F60" w:rsidTr="005205E9">
        <w:trPr>
          <w:trHeight w:val="81"/>
        </w:trPr>
        <w:tc>
          <w:tcPr>
            <w:tcW w:w="3530" w:type="dxa"/>
            <w:vMerge/>
          </w:tcPr>
          <w:p w:rsidR="00A71FA9" w:rsidRPr="00005F60" w:rsidRDefault="00A71FA9" w:rsidP="005205E9">
            <w:pPr>
              <w:rPr>
                <w:rFonts w:ascii="Times New Roman" w:hAnsi="Times New Roman" w:cs="Times New Roman"/>
                <w:sz w:val="24"/>
                <w:szCs w:val="24"/>
                <w:highlight w:val="yellow"/>
                <w:lang w:val="kk-KZ"/>
              </w:rPr>
            </w:pPr>
          </w:p>
        </w:tc>
        <w:tc>
          <w:tcPr>
            <w:tcW w:w="6338" w:type="dxa"/>
          </w:tcPr>
          <w:p w:rsidR="00A71FA9" w:rsidRPr="00572B1B" w:rsidRDefault="00A71FA9" w:rsidP="005205E9">
            <w:pPr>
              <w:rPr>
                <w:rFonts w:ascii="Times New Roman" w:hAnsi="Times New Roman" w:cs="Times New Roman"/>
                <w:b/>
                <w:sz w:val="24"/>
                <w:szCs w:val="24"/>
                <w:lang w:val="kk-KZ"/>
              </w:rPr>
            </w:pPr>
            <w:r w:rsidRPr="00572B1B">
              <w:rPr>
                <w:rFonts w:ascii="Times New Roman" w:hAnsi="Times New Roman" w:cs="Times New Roman"/>
                <w:b/>
                <w:sz w:val="24"/>
                <w:szCs w:val="24"/>
                <w:lang w:val="kk-KZ"/>
              </w:rPr>
              <w:t xml:space="preserve">Степень </w:t>
            </w:r>
          </w:p>
          <w:p w:rsidR="00A71FA9" w:rsidRPr="00005F60" w:rsidRDefault="00A71FA9" w:rsidP="005205E9">
            <w:pPr>
              <w:rPr>
                <w:rFonts w:ascii="Times New Roman" w:hAnsi="Times New Roman" w:cs="Times New Roman"/>
                <w:sz w:val="24"/>
                <w:szCs w:val="24"/>
                <w:lang w:val="kk-KZ"/>
              </w:rPr>
            </w:pPr>
            <w:r w:rsidRPr="00005F60">
              <w:rPr>
                <w:rFonts w:ascii="Times New Roman" w:hAnsi="Times New Roman" w:cs="Times New Roman"/>
                <w:sz w:val="24"/>
                <w:szCs w:val="24"/>
                <w:lang w:val="kk-KZ"/>
              </w:rPr>
              <w:t xml:space="preserve">Магистр искусствоведения </w:t>
            </w:r>
          </w:p>
          <w:p w:rsidR="00A71FA9" w:rsidRPr="00C04973" w:rsidRDefault="00A71FA9" w:rsidP="005205E9">
            <w:pPr>
              <w:rPr>
                <w:rFonts w:ascii="Times New Roman" w:hAnsi="Times New Roman" w:cs="Times New Roman"/>
                <w:sz w:val="24"/>
                <w:szCs w:val="24"/>
              </w:rPr>
            </w:pPr>
          </w:p>
        </w:tc>
      </w:tr>
      <w:tr w:rsidR="00A71FA9" w:rsidRPr="00005F60" w:rsidTr="005205E9">
        <w:trPr>
          <w:trHeight w:val="81"/>
        </w:trPr>
        <w:tc>
          <w:tcPr>
            <w:tcW w:w="3530" w:type="dxa"/>
            <w:vMerge/>
          </w:tcPr>
          <w:p w:rsidR="00A71FA9" w:rsidRPr="00005F60" w:rsidRDefault="00A71FA9" w:rsidP="005205E9">
            <w:pPr>
              <w:rPr>
                <w:rFonts w:ascii="Times New Roman" w:hAnsi="Times New Roman" w:cs="Times New Roman"/>
                <w:sz w:val="24"/>
                <w:szCs w:val="24"/>
                <w:highlight w:val="yellow"/>
                <w:lang w:val="kk-KZ"/>
              </w:rPr>
            </w:pPr>
          </w:p>
        </w:tc>
        <w:tc>
          <w:tcPr>
            <w:tcW w:w="6338" w:type="dxa"/>
          </w:tcPr>
          <w:p w:rsidR="00A71FA9" w:rsidRPr="00572B1B" w:rsidRDefault="00A71FA9" w:rsidP="00C04973">
            <w:pPr>
              <w:rPr>
                <w:rFonts w:ascii="Times New Roman" w:hAnsi="Times New Roman" w:cs="Times New Roman"/>
                <w:b/>
                <w:sz w:val="24"/>
                <w:szCs w:val="24"/>
                <w:lang w:val="kk-KZ"/>
              </w:rPr>
            </w:pPr>
            <w:r w:rsidRPr="00572B1B">
              <w:rPr>
                <w:rFonts w:ascii="Times New Roman" w:hAnsi="Times New Roman" w:cs="Times New Roman"/>
                <w:b/>
                <w:sz w:val="24"/>
                <w:szCs w:val="24"/>
                <w:lang w:val="kk-KZ"/>
              </w:rPr>
              <w:t xml:space="preserve">Звание </w:t>
            </w:r>
          </w:p>
        </w:tc>
      </w:tr>
    </w:tbl>
    <w:p w:rsidR="00A71FA9" w:rsidRDefault="00A71FA9" w:rsidP="005D2F1B">
      <w:pPr>
        <w:rPr>
          <w:rFonts w:ascii="Times New Roman" w:hAnsi="Times New Roman" w:cs="Times New Roman"/>
          <w:sz w:val="24"/>
          <w:szCs w:val="24"/>
          <w:highlight w:val="yellow"/>
          <w:lang w:val="kk-KZ"/>
        </w:rPr>
      </w:pPr>
    </w:p>
    <w:p w:rsidR="005D2F1B" w:rsidRDefault="005D2F1B" w:rsidP="005D2F1B">
      <w:pPr>
        <w:rPr>
          <w:rFonts w:ascii="Times New Roman" w:hAnsi="Times New Roman" w:cs="Times New Roman"/>
          <w:sz w:val="24"/>
          <w:szCs w:val="24"/>
          <w:lang w:val="kk-KZ"/>
        </w:rPr>
      </w:pPr>
      <w:r w:rsidRPr="00005F60">
        <w:rPr>
          <w:rFonts w:ascii="Times New Roman" w:hAnsi="Times New Roman" w:cs="Times New Roman"/>
          <w:sz w:val="24"/>
          <w:szCs w:val="24"/>
          <w:highlight w:val="yellow"/>
          <w:lang w:val="kk-KZ"/>
        </w:rPr>
        <w:t>Академический и практический опыт:</w:t>
      </w:r>
    </w:p>
    <w:p w:rsidR="005D2F1B" w:rsidRPr="00A35A56" w:rsidRDefault="005D2F1B" w:rsidP="005D2F1B">
      <w:pPr>
        <w:rPr>
          <w:rFonts w:ascii="Times New Roman" w:hAnsi="Times New Roman" w:cs="Times New Roman"/>
          <w:sz w:val="24"/>
          <w:szCs w:val="24"/>
        </w:rPr>
      </w:pPr>
      <w:r>
        <w:rPr>
          <w:rFonts w:ascii="Times New Roman" w:hAnsi="Times New Roman" w:cs="Times New Roman"/>
          <w:sz w:val="24"/>
          <w:szCs w:val="24"/>
          <w:lang w:val="kk-KZ"/>
        </w:rPr>
        <w:t>С 2016 года препода</w:t>
      </w:r>
      <w:r w:rsidR="00A35A56">
        <w:rPr>
          <w:rFonts w:ascii="Times New Roman" w:hAnsi="Times New Roman" w:cs="Times New Roman"/>
          <w:sz w:val="24"/>
          <w:szCs w:val="24"/>
          <w:lang w:val="kk-KZ"/>
        </w:rPr>
        <w:t xml:space="preserve">ет в КазНАИ им. Т.Жургенова. Кафедра </w:t>
      </w:r>
      <w:r w:rsidR="00A35A56">
        <w:rPr>
          <w:rFonts w:ascii="Times New Roman" w:hAnsi="Times New Roman" w:cs="Times New Roman"/>
          <w:sz w:val="24"/>
          <w:szCs w:val="24"/>
        </w:rPr>
        <w:t>«История и теория кино»</w:t>
      </w:r>
    </w:p>
    <w:p w:rsidR="005D2F1B" w:rsidRPr="00005F60" w:rsidRDefault="005D2F1B" w:rsidP="005D2F1B">
      <w:pPr>
        <w:jc w:val="both"/>
        <w:rPr>
          <w:rFonts w:ascii="Times New Roman" w:hAnsi="Times New Roman" w:cs="Times New Roman"/>
          <w:sz w:val="24"/>
          <w:szCs w:val="24"/>
          <w:lang w:val="kk-KZ"/>
        </w:rPr>
      </w:pPr>
      <w:r w:rsidRPr="00005F60">
        <w:rPr>
          <w:rFonts w:ascii="Times New Roman" w:hAnsi="Times New Roman" w:cs="Times New Roman"/>
          <w:sz w:val="24"/>
          <w:szCs w:val="24"/>
          <w:highlight w:val="yellow"/>
          <w:lang w:val="kk-KZ"/>
        </w:rPr>
        <w:t xml:space="preserve">Преподаваемые </w:t>
      </w:r>
      <w:proofErr w:type="spellStart"/>
      <w:r w:rsidRPr="00005F60">
        <w:rPr>
          <w:rFonts w:ascii="Times New Roman" w:hAnsi="Times New Roman" w:cs="Times New Roman"/>
          <w:sz w:val="24"/>
          <w:szCs w:val="24"/>
          <w:highlight w:val="yellow"/>
          <w:lang w:val="kk-KZ"/>
        </w:rPr>
        <w:t>дисциплины</w:t>
      </w:r>
      <w:proofErr w:type="spellEnd"/>
      <w:r w:rsidRPr="00005F60">
        <w:rPr>
          <w:rFonts w:ascii="Times New Roman" w:hAnsi="Times New Roman" w:cs="Times New Roman"/>
          <w:sz w:val="24"/>
          <w:szCs w:val="24"/>
          <w:highlight w:val="yellow"/>
          <w:lang w:val="kk-KZ"/>
        </w:rPr>
        <w:t>:</w:t>
      </w:r>
      <w:r w:rsidRPr="00005F60">
        <w:rPr>
          <w:rFonts w:ascii="Times New Roman" w:hAnsi="Times New Roman" w:cs="Times New Roman"/>
          <w:sz w:val="24"/>
          <w:szCs w:val="24"/>
          <w:lang w:val="kk-KZ"/>
        </w:rPr>
        <w:t xml:space="preserve"> </w:t>
      </w:r>
      <w:proofErr w:type="spellStart"/>
      <w:r w:rsidRPr="00005F60">
        <w:rPr>
          <w:rFonts w:ascii="Times New Roman" w:hAnsi="Times New Roman" w:cs="Times New Roman"/>
          <w:sz w:val="24"/>
          <w:szCs w:val="24"/>
          <w:lang w:val="kk-KZ"/>
        </w:rPr>
        <w:t>История</w:t>
      </w:r>
      <w:proofErr w:type="spellEnd"/>
      <w:r w:rsidRPr="00005F60">
        <w:rPr>
          <w:rFonts w:ascii="Times New Roman" w:hAnsi="Times New Roman" w:cs="Times New Roman"/>
          <w:sz w:val="24"/>
          <w:szCs w:val="24"/>
          <w:lang w:val="kk-KZ"/>
        </w:rPr>
        <w:t xml:space="preserve"> </w:t>
      </w:r>
      <w:proofErr w:type="spellStart"/>
      <w:r w:rsidRPr="00005F60">
        <w:rPr>
          <w:rFonts w:ascii="Times New Roman" w:hAnsi="Times New Roman" w:cs="Times New Roman"/>
          <w:sz w:val="24"/>
          <w:szCs w:val="24"/>
          <w:lang w:val="kk-KZ"/>
        </w:rPr>
        <w:t>мирового</w:t>
      </w:r>
      <w:proofErr w:type="spellEnd"/>
      <w:r w:rsidRPr="00005F60">
        <w:rPr>
          <w:rFonts w:ascii="Times New Roman" w:hAnsi="Times New Roman" w:cs="Times New Roman"/>
          <w:sz w:val="24"/>
          <w:szCs w:val="24"/>
          <w:lang w:val="kk-KZ"/>
        </w:rPr>
        <w:t xml:space="preserve"> </w:t>
      </w:r>
      <w:r w:rsidR="003A6C4F">
        <w:rPr>
          <w:rFonts w:ascii="Times New Roman" w:hAnsi="Times New Roman" w:cs="Times New Roman"/>
          <w:sz w:val="24"/>
          <w:szCs w:val="24"/>
          <w:lang w:val="kk-KZ"/>
        </w:rPr>
        <w:t xml:space="preserve">и </w:t>
      </w:r>
      <w:proofErr w:type="spellStart"/>
      <w:r w:rsidR="003A6C4F">
        <w:rPr>
          <w:rFonts w:ascii="Times New Roman" w:hAnsi="Times New Roman" w:cs="Times New Roman"/>
          <w:sz w:val="24"/>
          <w:szCs w:val="24"/>
          <w:lang w:val="kk-KZ"/>
        </w:rPr>
        <w:t>казахского</w:t>
      </w:r>
      <w:proofErr w:type="spellEnd"/>
      <w:r w:rsidR="003A6C4F">
        <w:rPr>
          <w:rFonts w:ascii="Times New Roman" w:hAnsi="Times New Roman" w:cs="Times New Roman"/>
          <w:sz w:val="24"/>
          <w:szCs w:val="24"/>
          <w:lang w:val="kk-KZ"/>
        </w:rPr>
        <w:t xml:space="preserve"> </w:t>
      </w:r>
      <w:r w:rsidRPr="00005F60">
        <w:rPr>
          <w:rFonts w:ascii="Times New Roman" w:hAnsi="Times New Roman" w:cs="Times New Roman"/>
          <w:sz w:val="24"/>
          <w:szCs w:val="24"/>
          <w:lang w:val="kk-KZ"/>
        </w:rPr>
        <w:t xml:space="preserve">кино, </w:t>
      </w:r>
      <w:proofErr w:type="spellStart"/>
      <w:r w:rsidR="003A6C4F">
        <w:rPr>
          <w:rFonts w:ascii="Times New Roman" w:hAnsi="Times New Roman" w:cs="Times New Roman"/>
          <w:sz w:val="24"/>
          <w:szCs w:val="24"/>
          <w:lang w:val="kk-KZ"/>
        </w:rPr>
        <w:t>История</w:t>
      </w:r>
      <w:proofErr w:type="spellEnd"/>
      <w:r w:rsidR="003A6C4F">
        <w:rPr>
          <w:rFonts w:ascii="Times New Roman" w:hAnsi="Times New Roman" w:cs="Times New Roman"/>
          <w:sz w:val="24"/>
          <w:szCs w:val="24"/>
          <w:lang w:val="kk-KZ"/>
        </w:rPr>
        <w:t xml:space="preserve"> </w:t>
      </w:r>
      <w:proofErr w:type="spellStart"/>
      <w:r w:rsidR="003A6C4F">
        <w:rPr>
          <w:rFonts w:ascii="Times New Roman" w:hAnsi="Times New Roman" w:cs="Times New Roman"/>
          <w:sz w:val="24"/>
          <w:szCs w:val="24"/>
          <w:lang w:val="kk-KZ"/>
        </w:rPr>
        <w:t>мировой</w:t>
      </w:r>
      <w:proofErr w:type="spellEnd"/>
      <w:r w:rsidR="003A6C4F">
        <w:rPr>
          <w:rFonts w:ascii="Times New Roman" w:hAnsi="Times New Roman" w:cs="Times New Roman"/>
          <w:sz w:val="24"/>
          <w:szCs w:val="24"/>
          <w:lang w:val="kk-KZ"/>
        </w:rPr>
        <w:t xml:space="preserve"> и </w:t>
      </w:r>
      <w:proofErr w:type="spellStart"/>
      <w:r w:rsidR="003A6C4F">
        <w:rPr>
          <w:rFonts w:ascii="Times New Roman" w:hAnsi="Times New Roman" w:cs="Times New Roman"/>
          <w:sz w:val="24"/>
          <w:szCs w:val="24"/>
          <w:lang w:val="kk-KZ"/>
        </w:rPr>
        <w:t>казахской</w:t>
      </w:r>
      <w:proofErr w:type="spellEnd"/>
      <w:r w:rsidR="003A6C4F">
        <w:rPr>
          <w:rFonts w:ascii="Times New Roman" w:hAnsi="Times New Roman" w:cs="Times New Roman"/>
          <w:sz w:val="24"/>
          <w:szCs w:val="24"/>
          <w:lang w:val="kk-KZ"/>
        </w:rPr>
        <w:t xml:space="preserve"> </w:t>
      </w:r>
      <w:proofErr w:type="spellStart"/>
      <w:r w:rsidR="003A6C4F">
        <w:rPr>
          <w:rFonts w:ascii="Times New Roman" w:hAnsi="Times New Roman" w:cs="Times New Roman"/>
          <w:sz w:val="24"/>
          <w:szCs w:val="24"/>
          <w:lang w:val="kk-KZ"/>
        </w:rPr>
        <w:t>анимации</w:t>
      </w:r>
      <w:proofErr w:type="spellEnd"/>
      <w:r w:rsidR="003A6C4F">
        <w:rPr>
          <w:rFonts w:ascii="Times New Roman" w:hAnsi="Times New Roman" w:cs="Times New Roman"/>
          <w:sz w:val="24"/>
          <w:szCs w:val="24"/>
          <w:lang w:val="kk-KZ"/>
        </w:rPr>
        <w:t xml:space="preserve">, </w:t>
      </w:r>
      <w:proofErr w:type="spellStart"/>
      <w:r w:rsidR="003A6C4F">
        <w:rPr>
          <w:rFonts w:ascii="Times New Roman" w:hAnsi="Times New Roman" w:cs="Times New Roman"/>
          <w:sz w:val="24"/>
          <w:szCs w:val="24"/>
          <w:lang w:val="kk-KZ"/>
        </w:rPr>
        <w:t>История</w:t>
      </w:r>
      <w:proofErr w:type="spellEnd"/>
      <w:r w:rsidR="003A6C4F">
        <w:rPr>
          <w:rFonts w:ascii="Times New Roman" w:hAnsi="Times New Roman" w:cs="Times New Roman"/>
          <w:sz w:val="24"/>
          <w:szCs w:val="24"/>
          <w:lang w:val="kk-KZ"/>
        </w:rPr>
        <w:t xml:space="preserve"> и теория </w:t>
      </w:r>
      <w:proofErr w:type="spellStart"/>
      <w:r w:rsidR="003A6C4F">
        <w:rPr>
          <w:rFonts w:ascii="Times New Roman" w:hAnsi="Times New Roman" w:cs="Times New Roman"/>
          <w:sz w:val="24"/>
          <w:szCs w:val="24"/>
          <w:lang w:val="kk-KZ"/>
        </w:rPr>
        <w:t>документального</w:t>
      </w:r>
      <w:proofErr w:type="spellEnd"/>
      <w:r w:rsidR="003A6C4F">
        <w:rPr>
          <w:rFonts w:ascii="Times New Roman" w:hAnsi="Times New Roman" w:cs="Times New Roman"/>
          <w:sz w:val="24"/>
          <w:szCs w:val="24"/>
          <w:lang w:val="kk-KZ"/>
        </w:rPr>
        <w:t xml:space="preserve"> кино, Теория кино, </w:t>
      </w:r>
      <w:proofErr w:type="spellStart"/>
      <w:r>
        <w:rPr>
          <w:rFonts w:ascii="Times New Roman" w:hAnsi="Times New Roman" w:cs="Times New Roman"/>
          <w:sz w:val="24"/>
          <w:szCs w:val="24"/>
          <w:lang w:val="kk-KZ"/>
        </w:rPr>
        <w:t>Просмотровый</w:t>
      </w:r>
      <w:proofErr w:type="spellEnd"/>
      <w:r>
        <w:rPr>
          <w:rFonts w:ascii="Times New Roman" w:hAnsi="Times New Roman" w:cs="Times New Roman"/>
          <w:sz w:val="24"/>
          <w:szCs w:val="24"/>
          <w:lang w:val="kk-KZ"/>
        </w:rPr>
        <w:t xml:space="preserve"> семинар</w:t>
      </w:r>
      <w:r w:rsidR="003A6C4F">
        <w:rPr>
          <w:rFonts w:ascii="Times New Roman" w:hAnsi="Times New Roman" w:cs="Times New Roman"/>
          <w:sz w:val="24"/>
          <w:szCs w:val="24"/>
          <w:lang w:val="kk-KZ"/>
        </w:rPr>
        <w:t xml:space="preserve"> и анализ </w:t>
      </w:r>
      <w:proofErr w:type="spellStart"/>
      <w:r w:rsidR="003A6C4F">
        <w:rPr>
          <w:rFonts w:ascii="Times New Roman" w:hAnsi="Times New Roman" w:cs="Times New Roman"/>
          <w:sz w:val="24"/>
          <w:szCs w:val="24"/>
          <w:lang w:val="kk-KZ"/>
        </w:rPr>
        <w:t>фильма</w:t>
      </w:r>
      <w:proofErr w:type="spellEnd"/>
      <w:r w:rsidR="003A6C4F">
        <w:rPr>
          <w:rFonts w:ascii="Times New Roman" w:hAnsi="Times New Roman" w:cs="Times New Roman"/>
          <w:sz w:val="24"/>
          <w:szCs w:val="24"/>
          <w:lang w:val="kk-KZ"/>
        </w:rPr>
        <w:t>.</w:t>
      </w:r>
    </w:p>
    <w:p w:rsidR="005D2F1B" w:rsidRPr="00005F60" w:rsidRDefault="005D2F1B" w:rsidP="005D2F1B">
      <w:pPr>
        <w:rPr>
          <w:rFonts w:ascii="Times New Roman" w:hAnsi="Times New Roman" w:cs="Times New Roman"/>
          <w:sz w:val="24"/>
          <w:szCs w:val="24"/>
          <w:lang w:val="kk-KZ"/>
        </w:rPr>
      </w:pPr>
      <w:r w:rsidRPr="00005F60">
        <w:rPr>
          <w:rFonts w:ascii="Times New Roman" w:hAnsi="Times New Roman" w:cs="Times New Roman"/>
          <w:sz w:val="24"/>
          <w:szCs w:val="24"/>
          <w:highlight w:val="yellow"/>
          <w:lang w:val="kk-KZ"/>
        </w:rPr>
        <w:lastRenderedPageBreak/>
        <w:t>Творческая, научно-исследовательская и инновационная деятельность:</w:t>
      </w:r>
    </w:p>
    <w:p w:rsidR="00D46964" w:rsidRPr="00D46964" w:rsidRDefault="00D46964" w:rsidP="00F934CD">
      <w:pPr>
        <w:pStyle w:val="a5"/>
        <w:shd w:val="clear" w:color="auto" w:fill="FFFFFF"/>
        <w:spacing w:after="0"/>
        <w:jc w:val="both"/>
        <w:rPr>
          <w:color w:val="000000"/>
          <w:lang w:val="kk-KZ"/>
        </w:rPr>
      </w:pPr>
      <w:r>
        <w:rPr>
          <w:color w:val="000000"/>
          <w:lang w:val="kk-KZ"/>
        </w:rPr>
        <w:t xml:space="preserve">С </w:t>
      </w:r>
      <w:r w:rsidRPr="00D46964">
        <w:rPr>
          <w:color w:val="000000"/>
          <w:lang w:val="ru-RU"/>
        </w:rPr>
        <w:t xml:space="preserve">2023 </w:t>
      </w:r>
      <w:proofErr w:type="spellStart"/>
      <w:r>
        <w:rPr>
          <w:color w:val="000000"/>
          <w:lang w:val="kk-KZ"/>
        </w:rPr>
        <w:t>года</w:t>
      </w:r>
      <w:proofErr w:type="spellEnd"/>
      <w:r>
        <w:rPr>
          <w:color w:val="000000"/>
          <w:lang w:val="kk-KZ"/>
        </w:rPr>
        <w:t xml:space="preserve"> </w:t>
      </w:r>
      <w:proofErr w:type="spellStart"/>
      <w:r>
        <w:rPr>
          <w:color w:val="000000"/>
          <w:lang w:val="kk-KZ"/>
        </w:rPr>
        <w:t>член</w:t>
      </w:r>
      <w:proofErr w:type="spellEnd"/>
      <w:r>
        <w:rPr>
          <w:color w:val="000000"/>
          <w:lang w:val="kk-KZ"/>
        </w:rPr>
        <w:t xml:space="preserve"> </w:t>
      </w:r>
      <w:proofErr w:type="spellStart"/>
      <w:r>
        <w:rPr>
          <w:color w:val="000000"/>
          <w:lang w:val="kk-KZ"/>
        </w:rPr>
        <w:t>экспертного</w:t>
      </w:r>
      <w:proofErr w:type="spellEnd"/>
      <w:r>
        <w:rPr>
          <w:color w:val="000000"/>
          <w:lang w:val="kk-KZ"/>
        </w:rPr>
        <w:t xml:space="preserve"> </w:t>
      </w:r>
      <w:proofErr w:type="spellStart"/>
      <w:r>
        <w:rPr>
          <w:color w:val="000000"/>
          <w:lang w:val="kk-KZ"/>
        </w:rPr>
        <w:t>совета</w:t>
      </w:r>
      <w:proofErr w:type="spellEnd"/>
      <w:r>
        <w:rPr>
          <w:color w:val="000000"/>
          <w:lang w:val="kk-KZ"/>
        </w:rPr>
        <w:t xml:space="preserve"> </w:t>
      </w:r>
      <w:proofErr w:type="spellStart"/>
      <w:r>
        <w:rPr>
          <w:color w:val="000000"/>
          <w:lang w:val="kk-KZ"/>
        </w:rPr>
        <w:t>Государственного</w:t>
      </w:r>
      <w:proofErr w:type="spellEnd"/>
      <w:r>
        <w:rPr>
          <w:color w:val="000000"/>
          <w:lang w:val="kk-KZ"/>
        </w:rPr>
        <w:t xml:space="preserve"> </w:t>
      </w:r>
      <w:proofErr w:type="spellStart"/>
      <w:r>
        <w:rPr>
          <w:color w:val="000000"/>
          <w:lang w:val="kk-KZ"/>
        </w:rPr>
        <w:t>центра</w:t>
      </w:r>
      <w:proofErr w:type="spellEnd"/>
      <w:r>
        <w:rPr>
          <w:color w:val="000000"/>
          <w:lang w:val="kk-KZ"/>
        </w:rPr>
        <w:t xml:space="preserve"> </w:t>
      </w:r>
      <w:proofErr w:type="spellStart"/>
      <w:r>
        <w:rPr>
          <w:color w:val="000000"/>
          <w:lang w:val="kk-KZ"/>
        </w:rPr>
        <w:t>поддержки</w:t>
      </w:r>
      <w:proofErr w:type="spellEnd"/>
      <w:r>
        <w:rPr>
          <w:color w:val="000000"/>
          <w:lang w:val="kk-KZ"/>
        </w:rPr>
        <w:t xml:space="preserve"> </w:t>
      </w:r>
      <w:proofErr w:type="spellStart"/>
      <w:r>
        <w:rPr>
          <w:color w:val="000000"/>
          <w:lang w:val="kk-KZ"/>
        </w:rPr>
        <w:t>национального</w:t>
      </w:r>
      <w:proofErr w:type="spellEnd"/>
      <w:r>
        <w:rPr>
          <w:color w:val="000000"/>
          <w:lang w:val="kk-KZ"/>
        </w:rPr>
        <w:t xml:space="preserve"> кино</w:t>
      </w:r>
    </w:p>
    <w:p w:rsidR="00F934CD" w:rsidRDefault="00F934CD" w:rsidP="00F934CD">
      <w:pPr>
        <w:pStyle w:val="a5"/>
        <w:shd w:val="clear" w:color="auto" w:fill="FFFFFF"/>
        <w:spacing w:after="0"/>
        <w:jc w:val="both"/>
        <w:rPr>
          <w:color w:val="000000"/>
          <w:lang w:val="kk-KZ"/>
        </w:rPr>
      </w:pPr>
      <w:r>
        <w:rPr>
          <w:color w:val="000000"/>
          <w:lang w:val="kk-KZ"/>
        </w:rPr>
        <w:t>С</w:t>
      </w:r>
      <w:r w:rsidRPr="00F934CD">
        <w:rPr>
          <w:color w:val="000000"/>
          <w:lang w:val="kk-KZ"/>
        </w:rPr>
        <w:t xml:space="preserve"> 2020 </w:t>
      </w:r>
      <w:proofErr w:type="spellStart"/>
      <w:r w:rsidRPr="00F934CD">
        <w:rPr>
          <w:color w:val="000000"/>
          <w:lang w:val="kk-KZ"/>
        </w:rPr>
        <w:t>года</w:t>
      </w:r>
      <w:proofErr w:type="spellEnd"/>
      <w:r w:rsidRPr="00F934CD">
        <w:rPr>
          <w:color w:val="000000"/>
          <w:lang w:val="kk-KZ"/>
        </w:rPr>
        <w:t xml:space="preserve"> </w:t>
      </w:r>
      <w:proofErr w:type="spellStart"/>
      <w:r>
        <w:rPr>
          <w:color w:val="000000"/>
          <w:lang w:val="kk-KZ"/>
        </w:rPr>
        <w:t>ч</w:t>
      </w:r>
      <w:r w:rsidRPr="00F934CD">
        <w:rPr>
          <w:color w:val="000000"/>
          <w:lang w:val="kk-KZ"/>
        </w:rPr>
        <w:t>лен</w:t>
      </w:r>
      <w:proofErr w:type="spellEnd"/>
      <w:r w:rsidRPr="00F934CD">
        <w:rPr>
          <w:color w:val="000000"/>
          <w:lang w:val="kk-KZ"/>
        </w:rPr>
        <w:t xml:space="preserve"> «</w:t>
      </w:r>
      <w:proofErr w:type="spellStart"/>
      <w:r w:rsidRPr="00F934CD">
        <w:rPr>
          <w:color w:val="000000"/>
          <w:lang w:val="kk-KZ"/>
        </w:rPr>
        <w:t>Ассоциации</w:t>
      </w:r>
      <w:proofErr w:type="spellEnd"/>
      <w:r w:rsidRPr="00F934CD">
        <w:rPr>
          <w:color w:val="000000"/>
          <w:lang w:val="kk-KZ"/>
        </w:rPr>
        <w:t xml:space="preserve"> </w:t>
      </w:r>
      <w:proofErr w:type="spellStart"/>
      <w:r w:rsidRPr="00F934CD">
        <w:rPr>
          <w:color w:val="000000"/>
          <w:lang w:val="kk-KZ"/>
        </w:rPr>
        <w:t>кинокритиков</w:t>
      </w:r>
      <w:proofErr w:type="spellEnd"/>
      <w:r w:rsidRPr="00F934CD">
        <w:rPr>
          <w:color w:val="000000"/>
          <w:lang w:val="kk-KZ"/>
        </w:rPr>
        <w:t xml:space="preserve"> Казахстана» </w:t>
      </w:r>
    </w:p>
    <w:p w:rsidR="00F934CD" w:rsidRPr="00F934CD" w:rsidRDefault="00F934CD" w:rsidP="00F934CD">
      <w:pPr>
        <w:pStyle w:val="a5"/>
        <w:shd w:val="clear" w:color="auto" w:fill="FFFFFF"/>
        <w:spacing w:after="0"/>
        <w:jc w:val="both"/>
        <w:rPr>
          <w:color w:val="000000"/>
          <w:lang w:val="kk-KZ"/>
        </w:rPr>
      </w:pPr>
      <w:r w:rsidRPr="00F934CD">
        <w:rPr>
          <w:color w:val="000000"/>
          <w:lang w:val="kk-KZ"/>
        </w:rPr>
        <w:t>С 2016 года научный сотрудник отдела театра и кино Института литературы и искусства им.М. Ауэзова.</w:t>
      </w:r>
    </w:p>
    <w:p w:rsidR="00F934CD" w:rsidRPr="00F934CD" w:rsidRDefault="00F934CD" w:rsidP="00F934CD">
      <w:pPr>
        <w:pStyle w:val="a5"/>
        <w:shd w:val="clear" w:color="auto" w:fill="FFFFFF"/>
        <w:spacing w:after="0"/>
        <w:jc w:val="both"/>
        <w:rPr>
          <w:color w:val="000000"/>
          <w:lang w:val="kk-KZ"/>
        </w:rPr>
      </w:pPr>
      <w:r w:rsidRPr="00F934CD">
        <w:rPr>
          <w:color w:val="000000"/>
          <w:lang w:val="kk-KZ"/>
        </w:rPr>
        <w:t>С 2018 го</w:t>
      </w:r>
      <w:r>
        <w:rPr>
          <w:color w:val="000000"/>
          <w:lang w:val="kk-KZ"/>
        </w:rPr>
        <w:t xml:space="preserve">да член и модератор киноклуба </w:t>
      </w:r>
      <w:r>
        <w:rPr>
          <w:color w:val="000000"/>
          <w:lang w:val="ru-RU"/>
        </w:rPr>
        <w:t>«</w:t>
      </w:r>
      <w:r w:rsidRPr="00F934CD">
        <w:rPr>
          <w:color w:val="000000"/>
          <w:lang w:val="kk-KZ"/>
        </w:rPr>
        <w:t>Киноман</w:t>
      </w:r>
      <w:r>
        <w:rPr>
          <w:color w:val="000000"/>
          <w:lang w:val="kk-KZ"/>
        </w:rPr>
        <w:t>»</w:t>
      </w:r>
    </w:p>
    <w:p w:rsidR="00F934CD" w:rsidRPr="00F934CD" w:rsidRDefault="00F934CD" w:rsidP="00F934CD">
      <w:pPr>
        <w:pStyle w:val="a5"/>
        <w:shd w:val="clear" w:color="auto" w:fill="FFFFFF"/>
        <w:spacing w:after="0"/>
        <w:jc w:val="both"/>
        <w:rPr>
          <w:color w:val="000000"/>
          <w:lang w:val="kk-KZ"/>
        </w:rPr>
      </w:pPr>
      <w:r w:rsidRPr="00F934CD">
        <w:rPr>
          <w:color w:val="000000"/>
          <w:lang w:val="kk-KZ"/>
        </w:rPr>
        <w:t>2013-201</w:t>
      </w:r>
      <w:r>
        <w:rPr>
          <w:color w:val="000000"/>
          <w:lang w:val="kk-KZ"/>
        </w:rPr>
        <w:t>5 гг. АО</w:t>
      </w:r>
      <w:r w:rsidRPr="00F934CD">
        <w:rPr>
          <w:color w:val="000000"/>
          <w:lang w:val="kk-KZ"/>
        </w:rPr>
        <w:t xml:space="preserve"> Респ</w:t>
      </w:r>
      <w:r>
        <w:rPr>
          <w:color w:val="000000"/>
          <w:lang w:val="kk-KZ"/>
        </w:rPr>
        <w:t>убликанская телерадиокорпорация</w:t>
      </w:r>
      <w:r w:rsidRPr="00F934CD">
        <w:rPr>
          <w:color w:val="000000"/>
          <w:lang w:val="kk-KZ"/>
        </w:rPr>
        <w:t xml:space="preserve"> </w:t>
      </w:r>
      <w:r>
        <w:rPr>
          <w:color w:val="000000"/>
          <w:lang w:val="kk-KZ"/>
        </w:rPr>
        <w:t>«Казахстан»</w:t>
      </w:r>
      <w:r w:rsidRPr="00F934CD">
        <w:rPr>
          <w:color w:val="000000"/>
          <w:lang w:val="kk-KZ"/>
        </w:rPr>
        <w:t>, помощник режиссера.</w:t>
      </w:r>
    </w:p>
    <w:p w:rsidR="00F934CD" w:rsidRPr="00F934CD" w:rsidRDefault="00F934CD" w:rsidP="00F934CD">
      <w:pPr>
        <w:pStyle w:val="a5"/>
        <w:shd w:val="clear" w:color="auto" w:fill="FFFFFF"/>
        <w:spacing w:after="0"/>
        <w:jc w:val="both"/>
        <w:rPr>
          <w:color w:val="000000"/>
          <w:lang w:val="kk-KZ"/>
        </w:rPr>
      </w:pPr>
      <w:r w:rsidRPr="00F934CD">
        <w:rPr>
          <w:color w:val="000000"/>
          <w:lang w:val="kk-KZ"/>
        </w:rPr>
        <w:t>2016-2017 гг. Oner Portal, редактор отдела кино.</w:t>
      </w:r>
    </w:p>
    <w:p w:rsidR="00F934CD" w:rsidRDefault="00F934CD" w:rsidP="00F934CD">
      <w:pPr>
        <w:pStyle w:val="a5"/>
        <w:shd w:val="clear" w:color="auto" w:fill="FFFFFF"/>
        <w:spacing w:after="0"/>
        <w:jc w:val="both"/>
        <w:rPr>
          <w:color w:val="000000"/>
          <w:lang w:val="kk-KZ"/>
        </w:rPr>
      </w:pPr>
      <w:r w:rsidRPr="00F934CD">
        <w:rPr>
          <w:color w:val="000000"/>
          <w:lang w:val="kk-KZ"/>
        </w:rPr>
        <w:t>2010 г. киностудия "Казахфильм" им. Ш. Айманова, директор картины.</w:t>
      </w:r>
    </w:p>
    <w:p w:rsidR="00E33D02" w:rsidRPr="00E33D02" w:rsidRDefault="00E33D02" w:rsidP="00E33D02">
      <w:pPr>
        <w:pStyle w:val="a5"/>
        <w:shd w:val="clear" w:color="auto" w:fill="FFFFFF"/>
        <w:spacing w:after="0"/>
        <w:rPr>
          <w:color w:val="000000"/>
          <w:lang w:val="ru-RU"/>
        </w:rPr>
      </w:pPr>
      <w:r w:rsidRPr="00E33D02">
        <w:rPr>
          <w:color w:val="000000"/>
          <w:highlight w:val="yellow"/>
          <w:lang w:val="ru-RU"/>
        </w:rPr>
        <w:t>Зарубежная научно-исследовательская стажировка</w:t>
      </w:r>
    </w:p>
    <w:p w:rsidR="00E33D02" w:rsidRPr="00E33D02" w:rsidRDefault="00E33D02" w:rsidP="00E33D02">
      <w:pPr>
        <w:pStyle w:val="a5"/>
        <w:shd w:val="clear" w:color="auto" w:fill="FFFFFF"/>
        <w:spacing w:after="0"/>
        <w:rPr>
          <w:color w:val="000000"/>
          <w:lang w:val="ru-RU"/>
        </w:rPr>
      </w:pPr>
      <w:r w:rsidRPr="00E33D02">
        <w:rPr>
          <w:color w:val="000000"/>
          <w:lang w:val="ru-RU"/>
        </w:rPr>
        <w:t>В 2013 году прошла научную стажировку во Всероссийском государственном университете кинематографии имени С. А. Герасимова</w:t>
      </w:r>
      <w:r>
        <w:rPr>
          <w:color w:val="000000"/>
          <w:lang w:val="ru-RU"/>
        </w:rPr>
        <w:t xml:space="preserve"> (ВГИК)</w:t>
      </w:r>
      <w:r w:rsidRPr="00E33D02">
        <w:rPr>
          <w:color w:val="000000"/>
          <w:lang w:val="ru-RU"/>
        </w:rPr>
        <w:t>.</w:t>
      </w:r>
    </w:p>
    <w:p w:rsidR="00E33D02" w:rsidRPr="00E33D02" w:rsidRDefault="00E33D02" w:rsidP="00E33D02">
      <w:pPr>
        <w:pStyle w:val="a5"/>
        <w:shd w:val="clear" w:color="auto" w:fill="FFFFFF"/>
        <w:spacing w:after="0"/>
        <w:rPr>
          <w:color w:val="000000"/>
          <w:lang w:val="ru-RU"/>
        </w:rPr>
      </w:pPr>
      <w:r w:rsidRPr="00E33D02">
        <w:rPr>
          <w:color w:val="000000"/>
          <w:lang w:val="ru-RU"/>
        </w:rPr>
        <w:t xml:space="preserve">В 2019 году прошла научно-исследовательскую стажировку в корейском национальном университете </w:t>
      </w:r>
      <w:proofErr w:type="spellStart"/>
      <w:r w:rsidRPr="00E33D02">
        <w:rPr>
          <w:color w:val="000000"/>
          <w:lang w:val="ru-RU"/>
        </w:rPr>
        <w:t>Gyeongsang</w:t>
      </w:r>
      <w:proofErr w:type="spellEnd"/>
      <w:r w:rsidRPr="00E33D02">
        <w:rPr>
          <w:color w:val="000000"/>
          <w:lang w:val="ru-RU"/>
        </w:rPr>
        <w:t xml:space="preserve"> (Южная Корея, </w:t>
      </w:r>
      <w:proofErr w:type="spellStart"/>
      <w:r w:rsidRPr="00E33D02">
        <w:rPr>
          <w:color w:val="000000"/>
          <w:lang w:val="ru-RU"/>
        </w:rPr>
        <w:t>Чинджу</w:t>
      </w:r>
      <w:proofErr w:type="spellEnd"/>
      <w:r w:rsidRPr="00E33D02">
        <w:rPr>
          <w:color w:val="000000"/>
          <w:lang w:val="ru-RU"/>
        </w:rPr>
        <w:t>).</w:t>
      </w:r>
    </w:p>
    <w:p w:rsidR="005D2F1B" w:rsidRPr="00005F60" w:rsidRDefault="00E33D02" w:rsidP="00E33D02">
      <w:pPr>
        <w:pStyle w:val="a5"/>
        <w:shd w:val="clear" w:color="auto" w:fill="FFFFFF"/>
        <w:spacing w:before="0" w:beforeAutospacing="0" w:after="0" w:afterAutospacing="0"/>
        <w:rPr>
          <w:color w:val="000000"/>
          <w:lang w:val="ru-RU"/>
        </w:rPr>
      </w:pPr>
      <w:r w:rsidRPr="00E33D02">
        <w:rPr>
          <w:color w:val="000000"/>
          <w:lang w:val="ru-RU"/>
        </w:rPr>
        <w:t xml:space="preserve">В 2020 году прошла научную исследовательскую стажировку в Национальной высшей школе кино, телевидения и театра </w:t>
      </w:r>
      <w:proofErr w:type="spellStart"/>
      <w:r w:rsidRPr="00E33D02">
        <w:rPr>
          <w:color w:val="000000"/>
          <w:lang w:val="ru-RU"/>
        </w:rPr>
        <w:t>им.Леона</w:t>
      </w:r>
      <w:proofErr w:type="spellEnd"/>
      <w:r w:rsidRPr="00E33D02">
        <w:rPr>
          <w:color w:val="000000"/>
          <w:lang w:val="ru-RU"/>
        </w:rPr>
        <w:t xml:space="preserve"> Шиллера (The </w:t>
      </w:r>
      <w:proofErr w:type="spellStart"/>
      <w:r w:rsidRPr="00E33D02">
        <w:rPr>
          <w:color w:val="000000"/>
          <w:lang w:val="ru-RU"/>
        </w:rPr>
        <w:t>Leon</w:t>
      </w:r>
      <w:proofErr w:type="spellEnd"/>
      <w:r w:rsidRPr="00E33D02">
        <w:rPr>
          <w:color w:val="000000"/>
          <w:lang w:val="ru-RU"/>
        </w:rPr>
        <w:t xml:space="preserve"> </w:t>
      </w:r>
      <w:proofErr w:type="spellStart"/>
      <w:r w:rsidRPr="00E33D02">
        <w:rPr>
          <w:color w:val="000000"/>
          <w:lang w:val="ru-RU"/>
        </w:rPr>
        <w:t>Schiller</w:t>
      </w:r>
      <w:proofErr w:type="spellEnd"/>
      <w:r w:rsidRPr="00E33D02">
        <w:rPr>
          <w:color w:val="000000"/>
          <w:lang w:val="ru-RU"/>
        </w:rPr>
        <w:t xml:space="preserve"> National </w:t>
      </w:r>
      <w:proofErr w:type="spellStart"/>
      <w:r w:rsidRPr="00E33D02">
        <w:rPr>
          <w:color w:val="000000"/>
          <w:lang w:val="ru-RU"/>
        </w:rPr>
        <w:t>Higher</w:t>
      </w:r>
      <w:proofErr w:type="spellEnd"/>
      <w:r w:rsidRPr="00E33D02">
        <w:rPr>
          <w:color w:val="000000"/>
          <w:lang w:val="ru-RU"/>
        </w:rPr>
        <w:t xml:space="preserve"> School </w:t>
      </w:r>
      <w:proofErr w:type="spellStart"/>
      <w:r w:rsidRPr="00E33D02">
        <w:rPr>
          <w:color w:val="000000"/>
          <w:lang w:val="ru-RU"/>
        </w:rPr>
        <w:t>of</w:t>
      </w:r>
      <w:proofErr w:type="spellEnd"/>
      <w:r w:rsidRPr="00E33D02">
        <w:rPr>
          <w:color w:val="000000"/>
          <w:lang w:val="ru-RU"/>
        </w:rPr>
        <w:t xml:space="preserve"> Film, Television </w:t>
      </w:r>
      <w:proofErr w:type="spellStart"/>
      <w:r w:rsidRPr="00E33D02">
        <w:rPr>
          <w:color w:val="000000"/>
          <w:lang w:val="ru-RU"/>
        </w:rPr>
        <w:t>and</w:t>
      </w:r>
      <w:proofErr w:type="spellEnd"/>
      <w:r w:rsidRPr="00E33D02">
        <w:rPr>
          <w:color w:val="000000"/>
          <w:lang w:val="ru-RU"/>
        </w:rPr>
        <w:t xml:space="preserve"> Theatre) в городе Лодзь, Польша.</w:t>
      </w:r>
    </w:p>
    <w:p w:rsidR="00E33D02" w:rsidRDefault="00E33D02" w:rsidP="005D2F1B">
      <w:pPr>
        <w:rPr>
          <w:rFonts w:ascii="Times New Roman" w:hAnsi="Times New Roman" w:cs="Times New Roman"/>
          <w:sz w:val="24"/>
          <w:szCs w:val="24"/>
          <w:highlight w:val="yellow"/>
          <w:lang w:val="kk-KZ"/>
        </w:rPr>
      </w:pPr>
    </w:p>
    <w:p w:rsidR="00DA7E2B" w:rsidRDefault="00DA7E2B" w:rsidP="005D2F1B">
      <w:pPr>
        <w:rPr>
          <w:rFonts w:ascii="Times New Roman" w:hAnsi="Times New Roman" w:cs="Times New Roman"/>
          <w:sz w:val="24"/>
          <w:szCs w:val="24"/>
          <w:highlight w:val="yellow"/>
          <w:lang w:val="kk-KZ"/>
        </w:rPr>
      </w:pPr>
    </w:p>
    <w:p w:rsidR="00DA7E2B" w:rsidRDefault="00DA7E2B" w:rsidP="005D2F1B">
      <w:pPr>
        <w:rPr>
          <w:rFonts w:ascii="Times New Roman" w:hAnsi="Times New Roman" w:cs="Times New Roman"/>
          <w:sz w:val="24"/>
          <w:szCs w:val="24"/>
          <w:highlight w:val="yellow"/>
          <w:lang w:val="kk-KZ"/>
        </w:rPr>
      </w:pPr>
    </w:p>
    <w:p w:rsidR="005D2F1B" w:rsidRPr="00005F60" w:rsidRDefault="005D2F1B" w:rsidP="005D2F1B">
      <w:pPr>
        <w:rPr>
          <w:rFonts w:ascii="Times New Roman" w:hAnsi="Times New Roman" w:cs="Times New Roman"/>
          <w:sz w:val="24"/>
          <w:szCs w:val="24"/>
          <w:lang w:val="kk-KZ"/>
        </w:rPr>
      </w:pPr>
      <w:r w:rsidRPr="00005F60">
        <w:rPr>
          <w:rFonts w:ascii="Times New Roman" w:hAnsi="Times New Roman" w:cs="Times New Roman"/>
          <w:sz w:val="24"/>
          <w:szCs w:val="24"/>
          <w:highlight w:val="yellow"/>
          <w:lang w:val="kk-KZ"/>
        </w:rPr>
        <w:t>Публикации:</w:t>
      </w:r>
      <w:r w:rsidRPr="00005F60">
        <w:rPr>
          <w:rFonts w:ascii="Times New Roman" w:hAnsi="Times New Roman" w:cs="Times New Roman"/>
          <w:sz w:val="24"/>
          <w:szCs w:val="24"/>
          <w:lang w:val="kk-KZ"/>
        </w:rPr>
        <w:t xml:space="preserve"> </w:t>
      </w:r>
    </w:p>
    <w:p w:rsidR="00DA7E2B" w:rsidRDefault="00DA7E2B" w:rsidP="00527167">
      <w:pPr>
        <w:pStyle w:val="a6"/>
        <w:numPr>
          <w:ilvl w:val="0"/>
          <w:numId w:val="1"/>
        </w:numPr>
        <w:tabs>
          <w:tab w:val="left" w:pos="0"/>
          <w:tab w:val="left" w:pos="284"/>
        </w:tabs>
        <w:ind w:left="284" w:hanging="284"/>
        <w:jc w:val="both"/>
        <w:rPr>
          <w:rFonts w:ascii="Times New Roman" w:hAnsi="Times New Roman" w:cs="Times New Roman"/>
          <w:sz w:val="24"/>
          <w:szCs w:val="24"/>
          <w:lang w:val="kk-KZ"/>
        </w:rPr>
      </w:pPr>
      <w:r w:rsidRPr="00DA7E2B">
        <w:rPr>
          <w:rFonts w:ascii="Times New Roman" w:hAnsi="Times New Roman" w:cs="Times New Roman"/>
          <w:sz w:val="24"/>
          <w:szCs w:val="24"/>
          <w:lang w:val="kk-KZ"/>
        </w:rPr>
        <w:t>Амирбекова Д.Н. Досқан Жолжақсынов – ерлер галереясын жасаушы. ХIV Международная научно-практическая конференция Ауэзовских чтений. 29 ноября 2017 г. С. 112-116</w:t>
      </w:r>
    </w:p>
    <w:p w:rsidR="00DA7E2B" w:rsidRPr="00DA7E2B" w:rsidRDefault="00DA7E2B" w:rsidP="00527167">
      <w:pPr>
        <w:pStyle w:val="a6"/>
        <w:numPr>
          <w:ilvl w:val="0"/>
          <w:numId w:val="1"/>
        </w:numPr>
        <w:tabs>
          <w:tab w:val="left" w:pos="0"/>
          <w:tab w:val="left" w:pos="284"/>
        </w:tabs>
        <w:ind w:left="284" w:hanging="284"/>
        <w:jc w:val="both"/>
        <w:rPr>
          <w:rFonts w:ascii="Times New Roman" w:hAnsi="Times New Roman" w:cs="Times New Roman"/>
          <w:sz w:val="24"/>
          <w:szCs w:val="24"/>
          <w:lang w:val="kk-KZ"/>
        </w:rPr>
      </w:pPr>
      <w:r w:rsidRPr="00DA7E2B">
        <w:rPr>
          <w:rFonts w:ascii="Times New Roman" w:hAnsi="Times New Roman" w:cs="Times New Roman"/>
          <w:sz w:val="24"/>
          <w:szCs w:val="24"/>
          <w:lang w:val="kk-KZ"/>
        </w:rPr>
        <w:t>Амирбекова Д.Н. Қасым Жәкібаев сомдауындағы ер адам образдарының типтері. VI Боранбаевские чтения: "материалы Международной научно-практической конференции" становление, развитие, инновации в системе современного художественного образования", 09 февраля 2018 г.-Астана: Каз</w:t>
      </w:r>
      <w:r>
        <w:rPr>
          <w:rFonts w:ascii="Times New Roman" w:hAnsi="Times New Roman" w:cs="Times New Roman"/>
          <w:sz w:val="24"/>
          <w:szCs w:val="24"/>
          <w:lang w:val="kk-KZ"/>
        </w:rPr>
        <w:t>НУИ</w:t>
      </w:r>
      <w:r w:rsidRPr="00DA7E2B">
        <w:rPr>
          <w:rFonts w:ascii="Times New Roman" w:hAnsi="Times New Roman" w:cs="Times New Roman"/>
          <w:sz w:val="24"/>
          <w:szCs w:val="24"/>
          <w:lang w:val="kk-KZ"/>
        </w:rPr>
        <w:t>, 2018. С. 318-323</w:t>
      </w:r>
    </w:p>
    <w:p w:rsidR="00DA7E2B" w:rsidRPr="00CE1538" w:rsidRDefault="00DA7E2B" w:rsidP="00527167">
      <w:pPr>
        <w:pStyle w:val="a6"/>
        <w:numPr>
          <w:ilvl w:val="0"/>
          <w:numId w:val="1"/>
        </w:numPr>
        <w:tabs>
          <w:tab w:val="left" w:pos="0"/>
          <w:tab w:val="left" w:pos="284"/>
        </w:tabs>
        <w:ind w:left="284" w:hanging="284"/>
        <w:jc w:val="both"/>
        <w:rPr>
          <w:rFonts w:ascii="Times New Roman" w:hAnsi="Times New Roman" w:cs="Times New Roman"/>
          <w:sz w:val="24"/>
          <w:szCs w:val="24"/>
          <w:lang w:val="kk-KZ"/>
        </w:rPr>
      </w:pPr>
      <w:r w:rsidRPr="00CE1538">
        <w:rPr>
          <w:rFonts w:ascii="Times New Roman" w:hAnsi="Times New Roman" w:cs="Times New Roman"/>
          <w:sz w:val="24"/>
          <w:szCs w:val="24"/>
          <w:lang w:val="kk-KZ"/>
        </w:rPr>
        <w:t>Амирбекова Д.Н. «Қазақ жаңа толқын» киносындағы ер адам бейнесінің трансформациялануы.</w:t>
      </w:r>
      <w:r w:rsidRPr="00DA7E2B">
        <w:rPr>
          <w:lang w:val="kk-KZ"/>
        </w:rPr>
        <w:t xml:space="preserve"> </w:t>
      </w:r>
      <w:r w:rsidRPr="00DA7E2B">
        <w:rPr>
          <w:rFonts w:ascii="Times New Roman" w:hAnsi="Times New Roman" w:cs="Times New Roman"/>
          <w:sz w:val="24"/>
          <w:szCs w:val="24"/>
          <w:lang w:val="kk-KZ"/>
        </w:rPr>
        <w:t>Наука и жизнь Казахстана, № 1 (54) 2018. С. 131-134</w:t>
      </w:r>
    </w:p>
    <w:p w:rsidR="00DA7E2B" w:rsidRPr="00CE1538" w:rsidRDefault="00DA7E2B" w:rsidP="00527167">
      <w:pPr>
        <w:pStyle w:val="a6"/>
        <w:numPr>
          <w:ilvl w:val="0"/>
          <w:numId w:val="1"/>
        </w:numPr>
        <w:tabs>
          <w:tab w:val="left" w:pos="0"/>
          <w:tab w:val="left" w:pos="284"/>
        </w:tabs>
        <w:ind w:left="284" w:hanging="284"/>
        <w:jc w:val="both"/>
        <w:rPr>
          <w:rFonts w:ascii="Times New Roman" w:hAnsi="Times New Roman" w:cs="Times New Roman"/>
          <w:sz w:val="24"/>
          <w:szCs w:val="24"/>
          <w:lang w:val="kk-KZ"/>
        </w:rPr>
      </w:pPr>
      <w:r w:rsidRPr="00CE1538">
        <w:rPr>
          <w:rFonts w:ascii="Times New Roman" w:hAnsi="Times New Roman" w:cs="Times New Roman"/>
          <w:sz w:val="24"/>
          <w:szCs w:val="24"/>
          <w:lang w:val="kk-KZ"/>
        </w:rPr>
        <w:t xml:space="preserve">Амирбекова Д.Н. Актер Құман Тастанбековтың кейіпкер бейнесін сомдау ерекшеліктері. </w:t>
      </w:r>
      <w:r w:rsidRPr="00DA7E2B">
        <w:rPr>
          <w:rFonts w:ascii="Times New Roman" w:hAnsi="Times New Roman" w:cs="Times New Roman"/>
          <w:sz w:val="24"/>
          <w:szCs w:val="24"/>
          <w:lang w:val="kk-KZ"/>
        </w:rPr>
        <w:t>Материалы Международной научно-практической конференции "</w:t>
      </w:r>
      <w:r w:rsidR="00527167">
        <w:rPr>
          <w:rFonts w:ascii="Times New Roman" w:hAnsi="Times New Roman" w:cs="Times New Roman"/>
          <w:sz w:val="24"/>
          <w:szCs w:val="24"/>
          <w:lang w:val="kk-KZ"/>
        </w:rPr>
        <w:t>С</w:t>
      </w:r>
      <w:r w:rsidRPr="00DA7E2B">
        <w:rPr>
          <w:rFonts w:ascii="Times New Roman" w:hAnsi="Times New Roman" w:cs="Times New Roman"/>
          <w:sz w:val="24"/>
          <w:szCs w:val="24"/>
          <w:lang w:val="kk-KZ"/>
        </w:rPr>
        <w:t>овременное киноискусство в контексте Рухани жаңғыру", 30 апреля 2018 г. – Алматы: им. Т. Жургенова. Октябрь, 2018. С. 150-153</w:t>
      </w:r>
      <w:r w:rsidRPr="00CE1538">
        <w:rPr>
          <w:rFonts w:ascii="Times New Roman" w:hAnsi="Times New Roman" w:cs="Times New Roman"/>
          <w:sz w:val="24"/>
          <w:szCs w:val="24"/>
          <w:lang w:val="kk-KZ"/>
        </w:rPr>
        <w:t xml:space="preserve">   </w:t>
      </w:r>
    </w:p>
    <w:p w:rsidR="00527167" w:rsidRDefault="00DA7E2B" w:rsidP="00527167">
      <w:pPr>
        <w:pStyle w:val="a6"/>
        <w:numPr>
          <w:ilvl w:val="0"/>
          <w:numId w:val="1"/>
        </w:numPr>
        <w:tabs>
          <w:tab w:val="left" w:pos="0"/>
          <w:tab w:val="left" w:pos="284"/>
        </w:tabs>
        <w:ind w:left="284" w:hanging="284"/>
        <w:jc w:val="both"/>
        <w:rPr>
          <w:rFonts w:ascii="Times New Roman" w:hAnsi="Times New Roman" w:cs="Times New Roman"/>
          <w:sz w:val="24"/>
          <w:szCs w:val="24"/>
          <w:lang w:val="kk-KZ"/>
        </w:rPr>
      </w:pPr>
      <w:r w:rsidRPr="00527167">
        <w:rPr>
          <w:rFonts w:ascii="Times New Roman" w:hAnsi="Times New Roman" w:cs="Times New Roman"/>
          <w:sz w:val="24"/>
          <w:szCs w:val="24"/>
          <w:lang w:val="kk-KZ"/>
        </w:rPr>
        <w:lastRenderedPageBreak/>
        <w:t xml:space="preserve">Амирбекова Д.Н. II Дүниежүзілік соғыс қаһармандарының кеңестік қазақ киносындағы бейнелену ерекшеліктері. </w:t>
      </w:r>
      <w:r w:rsidR="00527167" w:rsidRPr="00527167">
        <w:rPr>
          <w:rFonts w:ascii="Times New Roman" w:hAnsi="Times New Roman" w:cs="Times New Roman"/>
          <w:sz w:val="24"/>
          <w:szCs w:val="24"/>
          <w:lang w:val="kk-KZ"/>
        </w:rPr>
        <w:t>ХV Международная научно-практическая конференция Ауэзовские чтения. 30 ноября 2018 г. с. 249-257</w:t>
      </w:r>
    </w:p>
    <w:p w:rsidR="00527167" w:rsidRDefault="00DA7E2B" w:rsidP="00527167">
      <w:pPr>
        <w:pStyle w:val="a6"/>
        <w:numPr>
          <w:ilvl w:val="0"/>
          <w:numId w:val="1"/>
        </w:numPr>
        <w:tabs>
          <w:tab w:val="left" w:pos="0"/>
          <w:tab w:val="left" w:pos="284"/>
        </w:tabs>
        <w:ind w:left="284" w:hanging="284"/>
        <w:jc w:val="both"/>
        <w:rPr>
          <w:rFonts w:ascii="Times New Roman" w:hAnsi="Times New Roman" w:cs="Times New Roman"/>
          <w:sz w:val="24"/>
          <w:szCs w:val="24"/>
          <w:lang w:val="kk-KZ"/>
        </w:rPr>
      </w:pPr>
      <w:r w:rsidRPr="00527167">
        <w:rPr>
          <w:rFonts w:ascii="Times New Roman" w:hAnsi="Times New Roman" w:cs="Times New Roman"/>
          <w:sz w:val="24"/>
          <w:szCs w:val="24"/>
          <w:lang w:val="kk-KZ"/>
        </w:rPr>
        <w:t xml:space="preserve">Амирбекова Д.Н. Кинодағы Сұлтан Бейбарыс бейнесіне кеңес идеологиясының ықпалы. </w:t>
      </w:r>
      <w:r w:rsidR="00527167" w:rsidRPr="00527167">
        <w:rPr>
          <w:rFonts w:ascii="Times New Roman" w:hAnsi="Times New Roman" w:cs="Times New Roman"/>
          <w:sz w:val="24"/>
          <w:szCs w:val="24"/>
          <w:lang w:val="kk-KZ"/>
        </w:rPr>
        <w:t>Материалы Международной научно-практической конференции" Казахстан и Центральная Азия как единый опыт модернизации образования, культуры и искусства, трансформации Национального количества", посвященной 120-летию Т. К. Жургенова, 1-2 ноября 2018 г. С. 58-60.</w:t>
      </w:r>
    </w:p>
    <w:p w:rsidR="00494D96" w:rsidRDefault="00DA7E2B" w:rsidP="00494D96">
      <w:pPr>
        <w:pStyle w:val="a6"/>
        <w:numPr>
          <w:ilvl w:val="0"/>
          <w:numId w:val="1"/>
        </w:numPr>
        <w:tabs>
          <w:tab w:val="left" w:pos="0"/>
          <w:tab w:val="left" w:pos="284"/>
        </w:tabs>
        <w:ind w:left="284" w:hanging="284"/>
        <w:jc w:val="both"/>
        <w:rPr>
          <w:rFonts w:ascii="Times New Roman" w:hAnsi="Times New Roman" w:cs="Times New Roman"/>
          <w:sz w:val="24"/>
          <w:szCs w:val="24"/>
          <w:lang w:val="kk-KZ"/>
        </w:rPr>
      </w:pPr>
      <w:r w:rsidRPr="00527167">
        <w:rPr>
          <w:rFonts w:ascii="Times New Roman" w:hAnsi="Times New Roman" w:cs="Times New Roman"/>
          <w:sz w:val="24"/>
          <w:szCs w:val="24"/>
          <w:lang w:val="kk-KZ"/>
        </w:rPr>
        <w:t xml:space="preserve">Амирбекова Д.Н. Муратқызы А. Қазақ киносындағы ер балалар бейнесінің қалыптасуы мен трансформациялануы. «Молодой исследователь: вызовы и перспективы». </w:t>
      </w:r>
      <w:r w:rsidR="00527167" w:rsidRPr="00527167">
        <w:rPr>
          <w:rFonts w:ascii="Times New Roman" w:hAnsi="Times New Roman" w:cs="Times New Roman"/>
          <w:sz w:val="24"/>
          <w:szCs w:val="24"/>
          <w:lang w:val="kk-KZ"/>
        </w:rPr>
        <w:t>"Молодой исследователь: трудности и перспективы". Сборник статей по материалам международной научно-практической конференции CXVI № 16 (116), май 2019 г. С. 401-407</w:t>
      </w:r>
    </w:p>
    <w:p w:rsidR="00494D96" w:rsidRPr="00494D96" w:rsidRDefault="00494D96" w:rsidP="00494D96">
      <w:pPr>
        <w:pStyle w:val="a6"/>
        <w:numPr>
          <w:ilvl w:val="0"/>
          <w:numId w:val="1"/>
        </w:numPr>
        <w:tabs>
          <w:tab w:val="left" w:pos="0"/>
          <w:tab w:val="left" w:pos="284"/>
        </w:tabs>
        <w:ind w:left="284" w:hanging="284"/>
        <w:jc w:val="both"/>
        <w:rPr>
          <w:rFonts w:ascii="Times New Roman" w:hAnsi="Times New Roman" w:cs="Times New Roman"/>
          <w:sz w:val="24"/>
          <w:szCs w:val="24"/>
          <w:lang w:val="kk-KZ"/>
        </w:rPr>
      </w:pPr>
      <w:r w:rsidRPr="00494D96">
        <w:rPr>
          <w:rFonts w:ascii="Times New Roman" w:hAnsi="Times New Roman" w:cs="Times New Roman"/>
          <w:sz w:val="24"/>
          <w:szCs w:val="24"/>
          <w:lang w:val="kk-KZ"/>
        </w:rPr>
        <w:t xml:space="preserve">Амирбекова Д.Н. Асанәлі Әшімов – қазақ киносындағы ерлер бейнесінің галереясын жасаушы. </w:t>
      </w:r>
      <w:proofErr w:type="spellStart"/>
      <w:r w:rsidRPr="00527167">
        <w:rPr>
          <w:rFonts w:ascii="Times New Roman" w:hAnsi="Times New Roman" w:cs="Times New Roman"/>
          <w:sz w:val="24"/>
          <w:szCs w:val="24"/>
          <w:lang w:val="kk-KZ"/>
        </w:rPr>
        <w:t>Международная</w:t>
      </w:r>
      <w:proofErr w:type="spellEnd"/>
      <w:r w:rsidRPr="00527167">
        <w:rPr>
          <w:rFonts w:ascii="Times New Roman" w:hAnsi="Times New Roman" w:cs="Times New Roman"/>
          <w:sz w:val="24"/>
          <w:szCs w:val="24"/>
          <w:lang w:val="kk-KZ"/>
        </w:rPr>
        <w:t xml:space="preserve"> </w:t>
      </w:r>
      <w:proofErr w:type="spellStart"/>
      <w:r w:rsidRPr="00527167">
        <w:rPr>
          <w:rFonts w:ascii="Times New Roman" w:hAnsi="Times New Roman" w:cs="Times New Roman"/>
          <w:sz w:val="24"/>
          <w:szCs w:val="24"/>
          <w:lang w:val="kk-KZ"/>
        </w:rPr>
        <w:t>научно-практическая</w:t>
      </w:r>
      <w:proofErr w:type="spellEnd"/>
      <w:r w:rsidRPr="00527167">
        <w:rPr>
          <w:rFonts w:ascii="Times New Roman" w:hAnsi="Times New Roman" w:cs="Times New Roman"/>
          <w:sz w:val="24"/>
          <w:szCs w:val="24"/>
          <w:lang w:val="kk-KZ"/>
        </w:rPr>
        <w:t xml:space="preserve"> конференция </w:t>
      </w:r>
      <w:r w:rsidRPr="00494D96">
        <w:rPr>
          <w:rFonts w:ascii="Times New Roman" w:hAnsi="Times New Roman" w:cs="Times New Roman"/>
          <w:sz w:val="24"/>
          <w:szCs w:val="24"/>
          <w:lang w:val="kk-KZ"/>
        </w:rPr>
        <w:t>«</w:t>
      </w:r>
      <w:proofErr w:type="spellStart"/>
      <w:r>
        <w:rPr>
          <w:rFonts w:ascii="Times New Roman" w:hAnsi="Times New Roman" w:cs="Times New Roman"/>
          <w:sz w:val="24"/>
          <w:szCs w:val="24"/>
          <w:lang w:val="kk-KZ"/>
        </w:rPr>
        <w:t>Творческий</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путь</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Асанали</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Ашимова</w:t>
      </w:r>
      <w:proofErr w:type="spellEnd"/>
      <w:r>
        <w:rPr>
          <w:rFonts w:ascii="Times New Roman" w:hAnsi="Times New Roman" w:cs="Times New Roman"/>
          <w:sz w:val="24"/>
          <w:szCs w:val="24"/>
          <w:lang w:val="kk-KZ"/>
        </w:rPr>
        <w:t xml:space="preserve"> в контексте развития </w:t>
      </w:r>
      <w:proofErr w:type="spellStart"/>
      <w:r>
        <w:rPr>
          <w:rFonts w:ascii="Times New Roman" w:hAnsi="Times New Roman" w:cs="Times New Roman"/>
          <w:sz w:val="24"/>
          <w:szCs w:val="24"/>
          <w:lang w:val="kk-KZ"/>
        </w:rPr>
        <w:t>глобального</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современного</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искусства</w:t>
      </w:r>
      <w:proofErr w:type="spellEnd"/>
      <w:r w:rsidRPr="00494D96">
        <w:rPr>
          <w:rFonts w:ascii="Times New Roman" w:hAnsi="Times New Roman" w:cs="Times New Roman"/>
          <w:sz w:val="24"/>
          <w:szCs w:val="24"/>
          <w:lang w:val="kk-KZ"/>
        </w:rPr>
        <w:t xml:space="preserve">». </w:t>
      </w:r>
      <w:r w:rsidR="00D676D9" w:rsidRPr="00D676D9">
        <w:rPr>
          <w:rFonts w:ascii="Times New Roman" w:hAnsi="Times New Roman" w:cs="Times New Roman"/>
          <w:sz w:val="24"/>
          <w:szCs w:val="24"/>
          <w:lang w:val="en-US"/>
        </w:rPr>
        <w:t xml:space="preserve">20 </w:t>
      </w:r>
      <w:proofErr w:type="spellStart"/>
      <w:r w:rsidR="00D676D9">
        <w:rPr>
          <w:rFonts w:ascii="Times New Roman" w:hAnsi="Times New Roman" w:cs="Times New Roman"/>
          <w:sz w:val="24"/>
          <w:szCs w:val="24"/>
          <w:lang w:val="kk-KZ"/>
        </w:rPr>
        <w:t>апрель</w:t>
      </w:r>
      <w:proofErr w:type="spellEnd"/>
      <w:r w:rsidRPr="00494D96">
        <w:rPr>
          <w:rFonts w:ascii="Times New Roman" w:hAnsi="Times New Roman" w:cs="Times New Roman"/>
          <w:sz w:val="24"/>
          <w:szCs w:val="24"/>
          <w:lang w:val="kk-KZ"/>
        </w:rPr>
        <w:t>, 2022 ж. Б. 22-29</w:t>
      </w:r>
    </w:p>
    <w:p w:rsidR="00494D96" w:rsidRPr="00527167" w:rsidRDefault="00494D96" w:rsidP="00494D96">
      <w:pPr>
        <w:pStyle w:val="a6"/>
        <w:tabs>
          <w:tab w:val="left" w:pos="0"/>
          <w:tab w:val="left" w:pos="284"/>
        </w:tabs>
        <w:ind w:left="284"/>
        <w:jc w:val="both"/>
        <w:rPr>
          <w:rFonts w:ascii="Times New Roman" w:hAnsi="Times New Roman" w:cs="Times New Roman"/>
          <w:sz w:val="24"/>
          <w:szCs w:val="24"/>
          <w:lang w:val="kk-KZ"/>
        </w:rPr>
      </w:pPr>
    </w:p>
    <w:p w:rsidR="005D2F1B" w:rsidRDefault="005D2F1B" w:rsidP="005D2F1B">
      <w:pPr>
        <w:rPr>
          <w:rFonts w:ascii="Times New Roman" w:hAnsi="Times New Roman" w:cs="Times New Roman"/>
          <w:sz w:val="24"/>
          <w:szCs w:val="24"/>
          <w:lang w:val="kk-KZ"/>
        </w:rPr>
      </w:pPr>
      <w:r w:rsidRPr="00005F60">
        <w:rPr>
          <w:rFonts w:ascii="Times New Roman" w:hAnsi="Times New Roman" w:cs="Times New Roman"/>
          <w:sz w:val="24"/>
          <w:szCs w:val="24"/>
          <w:highlight w:val="yellow"/>
          <w:lang w:val="kk-KZ"/>
        </w:rPr>
        <w:t>Монографии, учебники:</w:t>
      </w:r>
      <w:r w:rsidRPr="00005F60">
        <w:rPr>
          <w:rFonts w:ascii="Times New Roman" w:hAnsi="Times New Roman" w:cs="Times New Roman"/>
          <w:sz w:val="24"/>
          <w:szCs w:val="24"/>
          <w:lang w:val="kk-KZ"/>
        </w:rPr>
        <w:t xml:space="preserve"> </w:t>
      </w:r>
    </w:p>
    <w:p w:rsidR="003F725E" w:rsidRPr="003F725E" w:rsidRDefault="003F725E" w:rsidP="003F725E">
      <w:pPr>
        <w:pStyle w:val="a5"/>
        <w:numPr>
          <w:ilvl w:val="0"/>
          <w:numId w:val="1"/>
        </w:numPr>
        <w:shd w:val="clear" w:color="auto" w:fill="FFFFFF"/>
        <w:spacing w:after="0"/>
        <w:ind w:left="284" w:hanging="284"/>
        <w:rPr>
          <w:color w:val="000000"/>
          <w:lang w:val="kk-KZ"/>
        </w:rPr>
      </w:pPr>
      <w:r w:rsidRPr="003F725E">
        <w:rPr>
          <w:color w:val="000000"/>
          <w:lang w:val="kk-KZ"/>
        </w:rPr>
        <w:t>Мастера казахской сцены: творческие портреты. - Алматы: ТОО "Издательство и полиграфия Print Express", 2017 - 327 С.</w:t>
      </w:r>
    </w:p>
    <w:p w:rsidR="003F725E" w:rsidRPr="003F725E" w:rsidRDefault="003F725E" w:rsidP="003F725E">
      <w:pPr>
        <w:pStyle w:val="a5"/>
        <w:numPr>
          <w:ilvl w:val="0"/>
          <w:numId w:val="1"/>
        </w:numPr>
        <w:shd w:val="clear" w:color="auto" w:fill="FFFFFF"/>
        <w:spacing w:after="0"/>
        <w:ind w:left="284" w:hanging="284"/>
        <w:rPr>
          <w:color w:val="000000"/>
          <w:lang w:val="kk-KZ"/>
        </w:rPr>
      </w:pPr>
      <w:r w:rsidRPr="003F725E">
        <w:rPr>
          <w:color w:val="000000"/>
          <w:lang w:val="kk-KZ"/>
        </w:rPr>
        <w:t>Роль искусства в формировании национального самосознания молодежи. - Алматы: ТОО "Издательство и полиграфия Print Express", 2020</w:t>
      </w:r>
    </w:p>
    <w:p w:rsidR="00BB64F0" w:rsidRDefault="003F725E" w:rsidP="00BB64F0">
      <w:pPr>
        <w:pStyle w:val="a5"/>
        <w:numPr>
          <w:ilvl w:val="0"/>
          <w:numId w:val="1"/>
        </w:numPr>
        <w:shd w:val="clear" w:color="auto" w:fill="FFFFFF"/>
        <w:spacing w:after="0"/>
        <w:ind w:left="284" w:hanging="284"/>
        <w:rPr>
          <w:color w:val="000000"/>
          <w:lang w:val="kk-KZ"/>
        </w:rPr>
      </w:pPr>
      <w:r>
        <w:rPr>
          <w:color w:val="000000"/>
          <w:lang w:val="kk-KZ"/>
        </w:rPr>
        <w:t>Эльзессер Т</w:t>
      </w:r>
      <w:r w:rsidR="007A6786">
        <w:rPr>
          <w:color w:val="000000"/>
          <w:lang w:val="kk-KZ"/>
        </w:rPr>
        <w:t>., Хагенер М. Теория киною. Глаз. Эмоции. Тело. Национальное бюро переводов</w:t>
      </w:r>
      <w:r w:rsidRPr="003F725E">
        <w:rPr>
          <w:color w:val="000000"/>
          <w:lang w:val="kk-KZ"/>
        </w:rPr>
        <w:t>, 2020. - 232 С. (переводчик)</w:t>
      </w:r>
    </w:p>
    <w:p w:rsidR="00BB64F0" w:rsidRPr="00BB64F0" w:rsidRDefault="00BB64F0" w:rsidP="00BB64F0">
      <w:pPr>
        <w:pStyle w:val="a5"/>
        <w:numPr>
          <w:ilvl w:val="0"/>
          <w:numId w:val="1"/>
        </w:numPr>
        <w:shd w:val="clear" w:color="auto" w:fill="FFFFFF"/>
        <w:spacing w:after="0"/>
        <w:ind w:left="284" w:hanging="284"/>
        <w:rPr>
          <w:color w:val="000000"/>
          <w:lang w:val="kk-KZ"/>
        </w:rPr>
      </w:pPr>
      <w:r w:rsidRPr="00BB64F0">
        <w:rPr>
          <w:lang w:val="ru-RU"/>
        </w:rPr>
        <w:t>Сохранение и трансформация культурного наследия в современном искусстве (театр и кино). Коллективная монография – Алматы: Издательство и полиграфия «</w:t>
      </w:r>
      <w:proofErr w:type="spellStart"/>
      <w:r w:rsidRPr="00BB64F0">
        <w:rPr>
          <w:lang w:val="ru-RU"/>
        </w:rPr>
        <w:t>Эво</w:t>
      </w:r>
      <w:proofErr w:type="spellEnd"/>
      <w:r w:rsidRPr="00BB64F0">
        <w:rPr>
          <w:lang w:val="ru-RU"/>
        </w:rPr>
        <w:t xml:space="preserve"> Пресс», 2022 – 290 с.</w:t>
      </w:r>
    </w:p>
    <w:p w:rsidR="00703941" w:rsidRDefault="00FC3FFE" w:rsidP="00703941">
      <w:pPr>
        <w:pStyle w:val="a5"/>
        <w:shd w:val="clear" w:color="auto" w:fill="FFFFFF"/>
        <w:spacing w:after="0"/>
        <w:rPr>
          <w:color w:val="000000"/>
          <w:lang w:val="kk-KZ"/>
        </w:rPr>
      </w:pPr>
      <w:r w:rsidRPr="00FC3FFE">
        <w:rPr>
          <w:color w:val="000000"/>
          <w:highlight w:val="yellow"/>
          <w:lang w:val="kk-KZ"/>
        </w:rPr>
        <w:t>Учебно-методическое прособие</w:t>
      </w:r>
    </w:p>
    <w:p w:rsidR="00FC3FFE" w:rsidRDefault="00FC3FFE" w:rsidP="00703941">
      <w:pPr>
        <w:pStyle w:val="a5"/>
        <w:shd w:val="clear" w:color="auto" w:fill="FFFFFF"/>
        <w:spacing w:after="0"/>
        <w:rPr>
          <w:color w:val="000000"/>
          <w:lang w:val="kk-KZ"/>
        </w:rPr>
      </w:pPr>
      <w:r>
        <w:rPr>
          <w:color w:val="000000"/>
          <w:lang w:val="kk-KZ"/>
        </w:rPr>
        <w:t xml:space="preserve">• </w:t>
      </w:r>
      <w:r w:rsidRPr="00FC3FFE">
        <w:rPr>
          <w:color w:val="000000"/>
          <w:lang w:val="kk-KZ"/>
        </w:rPr>
        <w:t>«Film screening and discussion-I» teaching guide / Dana Amirbekova, Baqyt Nurpeiis. – Almaty. Kazakh National academy of arts named after T.Zhurgenov, 2018. – 70 P.2020 г.</w:t>
      </w:r>
    </w:p>
    <w:p w:rsidR="00703941" w:rsidRPr="00005F60" w:rsidRDefault="00703941" w:rsidP="005D2F1B">
      <w:pPr>
        <w:rPr>
          <w:rFonts w:ascii="Times New Roman" w:hAnsi="Times New Roman" w:cs="Times New Roman"/>
          <w:sz w:val="24"/>
          <w:szCs w:val="24"/>
          <w:lang w:val="kk-KZ"/>
        </w:rPr>
      </w:pPr>
    </w:p>
    <w:p w:rsidR="005D2F1B" w:rsidRPr="005D2F1B" w:rsidRDefault="005D2F1B" w:rsidP="005D2F1B">
      <w:pPr>
        <w:rPr>
          <w:rFonts w:ascii="Times New Roman" w:hAnsi="Times New Roman" w:cs="Times New Roman"/>
          <w:sz w:val="24"/>
          <w:szCs w:val="24"/>
        </w:rPr>
      </w:pPr>
      <w:r w:rsidRPr="00005F60">
        <w:rPr>
          <w:rFonts w:ascii="Times New Roman" w:hAnsi="Times New Roman" w:cs="Times New Roman"/>
          <w:sz w:val="24"/>
          <w:szCs w:val="24"/>
          <w:highlight w:val="yellow"/>
          <w:lang w:val="kk-KZ"/>
        </w:rPr>
        <w:t>Контактные данные:</w:t>
      </w:r>
      <w:r w:rsidRPr="00005F60">
        <w:rPr>
          <w:rFonts w:ascii="Times New Roman" w:hAnsi="Times New Roman" w:cs="Times New Roman"/>
          <w:sz w:val="24"/>
          <w:szCs w:val="24"/>
        </w:rPr>
        <w:t xml:space="preserve"> </w:t>
      </w:r>
    </w:p>
    <w:p w:rsidR="005D2F1B" w:rsidRPr="007A6786" w:rsidRDefault="00000000" w:rsidP="005D2F1B">
      <w:pPr>
        <w:rPr>
          <w:rFonts w:ascii="Times New Roman" w:hAnsi="Times New Roman" w:cs="Times New Roman"/>
          <w:sz w:val="24"/>
          <w:szCs w:val="24"/>
        </w:rPr>
      </w:pPr>
      <w:hyperlink r:id="rId8" w:history="1">
        <w:r w:rsidR="005D2F1B" w:rsidRPr="00A5660E">
          <w:rPr>
            <w:rStyle w:val="a4"/>
            <w:rFonts w:ascii="Times New Roman" w:hAnsi="Times New Roman" w:cs="Times New Roman"/>
            <w:sz w:val="24"/>
            <w:szCs w:val="24"/>
            <w:lang w:val="en-US"/>
          </w:rPr>
          <w:t>almdana</w:t>
        </w:r>
        <w:r w:rsidR="005D2F1B" w:rsidRPr="007A6786">
          <w:rPr>
            <w:rStyle w:val="a4"/>
            <w:rFonts w:ascii="Times New Roman" w:hAnsi="Times New Roman" w:cs="Times New Roman"/>
            <w:sz w:val="24"/>
            <w:szCs w:val="24"/>
          </w:rPr>
          <w:t>_</w:t>
        </w:r>
        <w:r w:rsidR="005D2F1B" w:rsidRPr="00A5660E">
          <w:rPr>
            <w:rStyle w:val="a4"/>
            <w:rFonts w:ascii="Times New Roman" w:hAnsi="Times New Roman" w:cs="Times New Roman"/>
            <w:sz w:val="24"/>
            <w:szCs w:val="24"/>
            <w:lang w:val="en-US"/>
          </w:rPr>
          <w:t>n</w:t>
        </w:r>
        <w:r w:rsidR="005D2F1B" w:rsidRPr="007A6786">
          <w:rPr>
            <w:rStyle w:val="a4"/>
            <w:rFonts w:ascii="Times New Roman" w:hAnsi="Times New Roman" w:cs="Times New Roman"/>
            <w:sz w:val="24"/>
            <w:szCs w:val="24"/>
          </w:rPr>
          <w:t>@</w:t>
        </w:r>
        <w:r w:rsidR="005D2F1B" w:rsidRPr="00A5660E">
          <w:rPr>
            <w:rStyle w:val="a4"/>
            <w:rFonts w:ascii="Times New Roman" w:hAnsi="Times New Roman" w:cs="Times New Roman"/>
            <w:sz w:val="24"/>
            <w:szCs w:val="24"/>
            <w:lang w:val="en-US"/>
          </w:rPr>
          <w:t>list</w:t>
        </w:r>
        <w:r w:rsidR="005D2F1B" w:rsidRPr="007A6786">
          <w:rPr>
            <w:rStyle w:val="a4"/>
            <w:rFonts w:ascii="Times New Roman" w:hAnsi="Times New Roman" w:cs="Times New Roman"/>
            <w:sz w:val="24"/>
            <w:szCs w:val="24"/>
          </w:rPr>
          <w:t>.</w:t>
        </w:r>
        <w:proofErr w:type="spellStart"/>
        <w:r w:rsidR="005D2F1B" w:rsidRPr="00A5660E">
          <w:rPr>
            <w:rStyle w:val="a4"/>
            <w:rFonts w:ascii="Times New Roman" w:hAnsi="Times New Roman" w:cs="Times New Roman"/>
            <w:sz w:val="24"/>
            <w:szCs w:val="24"/>
            <w:lang w:val="en-US"/>
          </w:rPr>
          <w:t>ru</w:t>
        </w:r>
        <w:proofErr w:type="spellEnd"/>
      </w:hyperlink>
      <w:r w:rsidR="005D2F1B" w:rsidRPr="007A6786">
        <w:rPr>
          <w:rFonts w:ascii="Times New Roman" w:hAnsi="Times New Roman" w:cs="Times New Roman"/>
          <w:sz w:val="24"/>
          <w:szCs w:val="24"/>
        </w:rPr>
        <w:t xml:space="preserve"> </w:t>
      </w:r>
    </w:p>
    <w:p w:rsidR="005D2F1B" w:rsidRPr="00A71FA9" w:rsidRDefault="005D2F1B" w:rsidP="005D2F1B">
      <w:pPr>
        <w:rPr>
          <w:rFonts w:ascii="Times New Roman" w:hAnsi="Times New Roman" w:cs="Times New Roman"/>
          <w:sz w:val="24"/>
          <w:szCs w:val="24"/>
          <w:lang w:val="en-US"/>
        </w:rPr>
      </w:pPr>
      <w:r w:rsidRPr="00A71FA9">
        <w:rPr>
          <w:rFonts w:ascii="Times New Roman" w:hAnsi="Times New Roman" w:cs="Times New Roman"/>
          <w:sz w:val="24"/>
          <w:szCs w:val="24"/>
          <w:lang w:val="en-US"/>
        </w:rPr>
        <w:t>+7</w:t>
      </w:r>
      <w:r>
        <w:rPr>
          <w:rFonts w:ascii="Times New Roman" w:hAnsi="Times New Roman" w:cs="Times New Roman"/>
          <w:sz w:val="24"/>
          <w:szCs w:val="24"/>
          <w:lang w:val="en-US"/>
        </w:rPr>
        <w:t> </w:t>
      </w:r>
      <w:r w:rsidRPr="00A71FA9">
        <w:rPr>
          <w:rFonts w:ascii="Times New Roman" w:hAnsi="Times New Roman" w:cs="Times New Roman"/>
          <w:sz w:val="24"/>
          <w:szCs w:val="24"/>
          <w:lang w:val="en-US"/>
        </w:rPr>
        <w:t>705</w:t>
      </w:r>
      <w:r>
        <w:rPr>
          <w:rFonts w:ascii="Times New Roman" w:hAnsi="Times New Roman" w:cs="Times New Roman"/>
          <w:sz w:val="24"/>
          <w:szCs w:val="24"/>
          <w:lang w:val="en-US"/>
        </w:rPr>
        <w:t> </w:t>
      </w:r>
      <w:r w:rsidRPr="00A71FA9">
        <w:rPr>
          <w:rFonts w:ascii="Times New Roman" w:hAnsi="Times New Roman" w:cs="Times New Roman"/>
          <w:sz w:val="24"/>
          <w:szCs w:val="24"/>
          <w:lang w:val="en-US"/>
        </w:rPr>
        <w:t>840 69 94</w:t>
      </w:r>
    </w:p>
    <w:p w:rsidR="00C04973" w:rsidRDefault="005D2F1B" w:rsidP="005D2F1B">
      <w:pPr>
        <w:rPr>
          <w:rFonts w:ascii="Times New Roman" w:hAnsi="Times New Roman" w:cs="Times New Roman"/>
          <w:sz w:val="24"/>
          <w:szCs w:val="24"/>
          <w:lang w:val="kk-KZ"/>
        </w:rPr>
      </w:pPr>
      <w:r>
        <w:rPr>
          <w:rFonts w:ascii="Times New Roman" w:hAnsi="Times New Roman" w:cs="Times New Roman"/>
          <w:sz w:val="24"/>
          <w:szCs w:val="24"/>
          <w:highlight w:val="yellow"/>
          <w:lang w:val="kk-KZ"/>
        </w:rPr>
        <w:softHyphen/>
      </w:r>
      <w:r>
        <w:rPr>
          <w:rFonts w:ascii="Times New Roman" w:hAnsi="Times New Roman" w:cs="Times New Roman"/>
          <w:sz w:val="24"/>
          <w:szCs w:val="24"/>
          <w:highlight w:val="yellow"/>
          <w:lang w:val="kk-KZ"/>
        </w:rPr>
        <w:softHyphen/>
      </w:r>
      <w:r>
        <w:rPr>
          <w:rFonts w:ascii="Times New Roman" w:hAnsi="Times New Roman" w:cs="Times New Roman"/>
          <w:sz w:val="24"/>
          <w:szCs w:val="24"/>
          <w:highlight w:val="yellow"/>
          <w:lang w:val="kk-KZ"/>
        </w:rPr>
        <w:softHyphen/>
      </w:r>
      <w:r>
        <w:rPr>
          <w:rFonts w:ascii="Times New Roman" w:hAnsi="Times New Roman" w:cs="Times New Roman"/>
          <w:sz w:val="24"/>
          <w:szCs w:val="24"/>
          <w:highlight w:val="yellow"/>
          <w:lang w:val="kk-KZ"/>
        </w:rPr>
        <w:softHyphen/>
      </w:r>
      <w:r>
        <w:rPr>
          <w:rFonts w:ascii="Times New Roman" w:hAnsi="Times New Roman" w:cs="Times New Roman"/>
          <w:sz w:val="24"/>
          <w:szCs w:val="24"/>
          <w:highlight w:val="yellow"/>
          <w:lang w:val="kk-KZ"/>
        </w:rPr>
        <w:softHyphen/>
      </w:r>
      <w:r>
        <w:rPr>
          <w:rFonts w:ascii="Times New Roman" w:hAnsi="Times New Roman" w:cs="Times New Roman"/>
          <w:sz w:val="24"/>
          <w:szCs w:val="24"/>
          <w:highlight w:val="yellow"/>
          <w:lang w:val="kk-KZ"/>
        </w:rPr>
        <w:softHyphen/>
      </w:r>
    </w:p>
    <w:tbl>
      <w:tblPr>
        <w:tblStyle w:val="a3"/>
        <w:tblW w:w="9868" w:type="dxa"/>
        <w:tblLook w:val="04A0" w:firstRow="1" w:lastRow="0" w:firstColumn="1" w:lastColumn="0" w:noHBand="0" w:noVBand="1"/>
      </w:tblPr>
      <w:tblGrid>
        <w:gridCol w:w="3530"/>
        <w:gridCol w:w="6338"/>
      </w:tblGrid>
      <w:tr w:rsidR="00C04973" w:rsidRPr="003A6C4F" w:rsidTr="005205E9">
        <w:trPr>
          <w:trHeight w:val="1029"/>
        </w:trPr>
        <w:tc>
          <w:tcPr>
            <w:tcW w:w="3530" w:type="dxa"/>
            <w:vMerge w:val="restart"/>
            <w:vAlign w:val="center"/>
          </w:tcPr>
          <w:p w:rsidR="00C04973" w:rsidRPr="00005F60" w:rsidRDefault="00C04973" w:rsidP="005205E9">
            <w:pPr>
              <w:jc w:val="center"/>
              <w:rPr>
                <w:rFonts w:ascii="Times New Roman" w:hAnsi="Times New Roman" w:cs="Times New Roman"/>
                <w:sz w:val="24"/>
                <w:szCs w:val="24"/>
                <w:highlight w:val="yellow"/>
                <w:lang w:val="kk-KZ"/>
              </w:rPr>
            </w:pPr>
            <w:r>
              <w:rPr>
                <w:rFonts w:ascii="Times New Roman" w:hAnsi="Times New Roman" w:cs="Times New Roman"/>
                <w:noProof/>
                <w:sz w:val="24"/>
                <w:szCs w:val="24"/>
                <w:lang w:eastAsia="ru-RU"/>
              </w:rPr>
              <w:drawing>
                <wp:inline distT="0" distB="0" distL="0" distR="0" wp14:anchorId="218D7543" wp14:editId="4AD850F3">
                  <wp:extent cx="2047875" cy="309498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01-28-08-21-16-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262" cy="3118236"/>
                          </a:xfrm>
                          <a:prstGeom prst="rect">
                            <a:avLst/>
                          </a:prstGeom>
                        </pic:spPr>
                      </pic:pic>
                    </a:graphicData>
                  </a:graphic>
                </wp:inline>
              </w:drawing>
            </w:r>
          </w:p>
        </w:tc>
        <w:tc>
          <w:tcPr>
            <w:tcW w:w="6338" w:type="dxa"/>
          </w:tcPr>
          <w:p w:rsidR="00C04973" w:rsidRPr="00572B1B" w:rsidRDefault="00C04973" w:rsidP="005205E9">
            <w:pPr>
              <w:rPr>
                <w:rFonts w:ascii="Times New Roman" w:hAnsi="Times New Roman" w:cs="Times New Roman"/>
                <w:b/>
                <w:sz w:val="24"/>
                <w:szCs w:val="24"/>
                <w:lang w:val="kk-KZ"/>
              </w:rPr>
            </w:pPr>
            <w:r w:rsidRPr="00572B1B">
              <w:rPr>
                <w:rFonts w:ascii="Times New Roman" w:hAnsi="Times New Roman" w:cs="Times New Roman"/>
                <w:b/>
                <w:sz w:val="24"/>
                <w:szCs w:val="24"/>
                <w:lang w:val="kk-KZ"/>
              </w:rPr>
              <w:t>last name, first name</w:t>
            </w:r>
          </w:p>
          <w:p w:rsidR="00C04973" w:rsidRDefault="00C04973" w:rsidP="005205E9">
            <w:pPr>
              <w:rPr>
                <w:rFonts w:ascii="Times New Roman" w:hAnsi="Times New Roman" w:cs="Times New Roman"/>
                <w:sz w:val="24"/>
                <w:szCs w:val="24"/>
                <w:lang w:val="kk-KZ"/>
              </w:rPr>
            </w:pPr>
            <w:r>
              <w:rPr>
                <w:rFonts w:ascii="Times New Roman" w:hAnsi="Times New Roman" w:cs="Times New Roman"/>
                <w:sz w:val="24"/>
                <w:szCs w:val="24"/>
                <w:lang w:val="kk-KZ"/>
              </w:rPr>
              <w:t xml:space="preserve">Amirbekova </w:t>
            </w:r>
            <w:r w:rsidRPr="00C04973">
              <w:rPr>
                <w:rFonts w:ascii="Times New Roman" w:hAnsi="Times New Roman" w:cs="Times New Roman"/>
                <w:sz w:val="24"/>
                <w:szCs w:val="24"/>
                <w:lang w:val="kk-KZ"/>
              </w:rPr>
              <w:t>Dana</w:t>
            </w:r>
          </w:p>
          <w:p w:rsidR="00572B1B" w:rsidRPr="00C04973" w:rsidRDefault="00572B1B" w:rsidP="005205E9">
            <w:pPr>
              <w:rPr>
                <w:rFonts w:ascii="Times New Roman" w:hAnsi="Times New Roman" w:cs="Times New Roman"/>
                <w:sz w:val="24"/>
                <w:szCs w:val="24"/>
                <w:highlight w:val="yellow"/>
                <w:lang w:val="kk-KZ"/>
              </w:rPr>
            </w:pPr>
          </w:p>
        </w:tc>
      </w:tr>
      <w:tr w:rsidR="00C04973" w:rsidRPr="00005F60" w:rsidTr="005205E9">
        <w:trPr>
          <w:trHeight w:val="81"/>
        </w:trPr>
        <w:tc>
          <w:tcPr>
            <w:tcW w:w="3530" w:type="dxa"/>
            <w:vMerge/>
          </w:tcPr>
          <w:p w:rsidR="00C04973" w:rsidRPr="00005F60" w:rsidRDefault="00C04973" w:rsidP="005205E9">
            <w:pPr>
              <w:rPr>
                <w:rFonts w:ascii="Times New Roman" w:hAnsi="Times New Roman" w:cs="Times New Roman"/>
                <w:sz w:val="24"/>
                <w:szCs w:val="24"/>
                <w:highlight w:val="yellow"/>
                <w:lang w:val="kk-KZ"/>
              </w:rPr>
            </w:pPr>
          </w:p>
        </w:tc>
        <w:tc>
          <w:tcPr>
            <w:tcW w:w="6338" w:type="dxa"/>
          </w:tcPr>
          <w:p w:rsidR="00C04973" w:rsidRPr="00572B1B" w:rsidRDefault="00C04973" w:rsidP="005205E9">
            <w:pPr>
              <w:rPr>
                <w:rFonts w:ascii="Times New Roman" w:hAnsi="Times New Roman" w:cs="Times New Roman"/>
                <w:b/>
                <w:sz w:val="24"/>
                <w:szCs w:val="24"/>
                <w:lang w:val="kk-KZ"/>
              </w:rPr>
            </w:pPr>
            <w:r w:rsidRPr="00572B1B">
              <w:rPr>
                <w:rFonts w:ascii="Times New Roman" w:hAnsi="Times New Roman" w:cs="Times New Roman"/>
                <w:b/>
                <w:sz w:val="24"/>
                <w:szCs w:val="24"/>
                <w:lang w:val="kk-KZ"/>
              </w:rPr>
              <w:t>Post</w:t>
            </w:r>
          </w:p>
          <w:p w:rsidR="00C04973" w:rsidRDefault="00C04973" w:rsidP="005205E9">
            <w:pPr>
              <w:rPr>
                <w:rFonts w:ascii="Times New Roman" w:hAnsi="Times New Roman" w:cs="Times New Roman"/>
                <w:sz w:val="24"/>
                <w:szCs w:val="24"/>
                <w:lang w:val="kk-KZ"/>
              </w:rPr>
            </w:pPr>
            <w:r>
              <w:rPr>
                <w:rFonts w:ascii="Times New Roman" w:hAnsi="Times New Roman" w:cs="Times New Roman"/>
                <w:sz w:val="24"/>
                <w:szCs w:val="24"/>
                <w:lang w:val="en-US"/>
              </w:rPr>
              <w:lastRenderedPageBreak/>
              <w:t>Lecturer</w:t>
            </w:r>
            <w:r w:rsidRPr="00005F60">
              <w:rPr>
                <w:rFonts w:ascii="Times New Roman" w:hAnsi="Times New Roman" w:cs="Times New Roman"/>
                <w:sz w:val="24"/>
                <w:szCs w:val="24"/>
                <w:lang w:val="kk-KZ"/>
              </w:rPr>
              <w:t xml:space="preserve"> </w:t>
            </w:r>
          </w:p>
          <w:p w:rsidR="00572B1B" w:rsidRPr="00005F60" w:rsidRDefault="00572B1B" w:rsidP="005205E9">
            <w:pPr>
              <w:rPr>
                <w:rFonts w:ascii="Times New Roman" w:hAnsi="Times New Roman" w:cs="Times New Roman"/>
                <w:sz w:val="24"/>
                <w:szCs w:val="24"/>
                <w:lang w:val="kk-KZ"/>
              </w:rPr>
            </w:pPr>
          </w:p>
        </w:tc>
      </w:tr>
      <w:tr w:rsidR="00C04973" w:rsidRPr="00C04973" w:rsidTr="005205E9">
        <w:trPr>
          <w:trHeight w:val="81"/>
        </w:trPr>
        <w:tc>
          <w:tcPr>
            <w:tcW w:w="3530" w:type="dxa"/>
            <w:vMerge/>
          </w:tcPr>
          <w:p w:rsidR="00C04973" w:rsidRPr="00005F60" w:rsidRDefault="00C04973" w:rsidP="005205E9">
            <w:pPr>
              <w:rPr>
                <w:rFonts w:ascii="Times New Roman" w:hAnsi="Times New Roman" w:cs="Times New Roman"/>
                <w:sz w:val="24"/>
                <w:szCs w:val="24"/>
                <w:highlight w:val="yellow"/>
                <w:lang w:val="kk-KZ"/>
              </w:rPr>
            </w:pPr>
          </w:p>
        </w:tc>
        <w:tc>
          <w:tcPr>
            <w:tcW w:w="6338" w:type="dxa"/>
          </w:tcPr>
          <w:p w:rsidR="00C04973" w:rsidRPr="00572B1B" w:rsidRDefault="00C04973" w:rsidP="005205E9">
            <w:pPr>
              <w:rPr>
                <w:rFonts w:ascii="Times New Roman" w:hAnsi="Times New Roman" w:cs="Times New Roman"/>
                <w:b/>
                <w:sz w:val="24"/>
                <w:szCs w:val="24"/>
                <w:lang w:val="kk-KZ"/>
              </w:rPr>
            </w:pPr>
            <w:r w:rsidRPr="00572B1B">
              <w:rPr>
                <w:rFonts w:ascii="Times New Roman" w:hAnsi="Times New Roman" w:cs="Times New Roman"/>
                <w:b/>
                <w:sz w:val="24"/>
                <w:szCs w:val="24"/>
                <w:lang w:val="kk-KZ"/>
              </w:rPr>
              <w:t>Degree</w:t>
            </w:r>
          </w:p>
          <w:p w:rsidR="00C04973" w:rsidRDefault="00C04973" w:rsidP="005205E9">
            <w:pPr>
              <w:rPr>
                <w:rFonts w:ascii="Times New Roman" w:hAnsi="Times New Roman" w:cs="Times New Roman"/>
                <w:sz w:val="24"/>
                <w:szCs w:val="24"/>
                <w:lang w:val="kk-KZ"/>
              </w:rPr>
            </w:pPr>
            <w:r w:rsidRPr="00005F60">
              <w:rPr>
                <w:rFonts w:ascii="Times New Roman" w:hAnsi="Times New Roman" w:cs="Times New Roman"/>
                <w:sz w:val="24"/>
                <w:szCs w:val="24"/>
                <w:lang w:val="en-US"/>
              </w:rPr>
              <w:t>Master</w:t>
            </w:r>
            <w:r w:rsidRPr="00C04973">
              <w:rPr>
                <w:rFonts w:ascii="Times New Roman" w:hAnsi="Times New Roman" w:cs="Times New Roman"/>
                <w:sz w:val="24"/>
                <w:szCs w:val="24"/>
              </w:rPr>
              <w:t xml:space="preserve"> </w:t>
            </w:r>
            <w:r w:rsidRPr="00005F60">
              <w:rPr>
                <w:rFonts w:ascii="Times New Roman" w:hAnsi="Times New Roman" w:cs="Times New Roman"/>
                <w:sz w:val="24"/>
                <w:szCs w:val="24"/>
                <w:lang w:val="en-US"/>
              </w:rPr>
              <w:t>of</w:t>
            </w:r>
            <w:r w:rsidRPr="00C04973">
              <w:rPr>
                <w:rFonts w:ascii="Times New Roman" w:hAnsi="Times New Roman" w:cs="Times New Roman"/>
                <w:sz w:val="24"/>
                <w:szCs w:val="24"/>
              </w:rPr>
              <w:t xml:space="preserve"> </w:t>
            </w:r>
            <w:r w:rsidRPr="00005F60">
              <w:rPr>
                <w:rFonts w:ascii="Times New Roman" w:hAnsi="Times New Roman" w:cs="Times New Roman"/>
                <w:sz w:val="24"/>
                <w:szCs w:val="24"/>
                <w:lang w:val="en-US"/>
              </w:rPr>
              <w:t>Art</w:t>
            </w:r>
            <w:r w:rsidRPr="00C04973">
              <w:rPr>
                <w:rFonts w:ascii="Times New Roman" w:hAnsi="Times New Roman" w:cs="Times New Roman"/>
                <w:sz w:val="24"/>
                <w:szCs w:val="24"/>
              </w:rPr>
              <w:t xml:space="preserve"> </w:t>
            </w:r>
            <w:r w:rsidRPr="00005F60">
              <w:rPr>
                <w:rFonts w:ascii="Times New Roman" w:hAnsi="Times New Roman" w:cs="Times New Roman"/>
                <w:sz w:val="24"/>
                <w:szCs w:val="24"/>
                <w:lang w:val="en-US"/>
              </w:rPr>
              <w:t>History</w:t>
            </w:r>
          </w:p>
          <w:p w:rsidR="00572B1B" w:rsidRPr="00572B1B" w:rsidRDefault="00572B1B" w:rsidP="005205E9">
            <w:pPr>
              <w:rPr>
                <w:rFonts w:ascii="Times New Roman" w:hAnsi="Times New Roman" w:cs="Times New Roman"/>
                <w:sz w:val="24"/>
                <w:szCs w:val="24"/>
                <w:lang w:val="kk-KZ"/>
              </w:rPr>
            </w:pPr>
          </w:p>
        </w:tc>
      </w:tr>
      <w:tr w:rsidR="00C04973" w:rsidRPr="00005F60" w:rsidTr="005205E9">
        <w:trPr>
          <w:trHeight w:val="81"/>
        </w:trPr>
        <w:tc>
          <w:tcPr>
            <w:tcW w:w="3530" w:type="dxa"/>
            <w:vMerge/>
          </w:tcPr>
          <w:p w:rsidR="00C04973" w:rsidRPr="00005F60" w:rsidRDefault="00C04973" w:rsidP="005205E9">
            <w:pPr>
              <w:rPr>
                <w:rFonts w:ascii="Times New Roman" w:hAnsi="Times New Roman" w:cs="Times New Roman"/>
                <w:sz w:val="24"/>
                <w:szCs w:val="24"/>
                <w:highlight w:val="yellow"/>
                <w:lang w:val="kk-KZ"/>
              </w:rPr>
            </w:pPr>
          </w:p>
        </w:tc>
        <w:tc>
          <w:tcPr>
            <w:tcW w:w="6338" w:type="dxa"/>
          </w:tcPr>
          <w:p w:rsidR="00C04973" w:rsidRPr="00572B1B" w:rsidRDefault="00C04973" w:rsidP="005205E9">
            <w:pPr>
              <w:rPr>
                <w:rFonts w:ascii="Times New Roman" w:hAnsi="Times New Roman" w:cs="Times New Roman"/>
                <w:b/>
                <w:sz w:val="24"/>
                <w:szCs w:val="24"/>
                <w:lang w:val="kk-KZ"/>
              </w:rPr>
            </w:pPr>
            <w:r w:rsidRPr="00572B1B">
              <w:rPr>
                <w:rFonts w:ascii="Times New Roman" w:hAnsi="Times New Roman" w:cs="Times New Roman"/>
                <w:b/>
                <w:sz w:val="24"/>
                <w:szCs w:val="24"/>
                <w:lang w:val="kk-KZ"/>
              </w:rPr>
              <w:t>Title</w:t>
            </w:r>
          </w:p>
        </w:tc>
      </w:tr>
    </w:tbl>
    <w:p w:rsidR="00C04973" w:rsidRDefault="00C04973" w:rsidP="005D2F1B">
      <w:pPr>
        <w:rPr>
          <w:rFonts w:ascii="Times New Roman" w:hAnsi="Times New Roman" w:cs="Times New Roman"/>
          <w:sz w:val="24"/>
          <w:szCs w:val="24"/>
          <w:lang w:val="kk-KZ"/>
        </w:rPr>
      </w:pPr>
    </w:p>
    <w:p w:rsidR="005D2F1B" w:rsidRDefault="005D2F1B" w:rsidP="005D2F1B">
      <w:pPr>
        <w:rPr>
          <w:rFonts w:ascii="Times New Roman" w:hAnsi="Times New Roman" w:cs="Times New Roman"/>
          <w:sz w:val="24"/>
          <w:szCs w:val="24"/>
          <w:lang w:val="en-US"/>
        </w:rPr>
      </w:pPr>
      <w:r w:rsidRPr="00005F60">
        <w:rPr>
          <w:rFonts w:ascii="Times New Roman" w:hAnsi="Times New Roman" w:cs="Times New Roman"/>
          <w:sz w:val="24"/>
          <w:szCs w:val="24"/>
          <w:highlight w:val="yellow"/>
          <w:lang w:val="kk-KZ"/>
        </w:rPr>
        <w:t xml:space="preserve">Academic and practical experience: </w:t>
      </w:r>
    </w:p>
    <w:p w:rsidR="00DD370B" w:rsidRPr="002262C2" w:rsidRDefault="00DD370B" w:rsidP="00DD370B">
      <w:pPr>
        <w:rPr>
          <w:rFonts w:ascii="Times New Roman" w:hAnsi="Times New Roman" w:cs="Times New Roman"/>
          <w:sz w:val="24"/>
          <w:szCs w:val="24"/>
          <w:lang w:val="en-US"/>
        </w:rPr>
      </w:pPr>
      <w:r w:rsidRPr="002262C2">
        <w:rPr>
          <w:rFonts w:ascii="Times New Roman" w:hAnsi="Times New Roman" w:cs="Times New Roman"/>
          <w:sz w:val="24"/>
          <w:szCs w:val="24"/>
          <w:lang w:val="en-US"/>
        </w:rPr>
        <w:t xml:space="preserve">Since 2016, a </w:t>
      </w:r>
      <w:r>
        <w:rPr>
          <w:rFonts w:ascii="Times New Roman" w:hAnsi="Times New Roman" w:cs="Times New Roman"/>
          <w:sz w:val="24"/>
          <w:szCs w:val="24"/>
          <w:lang w:val="en-US"/>
        </w:rPr>
        <w:t xml:space="preserve">lecturer at the </w:t>
      </w:r>
      <w:r w:rsidRPr="002262C2">
        <w:rPr>
          <w:rFonts w:ascii="Times New Roman" w:hAnsi="Times New Roman" w:cs="Times New Roman"/>
          <w:sz w:val="24"/>
          <w:szCs w:val="24"/>
          <w:lang w:val="en-US"/>
        </w:rPr>
        <w:t xml:space="preserve">T.K. </w:t>
      </w:r>
      <w:proofErr w:type="spellStart"/>
      <w:r w:rsidRPr="002262C2">
        <w:rPr>
          <w:rFonts w:ascii="Times New Roman" w:hAnsi="Times New Roman" w:cs="Times New Roman"/>
          <w:sz w:val="24"/>
          <w:szCs w:val="24"/>
          <w:lang w:val="en-US"/>
        </w:rPr>
        <w:t>Zhurgenov</w:t>
      </w:r>
      <w:proofErr w:type="spellEnd"/>
      <w:r w:rsidRPr="002262C2">
        <w:rPr>
          <w:rFonts w:ascii="Times New Roman" w:hAnsi="Times New Roman" w:cs="Times New Roman"/>
          <w:sz w:val="24"/>
          <w:szCs w:val="24"/>
          <w:lang w:val="en-US"/>
        </w:rPr>
        <w:t xml:space="preserve"> Kazakh national academy of art</w:t>
      </w:r>
    </w:p>
    <w:p w:rsidR="005D2F1B" w:rsidRDefault="005D2F1B" w:rsidP="005D2F1B">
      <w:pPr>
        <w:jc w:val="both"/>
        <w:rPr>
          <w:rFonts w:ascii="Times New Roman" w:hAnsi="Times New Roman" w:cs="Times New Roman"/>
          <w:sz w:val="24"/>
          <w:szCs w:val="24"/>
          <w:lang w:val="en-US"/>
        </w:rPr>
      </w:pPr>
      <w:proofErr w:type="spellStart"/>
      <w:r w:rsidRPr="00005F60">
        <w:rPr>
          <w:rFonts w:ascii="Times New Roman" w:hAnsi="Times New Roman" w:cs="Times New Roman"/>
          <w:sz w:val="24"/>
          <w:szCs w:val="24"/>
          <w:highlight w:val="yellow"/>
          <w:lang w:val="kk-KZ"/>
        </w:rPr>
        <w:t>Subjects</w:t>
      </w:r>
      <w:proofErr w:type="spellEnd"/>
      <w:r w:rsidRPr="00005F60">
        <w:rPr>
          <w:rFonts w:ascii="Times New Roman" w:hAnsi="Times New Roman" w:cs="Times New Roman"/>
          <w:sz w:val="24"/>
          <w:szCs w:val="24"/>
          <w:highlight w:val="yellow"/>
          <w:lang w:val="kk-KZ"/>
        </w:rPr>
        <w:t xml:space="preserve"> </w:t>
      </w:r>
      <w:proofErr w:type="spellStart"/>
      <w:r w:rsidRPr="00005F60">
        <w:rPr>
          <w:rFonts w:ascii="Times New Roman" w:hAnsi="Times New Roman" w:cs="Times New Roman"/>
          <w:sz w:val="24"/>
          <w:szCs w:val="24"/>
          <w:highlight w:val="yellow"/>
          <w:lang w:val="kk-KZ"/>
        </w:rPr>
        <w:t>taught</w:t>
      </w:r>
      <w:proofErr w:type="spellEnd"/>
      <w:r w:rsidRPr="00005F60">
        <w:rPr>
          <w:rFonts w:ascii="Times New Roman" w:hAnsi="Times New Roman" w:cs="Times New Roman"/>
          <w:sz w:val="24"/>
          <w:szCs w:val="24"/>
          <w:highlight w:val="yellow"/>
          <w:lang w:val="kk-KZ"/>
        </w:rPr>
        <w:t>:</w:t>
      </w:r>
      <w:r w:rsidRPr="00005F60">
        <w:rPr>
          <w:rFonts w:ascii="Times New Roman" w:hAnsi="Times New Roman" w:cs="Times New Roman"/>
          <w:sz w:val="24"/>
          <w:szCs w:val="24"/>
          <w:lang w:val="en-US"/>
        </w:rPr>
        <w:t xml:space="preserve"> </w:t>
      </w:r>
      <w:proofErr w:type="spellStart"/>
      <w:r w:rsidR="003A6C4F" w:rsidRPr="003A6C4F">
        <w:rPr>
          <w:rFonts w:ascii="Times New Roman" w:hAnsi="Times New Roman" w:cs="Times New Roman"/>
          <w:sz w:val="24"/>
          <w:szCs w:val="24"/>
          <w:lang w:val="kk-KZ"/>
        </w:rPr>
        <w:t>History</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of</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world</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and</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Kazakh</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cinema</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History</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of</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world</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and</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Kazakh</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animation</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History</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and</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theory</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of</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documentary</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film</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Theory</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of</w:t>
      </w:r>
      <w:proofErr w:type="spellEnd"/>
      <w:r w:rsidR="003A6C4F" w:rsidRPr="003A6C4F">
        <w:rPr>
          <w:rFonts w:ascii="Times New Roman" w:hAnsi="Times New Roman" w:cs="Times New Roman"/>
          <w:sz w:val="24"/>
          <w:szCs w:val="24"/>
          <w:lang w:val="kk-KZ"/>
        </w:rPr>
        <w:t xml:space="preserve"> </w:t>
      </w:r>
      <w:proofErr w:type="spellStart"/>
      <w:r w:rsidR="003A6C4F" w:rsidRPr="003A6C4F">
        <w:rPr>
          <w:rFonts w:ascii="Times New Roman" w:hAnsi="Times New Roman" w:cs="Times New Roman"/>
          <w:sz w:val="24"/>
          <w:szCs w:val="24"/>
          <w:lang w:val="kk-KZ"/>
        </w:rPr>
        <w:t>film</w:t>
      </w:r>
      <w:proofErr w:type="spellEnd"/>
      <w:r w:rsidR="003A6C4F" w:rsidRPr="003A6C4F">
        <w:rPr>
          <w:rFonts w:ascii="Times New Roman" w:hAnsi="Times New Roman" w:cs="Times New Roman"/>
          <w:sz w:val="24"/>
          <w:szCs w:val="24"/>
          <w:lang w:val="kk-KZ"/>
        </w:rPr>
        <w:t>,</w:t>
      </w:r>
      <w:r w:rsidR="003A6C4F">
        <w:rPr>
          <w:rFonts w:ascii="Times New Roman" w:hAnsi="Times New Roman" w:cs="Times New Roman"/>
          <w:sz w:val="24"/>
          <w:szCs w:val="24"/>
          <w:lang w:val="kk-KZ"/>
        </w:rPr>
        <w:t xml:space="preserve"> </w:t>
      </w:r>
      <w:proofErr w:type="spellStart"/>
      <w:r w:rsidRPr="002576CF">
        <w:rPr>
          <w:rFonts w:ascii="Times New Roman" w:hAnsi="Times New Roman" w:cs="Times New Roman"/>
          <w:sz w:val="24"/>
          <w:szCs w:val="24"/>
          <w:lang w:val="kk-KZ"/>
        </w:rPr>
        <w:t>Screening</w:t>
      </w:r>
      <w:proofErr w:type="spellEnd"/>
      <w:r w:rsidRPr="002576CF">
        <w:rPr>
          <w:rFonts w:ascii="Times New Roman" w:hAnsi="Times New Roman" w:cs="Times New Roman"/>
          <w:sz w:val="24"/>
          <w:szCs w:val="24"/>
          <w:lang w:val="kk-KZ"/>
        </w:rPr>
        <w:t xml:space="preserve"> </w:t>
      </w:r>
      <w:proofErr w:type="spellStart"/>
      <w:r w:rsidRPr="002576CF">
        <w:rPr>
          <w:rFonts w:ascii="Times New Roman" w:hAnsi="Times New Roman" w:cs="Times New Roman"/>
          <w:sz w:val="24"/>
          <w:szCs w:val="24"/>
          <w:lang w:val="kk-KZ"/>
        </w:rPr>
        <w:t>seminar</w:t>
      </w:r>
      <w:proofErr w:type="spellEnd"/>
      <w:r w:rsidRPr="002576CF">
        <w:rPr>
          <w:rFonts w:ascii="Times New Roman" w:hAnsi="Times New Roman" w:cs="Times New Roman"/>
          <w:sz w:val="24"/>
          <w:szCs w:val="24"/>
          <w:lang w:val="kk-KZ"/>
        </w:rPr>
        <w:t xml:space="preserve">, </w:t>
      </w:r>
      <w:r w:rsidRPr="00C20DFB">
        <w:rPr>
          <w:rFonts w:ascii="Times New Roman" w:hAnsi="Times New Roman" w:cs="Times New Roman"/>
          <w:sz w:val="24"/>
          <w:szCs w:val="24"/>
          <w:lang w:val="en-US"/>
        </w:rPr>
        <w:t xml:space="preserve">Professionally Oriented Foreign Language. </w:t>
      </w:r>
    </w:p>
    <w:p w:rsidR="005D2F1B" w:rsidRPr="00005F60" w:rsidRDefault="005D2F1B" w:rsidP="005D2F1B">
      <w:pPr>
        <w:jc w:val="both"/>
        <w:rPr>
          <w:rFonts w:ascii="Times New Roman" w:hAnsi="Times New Roman" w:cs="Times New Roman"/>
          <w:color w:val="000000"/>
          <w:sz w:val="24"/>
          <w:szCs w:val="24"/>
          <w:highlight w:val="yellow"/>
          <w:lang w:val="en-US"/>
        </w:rPr>
      </w:pPr>
      <w:r w:rsidRPr="00005F60">
        <w:rPr>
          <w:rFonts w:ascii="Times New Roman" w:hAnsi="Times New Roman" w:cs="Times New Roman"/>
          <w:color w:val="000000"/>
          <w:sz w:val="24"/>
          <w:szCs w:val="24"/>
          <w:highlight w:val="yellow"/>
          <w:lang w:val="en-US"/>
        </w:rPr>
        <w:t>Creative, research and innovation activities:</w:t>
      </w:r>
    </w:p>
    <w:p w:rsidR="00D46964" w:rsidRPr="00D46964" w:rsidRDefault="00D46964" w:rsidP="00D46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ru-KZ" w:eastAsia="ru-RU"/>
        </w:rPr>
      </w:pPr>
      <w:r w:rsidRPr="00D46964">
        <w:rPr>
          <w:rFonts w:ascii="Times New Roman" w:eastAsia="Times New Roman" w:hAnsi="Times New Roman" w:cs="Times New Roman"/>
          <w:color w:val="202124"/>
          <w:sz w:val="24"/>
          <w:szCs w:val="24"/>
          <w:lang w:val="en" w:eastAsia="ru-RU"/>
        </w:rPr>
        <w:t>Since 2023, member of the expert council of the State Center for Support of National Cinema</w:t>
      </w:r>
    </w:p>
    <w:p w:rsidR="00D46964" w:rsidRDefault="00D46964" w:rsidP="005D0594">
      <w:pPr>
        <w:spacing w:after="0"/>
        <w:jc w:val="both"/>
        <w:rPr>
          <w:rFonts w:ascii="Times New Roman" w:hAnsi="Times New Roman" w:cs="Times New Roman"/>
          <w:color w:val="000000"/>
          <w:sz w:val="24"/>
          <w:szCs w:val="24"/>
          <w:lang w:val="kk-KZ"/>
        </w:rPr>
      </w:pPr>
    </w:p>
    <w:p w:rsidR="005D0594" w:rsidRPr="005D0594" w:rsidRDefault="005D0594" w:rsidP="005D0594">
      <w:pPr>
        <w:spacing w:after="0"/>
        <w:jc w:val="both"/>
        <w:rPr>
          <w:rFonts w:ascii="Times New Roman" w:hAnsi="Times New Roman" w:cs="Times New Roman"/>
          <w:color w:val="000000"/>
          <w:sz w:val="24"/>
          <w:szCs w:val="24"/>
          <w:lang w:val="kk-KZ"/>
        </w:rPr>
      </w:pPr>
      <w:proofErr w:type="spellStart"/>
      <w:r w:rsidRPr="005D0594">
        <w:rPr>
          <w:rFonts w:ascii="Times New Roman" w:hAnsi="Times New Roman" w:cs="Times New Roman"/>
          <w:color w:val="000000"/>
          <w:sz w:val="24"/>
          <w:szCs w:val="24"/>
          <w:lang w:val="kk-KZ"/>
        </w:rPr>
        <w:t>Since</w:t>
      </w:r>
      <w:proofErr w:type="spellEnd"/>
      <w:r w:rsidRPr="005D0594">
        <w:rPr>
          <w:rFonts w:ascii="Times New Roman" w:hAnsi="Times New Roman" w:cs="Times New Roman"/>
          <w:color w:val="000000"/>
          <w:sz w:val="24"/>
          <w:szCs w:val="24"/>
          <w:lang w:val="kk-KZ"/>
        </w:rPr>
        <w:t xml:space="preserve"> 2020, a </w:t>
      </w:r>
      <w:proofErr w:type="spellStart"/>
      <w:r w:rsidRPr="005D0594">
        <w:rPr>
          <w:rFonts w:ascii="Times New Roman" w:hAnsi="Times New Roman" w:cs="Times New Roman"/>
          <w:color w:val="000000"/>
          <w:sz w:val="24"/>
          <w:szCs w:val="24"/>
          <w:lang w:val="kk-KZ"/>
        </w:rPr>
        <w:t>member</w:t>
      </w:r>
      <w:proofErr w:type="spellEnd"/>
      <w:r w:rsidRPr="005D0594">
        <w:rPr>
          <w:rFonts w:ascii="Times New Roman" w:hAnsi="Times New Roman" w:cs="Times New Roman"/>
          <w:color w:val="000000"/>
          <w:sz w:val="24"/>
          <w:szCs w:val="24"/>
          <w:lang w:val="kk-KZ"/>
        </w:rPr>
        <w:t xml:space="preserve"> </w:t>
      </w:r>
      <w:proofErr w:type="spellStart"/>
      <w:r w:rsidRPr="005D0594">
        <w:rPr>
          <w:rFonts w:ascii="Times New Roman" w:hAnsi="Times New Roman" w:cs="Times New Roman"/>
          <w:color w:val="000000"/>
          <w:sz w:val="24"/>
          <w:szCs w:val="24"/>
          <w:lang w:val="kk-KZ"/>
        </w:rPr>
        <w:t>of</w:t>
      </w:r>
      <w:proofErr w:type="spellEnd"/>
      <w:r w:rsidRPr="005D0594">
        <w:rPr>
          <w:rFonts w:ascii="Times New Roman" w:hAnsi="Times New Roman" w:cs="Times New Roman"/>
          <w:color w:val="000000"/>
          <w:sz w:val="24"/>
          <w:szCs w:val="24"/>
          <w:lang w:val="kk-KZ"/>
        </w:rPr>
        <w:t xml:space="preserve"> </w:t>
      </w:r>
      <w:proofErr w:type="spellStart"/>
      <w:r w:rsidRPr="005D0594">
        <w:rPr>
          <w:rFonts w:ascii="Times New Roman" w:hAnsi="Times New Roman" w:cs="Times New Roman"/>
          <w:color w:val="000000"/>
          <w:sz w:val="24"/>
          <w:szCs w:val="24"/>
          <w:lang w:val="kk-KZ"/>
        </w:rPr>
        <w:t>the</w:t>
      </w:r>
      <w:proofErr w:type="spellEnd"/>
      <w:r w:rsidRPr="005D0594">
        <w:rPr>
          <w:rFonts w:ascii="Times New Roman" w:hAnsi="Times New Roman" w:cs="Times New Roman"/>
          <w:color w:val="000000"/>
          <w:sz w:val="24"/>
          <w:szCs w:val="24"/>
          <w:lang w:val="kk-KZ"/>
        </w:rPr>
        <w:t xml:space="preserve"> "</w:t>
      </w:r>
      <w:proofErr w:type="spellStart"/>
      <w:r w:rsidRPr="005D0594">
        <w:rPr>
          <w:rFonts w:ascii="Times New Roman" w:hAnsi="Times New Roman" w:cs="Times New Roman"/>
          <w:color w:val="000000"/>
          <w:sz w:val="24"/>
          <w:szCs w:val="24"/>
          <w:lang w:val="kk-KZ"/>
        </w:rPr>
        <w:t>Association</w:t>
      </w:r>
      <w:proofErr w:type="spellEnd"/>
      <w:r w:rsidRPr="005D0594">
        <w:rPr>
          <w:rFonts w:ascii="Times New Roman" w:hAnsi="Times New Roman" w:cs="Times New Roman"/>
          <w:color w:val="000000"/>
          <w:sz w:val="24"/>
          <w:szCs w:val="24"/>
          <w:lang w:val="kk-KZ"/>
        </w:rPr>
        <w:t xml:space="preserve"> </w:t>
      </w:r>
      <w:proofErr w:type="spellStart"/>
      <w:r w:rsidRPr="005D0594">
        <w:rPr>
          <w:rFonts w:ascii="Times New Roman" w:hAnsi="Times New Roman" w:cs="Times New Roman"/>
          <w:color w:val="000000"/>
          <w:sz w:val="24"/>
          <w:szCs w:val="24"/>
          <w:lang w:val="kk-KZ"/>
        </w:rPr>
        <w:t>of</w:t>
      </w:r>
      <w:proofErr w:type="spellEnd"/>
      <w:r w:rsidRPr="005D0594">
        <w:rPr>
          <w:rFonts w:ascii="Times New Roman" w:hAnsi="Times New Roman" w:cs="Times New Roman"/>
          <w:color w:val="000000"/>
          <w:sz w:val="24"/>
          <w:szCs w:val="24"/>
          <w:lang w:val="kk-KZ"/>
        </w:rPr>
        <w:t xml:space="preserve"> Film Critics of Kazakhstan"</w:t>
      </w:r>
    </w:p>
    <w:p w:rsidR="005D0594" w:rsidRDefault="005D0594" w:rsidP="005D0594">
      <w:pPr>
        <w:spacing w:after="0"/>
        <w:jc w:val="both"/>
        <w:rPr>
          <w:rFonts w:ascii="Times New Roman" w:hAnsi="Times New Roman" w:cs="Times New Roman"/>
          <w:color w:val="000000"/>
          <w:sz w:val="24"/>
          <w:szCs w:val="24"/>
          <w:lang w:val="en-US"/>
        </w:rPr>
      </w:pPr>
    </w:p>
    <w:p w:rsidR="005D0594" w:rsidRPr="005D0594" w:rsidRDefault="005D0594" w:rsidP="005D0594">
      <w:pPr>
        <w:spacing w:after="0"/>
        <w:jc w:val="both"/>
        <w:rPr>
          <w:rFonts w:ascii="Times New Roman" w:hAnsi="Times New Roman" w:cs="Times New Roman"/>
          <w:color w:val="000000"/>
          <w:sz w:val="24"/>
          <w:szCs w:val="24"/>
          <w:lang w:val="kk-KZ"/>
        </w:rPr>
      </w:pPr>
      <w:r w:rsidRPr="005D0594">
        <w:rPr>
          <w:rFonts w:ascii="Times New Roman" w:hAnsi="Times New Roman" w:cs="Times New Roman"/>
          <w:color w:val="000000"/>
          <w:sz w:val="24"/>
          <w:szCs w:val="24"/>
          <w:lang w:val="kk-KZ"/>
        </w:rPr>
        <w:t>Since 2016, a researcher at the Department of Theater and Cinema of the M. Auezov Institute of Literature and Art.</w:t>
      </w:r>
    </w:p>
    <w:p w:rsidR="005D0594" w:rsidRDefault="005D0594" w:rsidP="005D0594">
      <w:pPr>
        <w:spacing w:after="0"/>
        <w:jc w:val="both"/>
        <w:rPr>
          <w:rFonts w:ascii="Times New Roman" w:hAnsi="Times New Roman" w:cs="Times New Roman"/>
          <w:color w:val="000000"/>
          <w:sz w:val="24"/>
          <w:szCs w:val="24"/>
          <w:lang w:val="en-US"/>
        </w:rPr>
      </w:pPr>
    </w:p>
    <w:p w:rsidR="005D0594" w:rsidRPr="005D0594" w:rsidRDefault="005D0594" w:rsidP="005D0594">
      <w:pPr>
        <w:spacing w:after="0"/>
        <w:jc w:val="both"/>
        <w:rPr>
          <w:rFonts w:ascii="Times New Roman" w:hAnsi="Times New Roman" w:cs="Times New Roman"/>
          <w:color w:val="000000"/>
          <w:sz w:val="24"/>
          <w:szCs w:val="24"/>
          <w:lang w:val="kk-KZ"/>
        </w:rPr>
      </w:pPr>
      <w:r w:rsidRPr="005D0594">
        <w:rPr>
          <w:rFonts w:ascii="Times New Roman" w:hAnsi="Times New Roman" w:cs="Times New Roman"/>
          <w:color w:val="000000"/>
          <w:sz w:val="24"/>
          <w:szCs w:val="24"/>
          <w:lang w:val="kk-KZ"/>
        </w:rPr>
        <w:t>Since 2018, member and moderator of the Kinoman Film Club</w:t>
      </w:r>
    </w:p>
    <w:p w:rsidR="005D0594" w:rsidRDefault="005D0594" w:rsidP="005D0594">
      <w:pPr>
        <w:spacing w:after="0"/>
        <w:jc w:val="both"/>
        <w:rPr>
          <w:rFonts w:ascii="Times New Roman" w:hAnsi="Times New Roman" w:cs="Times New Roman"/>
          <w:color w:val="000000"/>
          <w:sz w:val="24"/>
          <w:szCs w:val="24"/>
          <w:lang w:val="en-US"/>
        </w:rPr>
      </w:pPr>
    </w:p>
    <w:p w:rsidR="005D0594" w:rsidRPr="005D0594" w:rsidRDefault="005D0594" w:rsidP="005D0594">
      <w:pPr>
        <w:spacing w:after="0"/>
        <w:jc w:val="both"/>
        <w:rPr>
          <w:rFonts w:ascii="Times New Roman" w:hAnsi="Times New Roman" w:cs="Times New Roman"/>
          <w:color w:val="000000"/>
          <w:sz w:val="24"/>
          <w:szCs w:val="24"/>
          <w:lang w:val="kk-KZ"/>
        </w:rPr>
      </w:pPr>
      <w:r w:rsidRPr="005D0594">
        <w:rPr>
          <w:rFonts w:ascii="Times New Roman" w:hAnsi="Times New Roman" w:cs="Times New Roman"/>
          <w:color w:val="000000"/>
          <w:sz w:val="24"/>
          <w:szCs w:val="24"/>
          <w:lang w:val="kk-KZ"/>
        </w:rPr>
        <w:t>2013-2015. JSC Republican TV and Radio Corporation "Kazakhstan", assistant director.</w:t>
      </w:r>
    </w:p>
    <w:p w:rsidR="005D0594" w:rsidRDefault="005D0594" w:rsidP="005D0594">
      <w:pPr>
        <w:spacing w:after="0"/>
        <w:jc w:val="both"/>
        <w:rPr>
          <w:rFonts w:ascii="Times New Roman" w:hAnsi="Times New Roman" w:cs="Times New Roman"/>
          <w:color w:val="000000"/>
          <w:sz w:val="24"/>
          <w:szCs w:val="24"/>
          <w:lang w:val="en-US"/>
        </w:rPr>
      </w:pPr>
    </w:p>
    <w:p w:rsidR="005D0594" w:rsidRPr="005D0594" w:rsidRDefault="005D0594" w:rsidP="005D0594">
      <w:pPr>
        <w:spacing w:after="0"/>
        <w:jc w:val="both"/>
        <w:rPr>
          <w:rFonts w:ascii="Times New Roman" w:hAnsi="Times New Roman" w:cs="Times New Roman"/>
          <w:color w:val="000000"/>
          <w:sz w:val="24"/>
          <w:szCs w:val="24"/>
          <w:lang w:val="kk-KZ"/>
        </w:rPr>
      </w:pPr>
      <w:r w:rsidRPr="005D0594">
        <w:rPr>
          <w:rFonts w:ascii="Times New Roman" w:hAnsi="Times New Roman" w:cs="Times New Roman"/>
          <w:color w:val="000000"/>
          <w:sz w:val="24"/>
          <w:szCs w:val="24"/>
          <w:lang w:val="kk-KZ"/>
        </w:rPr>
        <w:t>2016-2017 Oner Portal, editor of the cinema department.</w:t>
      </w:r>
    </w:p>
    <w:p w:rsidR="005D0594" w:rsidRDefault="005D0594" w:rsidP="005D0594">
      <w:pPr>
        <w:spacing w:after="0"/>
        <w:jc w:val="both"/>
        <w:rPr>
          <w:rFonts w:ascii="Times New Roman" w:hAnsi="Times New Roman" w:cs="Times New Roman"/>
          <w:color w:val="000000"/>
          <w:sz w:val="24"/>
          <w:szCs w:val="24"/>
          <w:lang w:val="en-US"/>
        </w:rPr>
      </w:pPr>
    </w:p>
    <w:p w:rsidR="005D2F1B" w:rsidRPr="002576CF" w:rsidRDefault="005D0594" w:rsidP="005D0594">
      <w:pPr>
        <w:spacing w:after="0"/>
        <w:jc w:val="both"/>
        <w:rPr>
          <w:rFonts w:ascii="Times New Roman" w:hAnsi="Times New Roman" w:cs="Times New Roman"/>
          <w:color w:val="000000"/>
          <w:sz w:val="24"/>
          <w:szCs w:val="24"/>
          <w:highlight w:val="yellow"/>
          <w:lang w:val="kk-KZ"/>
        </w:rPr>
      </w:pPr>
      <w:r w:rsidRPr="005D0594">
        <w:rPr>
          <w:rFonts w:ascii="Times New Roman" w:hAnsi="Times New Roman" w:cs="Times New Roman"/>
          <w:color w:val="000000"/>
          <w:sz w:val="24"/>
          <w:szCs w:val="24"/>
          <w:lang w:val="kk-KZ"/>
        </w:rPr>
        <w:t>2010 Kazakhfilm Film Studio named after Sh. Aimanov, director of the picture.</w:t>
      </w:r>
    </w:p>
    <w:p w:rsidR="005D0594" w:rsidRDefault="005D0594" w:rsidP="005D2F1B">
      <w:pPr>
        <w:rPr>
          <w:rFonts w:ascii="Times New Roman" w:hAnsi="Times New Roman" w:cs="Times New Roman"/>
          <w:sz w:val="24"/>
          <w:szCs w:val="24"/>
          <w:highlight w:val="yellow"/>
          <w:lang w:val="en-US"/>
        </w:rPr>
      </w:pPr>
    </w:p>
    <w:p w:rsidR="009A7D7C" w:rsidRPr="009A7D7C" w:rsidRDefault="009A7D7C" w:rsidP="009A7D7C">
      <w:pPr>
        <w:rPr>
          <w:rFonts w:ascii="Times New Roman" w:hAnsi="Times New Roman" w:cs="Times New Roman"/>
          <w:sz w:val="24"/>
          <w:szCs w:val="24"/>
          <w:lang w:val="en-US"/>
        </w:rPr>
      </w:pPr>
      <w:r w:rsidRPr="009A7D7C">
        <w:rPr>
          <w:rFonts w:ascii="Times New Roman" w:hAnsi="Times New Roman" w:cs="Times New Roman"/>
          <w:sz w:val="24"/>
          <w:szCs w:val="24"/>
          <w:highlight w:val="yellow"/>
          <w:lang w:val="en-US"/>
        </w:rPr>
        <w:t>Foreign research internship</w:t>
      </w:r>
    </w:p>
    <w:p w:rsidR="009A7D7C" w:rsidRPr="009A7D7C" w:rsidRDefault="009A7D7C" w:rsidP="009A7D7C">
      <w:pPr>
        <w:rPr>
          <w:rFonts w:ascii="Times New Roman" w:hAnsi="Times New Roman" w:cs="Times New Roman"/>
          <w:sz w:val="24"/>
          <w:szCs w:val="24"/>
          <w:lang w:val="en-US"/>
        </w:rPr>
      </w:pPr>
      <w:r w:rsidRPr="009A7D7C">
        <w:rPr>
          <w:rFonts w:ascii="Times New Roman" w:hAnsi="Times New Roman" w:cs="Times New Roman"/>
          <w:sz w:val="24"/>
          <w:szCs w:val="24"/>
          <w:lang w:val="en-US"/>
        </w:rPr>
        <w:t>In 2013, completed a scientific internship at the All-Russian State University of cinematography named after S. A. Gerasimov.</w:t>
      </w:r>
    </w:p>
    <w:p w:rsidR="009A7D7C" w:rsidRPr="009A7D7C" w:rsidRDefault="009A7D7C" w:rsidP="009A7D7C">
      <w:pPr>
        <w:rPr>
          <w:rFonts w:ascii="Times New Roman" w:hAnsi="Times New Roman" w:cs="Times New Roman"/>
          <w:sz w:val="24"/>
          <w:szCs w:val="24"/>
          <w:lang w:val="en-US"/>
        </w:rPr>
      </w:pPr>
      <w:r w:rsidRPr="009A7D7C">
        <w:rPr>
          <w:rFonts w:ascii="Times New Roman" w:hAnsi="Times New Roman" w:cs="Times New Roman"/>
          <w:sz w:val="24"/>
          <w:szCs w:val="24"/>
          <w:lang w:val="en-US"/>
        </w:rPr>
        <w:t xml:space="preserve">In 2019, completed a research internship at the Korean National University </w:t>
      </w:r>
      <w:proofErr w:type="spellStart"/>
      <w:r w:rsidRPr="009A7D7C">
        <w:rPr>
          <w:rFonts w:ascii="Times New Roman" w:hAnsi="Times New Roman" w:cs="Times New Roman"/>
          <w:sz w:val="24"/>
          <w:szCs w:val="24"/>
          <w:lang w:val="en-US"/>
        </w:rPr>
        <w:t>Gyeongsang</w:t>
      </w:r>
      <w:proofErr w:type="spellEnd"/>
      <w:r w:rsidRPr="009A7D7C">
        <w:rPr>
          <w:rFonts w:ascii="Times New Roman" w:hAnsi="Times New Roman" w:cs="Times New Roman"/>
          <w:sz w:val="24"/>
          <w:szCs w:val="24"/>
          <w:lang w:val="en-US"/>
        </w:rPr>
        <w:t xml:space="preserve"> (Chinju, South Korea).</w:t>
      </w:r>
    </w:p>
    <w:p w:rsidR="009A7D7C" w:rsidRDefault="009A7D7C" w:rsidP="009A7D7C">
      <w:pPr>
        <w:rPr>
          <w:rFonts w:ascii="Times New Roman" w:hAnsi="Times New Roman" w:cs="Times New Roman"/>
          <w:sz w:val="24"/>
          <w:szCs w:val="24"/>
          <w:highlight w:val="yellow"/>
          <w:lang w:val="en-US"/>
        </w:rPr>
      </w:pPr>
      <w:r w:rsidRPr="009A7D7C">
        <w:rPr>
          <w:rFonts w:ascii="Times New Roman" w:hAnsi="Times New Roman" w:cs="Times New Roman"/>
          <w:sz w:val="24"/>
          <w:szCs w:val="24"/>
          <w:lang w:val="en-US"/>
        </w:rPr>
        <w:t>In 2020, completed a research internship at the Leon Schiller National Higher School of Film, Television and Theatre, located in Lodz, Poland.</w:t>
      </w:r>
    </w:p>
    <w:p w:rsidR="005D2F1B" w:rsidRDefault="005D2F1B" w:rsidP="005D2F1B">
      <w:pPr>
        <w:rPr>
          <w:rFonts w:ascii="Times New Roman" w:hAnsi="Times New Roman" w:cs="Times New Roman"/>
          <w:sz w:val="24"/>
          <w:szCs w:val="24"/>
          <w:lang w:val="en-US"/>
        </w:rPr>
      </w:pPr>
      <w:r w:rsidRPr="00005F60">
        <w:rPr>
          <w:rFonts w:ascii="Times New Roman" w:hAnsi="Times New Roman" w:cs="Times New Roman"/>
          <w:sz w:val="24"/>
          <w:szCs w:val="24"/>
          <w:highlight w:val="yellow"/>
          <w:lang w:val="en-US"/>
        </w:rPr>
        <w:t>Publications:</w:t>
      </w:r>
    </w:p>
    <w:p w:rsidR="003F05DC" w:rsidRPr="003F05DC" w:rsidRDefault="003F05DC" w:rsidP="003F05DC">
      <w:pPr>
        <w:pStyle w:val="a6"/>
        <w:numPr>
          <w:ilvl w:val="0"/>
          <w:numId w:val="6"/>
        </w:numPr>
        <w:ind w:left="426" w:hanging="284"/>
        <w:rPr>
          <w:rFonts w:ascii="Times New Roman" w:hAnsi="Times New Roman" w:cs="Times New Roman"/>
          <w:sz w:val="24"/>
          <w:szCs w:val="24"/>
          <w:lang w:val="en-US"/>
        </w:rPr>
      </w:pPr>
      <w:r w:rsidRPr="003F05DC">
        <w:rPr>
          <w:rFonts w:ascii="Times New Roman" w:hAnsi="Times New Roman" w:cs="Times New Roman"/>
          <w:sz w:val="24"/>
          <w:szCs w:val="24"/>
          <w:lang w:val="en-US"/>
        </w:rPr>
        <w:t xml:space="preserve">Amirbekova D.N. </w:t>
      </w:r>
      <w:proofErr w:type="spellStart"/>
      <w:r w:rsidRPr="003F05DC">
        <w:rPr>
          <w:rFonts w:ascii="Times New Roman" w:hAnsi="Times New Roman" w:cs="Times New Roman"/>
          <w:sz w:val="24"/>
          <w:szCs w:val="24"/>
          <w:lang w:val="en-US"/>
        </w:rPr>
        <w:t>Doskan</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Zholzhaksynov</w:t>
      </w:r>
      <w:proofErr w:type="spellEnd"/>
      <w:r w:rsidRPr="003F05DC">
        <w:rPr>
          <w:rFonts w:ascii="Times New Roman" w:hAnsi="Times New Roman" w:cs="Times New Roman"/>
          <w:sz w:val="24"/>
          <w:szCs w:val="24"/>
          <w:lang w:val="en-US"/>
        </w:rPr>
        <w:t xml:space="preserve"> - </w:t>
      </w:r>
      <w:proofErr w:type="spellStart"/>
      <w:r w:rsidRPr="003F05DC">
        <w:rPr>
          <w:rFonts w:ascii="Times New Roman" w:hAnsi="Times New Roman" w:cs="Times New Roman"/>
          <w:sz w:val="24"/>
          <w:szCs w:val="24"/>
          <w:lang w:val="en-US"/>
        </w:rPr>
        <w:t>erler</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galeriasyn</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zhasaushy</w:t>
      </w:r>
      <w:proofErr w:type="spellEnd"/>
      <w:r w:rsidRPr="003F05DC">
        <w:rPr>
          <w:rFonts w:ascii="Times New Roman" w:hAnsi="Times New Roman" w:cs="Times New Roman"/>
          <w:sz w:val="24"/>
          <w:szCs w:val="24"/>
          <w:lang w:val="en-US"/>
        </w:rPr>
        <w:t xml:space="preserve">. XIV International Scientific and Practical Conference of </w:t>
      </w:r>
      <w:proofErr w:type="spellStart"/>
      <w:r w:rsidRPr="003F05DC">
        <w:rPr>
          <w:rFonts w:ascii="Times New Roman" w:hAnsi="Times New Roman" w:cs="Times New Roman"/>
          <w:sz w:val="24"/>
          <w:szCs w:val="24"/>
          <w:lang w:val="en-US"/>
        </w:rPr>
        <w:t>Auez</w:t>
      </w:r>
      <w:proofErr w:type="spellEnd"/>
      <w:r w:rsidRPr="003F05DC">
        <w:rPr>
          <w:rFonts w:ascii="Times New Roman" w:hAnsi="Times New Roman" w:cs="Times New Roman"/>
          <w:sz w:val="24"/>
          <w:szCs w:val="24"/>
          <w:lang w:val="en-US"/>
        </w:rPr>
        <w:t xml:space="preserve"> Readings. November 29 , 2017 pp. 112-116</w:t>
      </w:r>
    </w:p>
    <w:p w:rsidR="003F05DC" w:rsidRPr="003F05DC" w:rsidRDefault="003F05DC" w:rsidP="003F05DC">
      <w:pPr>
        <w:pStyle w:val="a6"/>
        <w:numPr>
          <w:ilvl w:val="0"/>
          <w:numId w:val="6"/>
        </w:numPr>
        <w:ind w:left="426" w:hanging="284"/>
        <w:rPr>
          <w:rFonts w:ascii="Times New Roman" w:hAnsi="Times New Roman" w:cs="Times New Roman"/>
          <w:sz w:val="24"/>
          <w:szCs w:val="24"/>
          <w:lang w:val="en-US"/>
        </w:rPr>
      </w:pPr>
      <w:r w:rsidRPr="003F05DC">
        <w:rPr>
          <w:rFonts w:ascii="Times New Roman" w:hAnsi="Times New Roman" w:cs="Times New Roman"/>
          <w:sz w:val="24"/>
          <w:szCs w:val="24"/>
          <w:lang w:val="en-US"/>
        </w:rPr>
        <w:lastRenderedPageBreak/>
        <w:t xml:space="preserve">Amirbekova D.N. </w:t>
      </w:r>
      <w:proofErr w:type="spellStart"/>
      <w:r w:rsidRPr="003F05DC">
        <w:rPr>
          <w:rFonts w:ascii="Times New Roman" w:hAnsi="Times New Roman" w:cs="Times New Roman"/>
          <w:sz w:val="24"/>
          <w:szCs w:val="24"/>
          <w:lang w:val="en-US"/>
        </w:rPr>
        <w:t>Kasym</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Zhakibayev</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somdauyndagy</w:t>
      </w:r>
      <w:proofErr w:type="spellEnd"/>
      <w:r w:rsidRPr="003F05DC">
        <w:rPr>
          <w:rFonts w:ascii="Times New Roman" w:hAnsi="Times New Roman" w:cs="Times New Roman"/>
          <w:sz w:val="24"/>
          <w:szCs w:val="24"/>
          <w:lang w:val="en-US"/>
        </w:rPr>
        <w:t xml:space="preserve"> er </w:t>
      </w:r>
      <w:proofErr w:type="spellStart"/>
      <w:r w:rsidRPr="003F05DC">
        <w:rPr>
          <w:rFonts w:ascii="Times New Roman" w:hAnsi="Times New Roman" w:cs="Times New Roman"/>
          <w:sz w:val="24"/>
          <w:szCs w:val="24"/>
          <w:lang w:val="en-US"/>
        </w:rPr>
        <w:t>adam</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obrazdaryn</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tipteri</w:t>
      </w:r>
      <w:proofErr w:type="spellEnd"/>
      <w:r w:rsidRPr="003F05DC">
        <w:rPr>
          <w:rFonts w:ascii="Times New Roman" w:hAnsi="Times New Roman" w:cs="Times New Roman"/>
          <w:sz w:val="24"/>
          <w:szCs w:val="24"/>
          <w:lang w:val="en-US"/>
        </w:rPr>
        <w:t xml:space="preserve">. VI </w:t>
      </w:r>
      <w:proofErr w:type="spellStart"/>
      <w:r w:rsidRPr="003F05DC">
        <w:rPr>
          <w:rFonts w:ascii="Times New Roman" w:hAnsi="Times New Roman" w:cs="Times New Roman"/>
          <w:sz w:val="24"/>
          <w:szCs w:val="24"/>
          <w:lang w:val="en-US"/>
        </w:rPr>
        <w:t>Boranbayev</w:t>
      </w:r>
      <w:proofErr w:type="spellEnd"/>
      <w:r w:rsidRPr="003F05DC">
        <w:rPr>
          <w:rFonts w:ascii="Times New Roman" w:hAnsi="Times New Roman" w:cs="Times New Roman"/>
          <w:sz w:val="24"/>
          <w:szCs w:val="24"/>
          <w:lang w:val="en-US"/>
        </w:rPr>
        <w:t xml:space="preserve"> readings: "Materials of the International Scientific and practical </w:t>
      </w:r>
      <w:proofErr w:type="spellStart"/>
      <w:r w:rsidRPr="003F05DC">
        <w:rPr>
          <w:rFonts w:ascii="Times New Roman" w:hAnsi="Times New Roman" w:cs="Times New Roman"/>
          <w:sz w:val="24"/>
          <w:szCs w:val="24"/>
          <w:lang w:val="en-US"/>
        </w:rPr>
        <w:t>Conference"Formation</w:t>
      </w:r>
      <w:proofErr w:type="spellEnd"/>
      <w:r w:rsidRPr="003F05DC">
        <w:rPr>
          <w:rFonts w:ascii="Times New Roman" w:hAnsi="Times New Roman" w:cs="Times New Roman"/>
          <w:sz w:val="24"/>
          <w:szCs w:val="24"/>
          <w:lang w:val="en-US"/>
        </w:rPr>
        <w:t xml:space="preserve">, development, innovations in the system of modern art education", February 09, 2018 -Astana: </w:t>
      </w:r>
      <w:proofErr w:type="spellStart"/>
      <w:r w:rsidRPr="003F05DC">
        <w:rPr>
          <w:rFonts w:ascii="Times New Roman" w:hAnsi="Times New Roman" w:cs="Times New Roman"/>
          <w:sz w:val="24"/>
          <w:szCs w:val="24"/>
          <w:lang w:val="en-US"/>
        </w:rPr>
        <w:t>KazNUI</w:t>
      </w:r>
      <w:proofErr w:type="spellEnd"/>
      <w:r w:rsidRPr="003F05DC">
        <w:rPr>
          <w:rFonts w:ascii="Times New Roman" w:hAnsi="Times New Roman" w:cs="Times New Roman"/>
          <w:sz w:val="24"/>
          <w:szCs w:val="24"/>
          <w:lang w:val="en-US"/>
        </w:rPr>
        <w:t>, 2018. pp. 318-323</w:t>
      </w:r>
    </w:p>
    <w:p w:rsidR="003F05DC" w:rsidRPr="003F05DC" w:rsidRDefault="003F05DC" w:rsidP="003F05DC">
      <w:pPr>
        <w:pStyle w:val="a6"/>
        <w:numPr>
          <w:ilvl w:val="0"/>
          <w:numId w:val="6"/>
        </w:numPr>
        <w:ind w:left="426" w:hanging="284"/>
        <w:rPr>
          <w:rFonts w:ascii="Times New Roman" w:hAnsi="Times New Roman" w:cs="Times New Roman"/>
          <w:sz w:val="24"/>
          <w:szCs w:val="24"/>
          <w:lang w:val="en-US"/>
        </w:rPr>
      </w:pPr>
      <w:r w:rsidRPr="003F05DC">
        <w:rPr>
          <w:rFonts w:ascii="Times New Roman" w:hAnsi="Times New Roman" w:cs="Times New Roman"/>
          <w:sz w:val="24"/>
          <w:szCs w:val="24"/>
          <w:lang w:val="en-US"/>
        </w:rPr>
        <w:t xml:space="preserve">Amirbekova D.N. "Kazak </w:t>
      </w:r>
      <w:proofErr w:type="spellStart"/>
      <w:r w:rsidRPr="003F05DC">
        <w:rPr>
          <w:rFonts w:ascii="Times New Roman" w:hAnsi="Times New Roman" w:cs="Times New Roman"/>
          <w:sz w:val="24"/>
          <w:szCs w:val="24"/>
          <w:lang w:val="en-US"/>
        </w:rPr>
        <w:t>zhana</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tolkyn</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kinosyndagy</w:t>
      </w:r>
      <w:proofErr w:type="spellEnd"/>
      <w:r w:rsidRPr="003F05DC">
        <w:rPr>
          <w:rFonts w:ascii="Times New Roman" w:hAnsi="Times New Roman" w:cs="Times New Roman"/>
          <w:sz w:val="24"/>
          <w:szCs w:val="24"/>
          <w:lang w:val="en-US"/>
        </w:rPr>
        <w:t xml:space="preserve"> er </w:t>
      </w:r>
      <w:proofErr w:type="spellStart"/>
      <w:r w:rsidRPr="003F05DC">
        <w:rPr>
          <w:rFonts w:ascii="Times New Roman" w:hAnsi="Times New Roman" w:cs="Times New Roman"/>
          <w:sz w:val="24"/>
          <w:szCs w:val="24"/>
          <w:lang w:val="en-US"/>
        </w:rPr>
        <w:t>adam</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beynesinin</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transformationlanuy</w:t>
      </w:r>
      <w:proofErr w:type="spellEnd"/>
      <w:r w:rsidRPr="003F05DC">
        <w:rPr>
          <w:rFonts w:ascii="Times New Roman" w:hAnsi="Times New Roman" w:cs="Times New Roman"/>
          <w:sz w:val="24"/>
          <w:szCs w:val="24"/>
          <w:lang w:val="en-US"/>
        </w:rPr>
        <w:t>. Science and Life of Kazakhstan, No. 1 (54) 2018. pp. 131-134</w:t>
      </w:r>
    </w:p>
    <w:p w:rsidR="003F05DC" w:rsidRPr="003F05DC" w:rsidRDefault="003F05DC" w:rsidP="003F05DC">
      <w:pPr>
        <w:pStyle w:val="a6"/>
        <w:numPr>
          <w:ilvl w:val="0"/>
          <w:numId w:val="6"/>
        </w:numPr>
        <w:ind w:left="426" w:hanging="284"/>
        <w:rPr>
          <w:rFonts w:ascii="Times New Roman" w:hAnsi="Times New Roman" w:cs="Times New Roman"/>
          <w:sz w:val="24"/>
          <w:szCs w:val="24"/>
          <w:lang w:val="en-US"/>
        </w:rPr>
      </w:pPr>
      <w:r w:rsidRPr="003F05DC">
        <w:rPr>
          <w:rFonts w:ascii="Times New Roman" w:hAnsi="Times New Roman" w:cs="Times New Roman"/>
          <w:sz w:val="24"/>
          <w:szCs w:val="24"/>
          <w:lang w:val="en-US"/>
        </w:rPr>
        <w:t xml:space="preserve">Amirbekova D.N. Actor Kuman </w:t>
      </w:r>
      <w:proofErr w:type="spellStart"/>
      <w:r w:rsidRPr="003F05DC">
        <w:rPr>
          <w:rFonts w:ascii="Times New Roman" w:hAnsi="Times New Roman" w:cs="Times New Roman"/>
          <w:sz w:val="24"/>
          <w:szCs w:val="24"/>
          <w:lang w:val="en-US"/>
        </w:rPr>
        <w:t>Tastanbekovtyn</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keipker</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beynesin</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somdau</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erekshelikteri</w:t>
      </w:r>
      <w:proofErr w:type="spellEnd"/>
      <w:r w:rsidRPr="003F05DC">
        <w:rPr>
          <w:rFonts w:ascii="Times New Roman" w:hAnsi="Times New Roman" w:cs="Times New Roman"/>
          <w:sz w:val="24"/>
          <w:szCs w:val="24"/>
          <w:lang w:val="en-US"/>
        </w:rPr>
        <w:t xml:space="preserve">. Materials of the International scientific and practical Conference "Modern cinema in the context of </w:t>
      </w:r>
      <w:proofErr w:type="spellStart"/>
      <w:r w:rsidRPr="003F05DC">
        <w:rPr>
          <w:rFonts w:ascii="Times New Roman" w:hAnsi="Times New Roman" w:cs="Times New Roman"/>
          <w:sz w:val="24"/>
          <w:szCs w:val="24"/>
          <w:lang w:val="en-US"/>
        </w:rPr>
        <w:t>Rukhani</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zhangyru</w:t>
      </w:r>
      <w:proofErr w:type="spellEnd"/>
      <w:r w:rsidRPr="003F05DC">
        <w:rPr>
          <w:rFonts w:ascii="Times New Roman" w:hAnsi="Times New Roman" w:cs="Times New Roman"/>
          <w:sz w:val="24"/>
          <w:szCs w:val="24"/>
          <w:lang w:val="en-US"/>
        </w:rPr>
        <w:t xml:space="preserve">", April 30, 2018 - Almaty: T. </w:t>
      </w:r>
      <w:proofErr w:type="spellStart"/>
      <w:r w:rsidRPr="003F05DC">
        <w:rPr>
          <w:rFonts w:ascii="Times New Roman" w:hAnsi="Times New Roman" w:cs="Times New Roman"/>
          <w:sz w:val="24"/>
          <w:szCs w:val="24"/>
          <w:lang w:val="en-US"/>
        </w:rPr>
        <w:t>Zhurgenov</w:t>
      </w:r>
      <w:proofErr w:type="spellEnd"/>
      <w:r w:rsidRPr="003F05DC">
        <w:rPr>
          <w:rFonts w:ascii="Times New Roman" w:hAnsi="Times New Roman" w:cs="Times New Roman"/>
          <w:sz w:val="24"/>
          <w:szCs w:val="24"/>
          <w:lang w:val="en-US"/>
        </w:rPr>
        <w:t>. October, 2018. pp. 150-153</w:t>
      </w:r>
    </w:p>
    <w:p w:rsidR="003F05DC" w:rsidRPr="003F05DC" w:rsidRDefault="003F05DC" w:rsidP="003F05DC">
      <w:pPr>
        <w:pStyle w:val="a6"/>
        <w:numPr>
          <w:ilvl w:val="0"/>
          <w:numId w:val="6"/>
        </w:numPr>
        <w:ind w:left="426" w:hanging="284"/>
        <w:rPr>
          <w:rFonts w:ascii="Times New Roman" w:hAnsi="Times New Roman" w:cs="Times New Roman"/>
          <w:sz w:val="24"/>
          <w:szCs w:val="24"/>
          <w:lang w:val="en-US"/>
        </w:rPr>
      </w:pPr>
      <w:r w:rsidRPr="003F05DC">
        <w:rPr>
          <w:rFonts w:ascii="Times New Roman" w:hAnsi="Times New Roman" w:cs="Times New Roman"/>
          <w:sz w:val="24"/>
          <w:szCs w:val="24"/>
          <w:lang w:val="en-US"/>
        </w:rPr>
        <w:t xml:space="preserve">Amirbekova D.N. II </w:t>
      </w:r>
      <w:proofErr w:type="spellStart"/>
      <w:r w:rsidRPr="003F05DC">
        <w:rPr>
          <w:rFonts w:ascii="Times New Roman" w:hAnsi="Times New Roman" w:cs="Times New Roman"/>
          <w:sz w:val="24"/>
          <w:szCs w:val="24"/>
          <w:lang w:val="en-US"/>
        </w:rPr>
        <w:t>Duniezhuzilik</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sogys</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kaharmandaryn</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kenestik</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kazak</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kinosyndagi</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beinelenu</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erekshelikteri</w:t>
      </w:r>
      <w:proofErr w:type="spellEnd"/>
      <w:r w:rsidRPr="003F05DC">
        <w:rPr>
          <w:rFonts w:ascii="Times New Roman" w:hAnsi="Times New Roman" w:cs="Times New Roman"/>
          <w:sz w:val="24"/>
          <w:szCs w:val="24"/>
          <w:lang w:val="en-US"/>
        </w:rPr>
        <w:t xml:space="preserve">. XV International Scientific and Practical Conference </w:t>
      </w:r>
      <w:proofErr w:type="spellStart"/>
      <w:r w:rsidRPr="003F05DC">
        <w:rPr>
          <w:rFonts w:ascii="Times New Roman" w:hAnsi="Times New Roman" w:cs="Times New Roman"/>
          <w:sz w:val="24"/>
          <w:szCs w:val="24"/>
          <w:lang w:val="en-US"/>
        </w:rPr>
        <w:t>Auezov</w:t>
      </w:r>
      <w:proofErr w:type="spellEnd"/>
      <w:r w:rsidRPr="003F05DC">
        <w:rPr>
          <w:rFonts w:ascii="Times New Roman" w:hAnsi="Times New Roman" w:cs="Times New Roman"/>
          <w:sz w:val="24"/>
          <w:szCs w:val="24"/>
          <w:lang w:val="en-US"/>
        </w:rPr>
        <w:t xml:space="preserve"> readings. November 30 , 2018 pp. 249-257</w:t>
      </w:r>
    </w:p>
    <w:p w:rsidR="003F05DC" w:rsidRPr="003F05DC" w:rsidRDefault="003F05DC" w:rsidP="003F05DC">
      <w:pPr>
        <w:pStyle w:val="a6"/>
        <w:numPr>
          <w:ilvl w:val="0"/>
          <w:numId w:val="6"/>
        </w:numPr>
        <w:ind w:left="426" w:hanging="284"/>
        <w:rPr>
          <w:rFonts w:ascii="Times New Roman" w:hAnsi="Times New Roman" w:cs="Times New Roman"/>
          <w:sz w:val="24"/>
          <w:szCs w:val="24"/>
          <w:lang w:val="en-US"/>
        </w:rPr>
      </w:pPr>
      <w:r w:rsidRPr="003F05DC">
        <w:rPr>
          <w:rFonts w:ascii="Times New Roman" w:hAnsi="Times New Roman" w:cs="Times New Roman"/>
          <w:sz w:val="24"/>
          <w:szCs w:val="24"/>
          <w:lang w:val="en-US"/>
        </w:rPr>
        <w:t xml:space="preserve">Amirbekova D.N. </w:t>
      </w:r>
      <w:proofErr w:type="spellStart"/>
      <w:r w:rsidRPr="003F05DC">
        <w:rPr>
          <w:rFonts w:ascii="Times New Roman" w:hAnsi="Times New Roman" w:cs="Times New Roman"/>
          <w:sz w:val="24"/>
          <w:szCs w:val="24"/>
          <w:lang w:val="en-US"/>
        </w:rPr>
        <w:t>Kinodagi</w:t>
      </w:r>
      <w:proofErr w:type="spellEnd"/>
      <w:r w:rsidRPr="003F05DC">
        <w:rPr>
          <w:rFonts w:ascii="Times New Roman" w:hAnsi="Times New Roman" w:cs="Times New Roman"/>
          <w:sz w:val="24"/>
          <w:szCs w:val="24"/>
          <w:lang w:val="en-US"/>
        </w:rPr>
        <w:t xml:space="preserve"> Sultan </w:t>
      </w:r>
      <w:proofErr w:type="spellStart"/>
      <w:r w:rsidRPr="003F05DC">
        <w:rPr>
          <w:rFonts w:ascii="Times New Roman" w:hAnsi="Times New Roman" w:cs="Times New Roman"/>
          <w:sz w:val="24"/>
          <w:szCs w:val="24"/>
          <w:lang w:val="en-US"/>
        </w:rPr>
        <w:t>Beybarys</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beynesine</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kenes</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ideologiyasynyn</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ykpaly</w:t>
      </w:r>
      <w:proofErr w:type="spellEnd"/>
      <w:r w:rsidRPr="003F05DC">
        <w:rPr>
          <w:rFonts w:ascii="Times New Roman" w:hAnsi="Times New Roman" w:cs="Times New Roman"/>
          <w:sz w:val="24"/>
          <w:szCs w:val="24"/>
          <w:lang w:val="en-US"/>
        </w:rPr>
        <w:t xml:space="preserve">. Materials of the International scientific and Practical Conference "Kazakhstan and Central Asia as a single experience of modernization of education, culture and art, transformation of National quantity", dedicated to the 120th anniversary of T. K. </w:t>
      </w:r>
      <w:proofErr w:type="spellStart"/>
      <w:r w:rsidRPr="003F05DC">
        <w:rPr>
          <w:rFonts w:ascii="Times New Roman" w:hAnsi="Times New Roman" w:cs="Times New Roman"/>
          <w:sz w:val="24"/>
          <w:szCs w:val="24"/>
          <w:lang w:val="en-US"/>
        </w:rPr>
        <w:t>Zhurgenov</w:t>
      </w:r>
      <w:proofErr w:type="spellEnd"/>
      <w:r w:rsidRPr="003F05DC">
        <w:rPr>
          <w:rFonts w:ascii="Times New Roman" w:hAnsi="Times New Roman" w:cs="Times New Roman"/>
          <w:sz w:val="24"/>
          <w:szCs w:val="24"/>
          <w:lang w:val="en-US"/>
        </w:rPr>
        <w:t>, November 1-2, 2018, pp. 58-60.</w:t>
      </w:r>
    </w:p>
    <w:p w:rsidR="00D676D9" w:rsidRDefault="003F05DC" w:rsidP="00D676D9">
      <w:pPr>
        <w:pStyle w:val="a6"/>
        <w:numPr>
          <w:ilvl w:val="0"/>
          <w:numId w:val="6"/>
        </w:numPr>
        <w:ind w:left="426" w:hanging="284"/>
        <w:rPr>
          <w:rFonts w:ascii="Times New Roman" w:hAnsi="Times New Roman" w:cs="Times New Roman"/>
          <w:sz w:val="24"/>
          <w:szCs w:val="24"/>
          <w:lang w:val="en-US"/>
        </w:rPr>
      </w:pPr>
      <w:r w:rsidRPr="003F05DC">
        <w:rPr>
          <w:rFonts w:ascii="Times New Roman" w:hAnsi="Times New Roman" w:cs="Times New Roman"/>
          <w:sz w:val="24"/>
          <w:szCs w:val="24"/>
          <w:lang w:val="en-US"/>
        </w:rPr>
        <w:t xml:space="preserve">Amirbekova D.N. </w:t>
      </w:r>
      <w:proofErr w:type="spellStart"/>
      <w:r w:rsidRPr="003F05DC">
        <w:rPr>
          <w:rFonts w:ascii="Times New Roman" w:hAnsi="Times New Roman" w:cs="Times New Roman"/>
          <w:sz w:val="24"/>
          <w:szCs w:val="24"/>
          <w:lang w:val="en-US"/>
        </w:rPr>
        <w:t>Muratkyzy</w:t>
      </w:r>
      <w:proofErr w:type="spellEnd"/>
      <w:r w:rsidRPr="003F05DC">
        <w:rPr>
          <w:rFonts w:ascii="Times New Roman" w:hAnsi="Times New Roman" w:cs="Times New Roman"/>
          <w:sz w:val="24"/>
          <w:szCs w:val="24"/>
          <w:lang w:val="en-US"/>
        </w:rPr>
        <w:t xml:space="preserve"> A. Kazak </w:t>
      </w:r>
      <w:proofErr w:type="spellStart"/>
      <w:r w:rsidRPr="003F05DC">
        <w:rPr>
          <w:rFonts w:ascii="Times New Roman" w:hAnsi="Times New Roman" w:cs="Times New Roman"/>
          <w:sz w:val="24"/>
          <w:szCs w:val="24"/>
          <w:lang w:val="en-US"/>
        </w:rPr>
        <w:t>kinosyndagi</w:t>
      </w:r>
      <w:proofErr w:type="spellEnd"/>
      <w:r w:rsidRPr="003F05DC">
        <w:rPr>
          <w:rFonts w:ascii="Times New Roman" w:hAnsi="Times New Roman" w:cs="Times New Roman"/>
          <w:sz w:val="24"/>
          <w:szCs w:val="24"/>
          <w:lang w:val="en-US"/>
        </w:rPr>
        <w:t xml:space="preserve"> er </w:t>
      </w:r>
      <w:proofErr w:type="spellStart"/>
      <w:r w:rsidRPr="003F05DC">
        <w:rPr>
          <w:rFonts w:ascii="Times New Roman" w:hAnsi="Times New Roman" w:cs="Times New Roman"/>
          <w:sz w:val="24"/>
          <w:szCs w:val="24"/>
          <w:lang w:val="en-US"/>
        </w:rPr>
        <w:t>balalar</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beynesinin</w:t>
      </w:r>
      <w:proofErr w:type="spellEnd"/>
      <w:r w:rsidRPr="003F05DC">
        <w:rPr>
          <w:rFonts w:ascii="Times New Roman" w:hAnsi="Times New Roman" w:cs="Times New Roman"/>
          <w:sz w:val="24"/>
          <w:szCs w:val="24"/>
          <w:lang w:val="en-US"/>
        </w:rPr>
        <w:t xml:space="preserve"> </w:t>
      </w:r>
      <w:proofErr w:type="spellStart"/>
      <w:r w:rsidRPr="003F05DC">
        <w:rPr>
          <w:rFonts w:ascii="Times New Roman" w:hAnsi="Times New Roman" w:cs="Times New Roman"/>
          <w:sz w:val="24"/>
          <w:szCs w:val="24"/>
          <w:lang w:val="en-US"/>
        </w:rPr>
        <w:t>kalyptasuy</w:t>
      </w:r>
      <w:proofErr w:type="spellEnd"/>
      <w:r w:rsidRPr="003F05DC">
        <w:rPr>
          <w:rFonts w:ascii="Times New Roman" w:hAnsi="Times New Roman" w:cs="Times New Roman"/>
          <w:sz w:val="24"/>
          <w:szCs w:val="24"/>
          <w:lang w:val="en-US"/>
        </w:rPr>
        <w:t xml:space="preserve"> men </w:t>
      </w:r>
      <w:proofErr w:type="spellStart"/>
      <w:r w:rsidRPr="003F05DC">
        <w:rPr>
          <w:rFonts w:ascii="Times New Roman" w:hAnsi="Times New Roman" w:cs="Times New Roman"/>
          <w:sz w:val="24"/>
          <w:szCs w:val="24"/>
          <w:lang w:val="en-US"/>
        </w:rPr>
        <w:t>transformationalany</w:t>
      </w:r>
      <w:proofErr w:type="spellEnd"/>
      <w:r w:rsidRPr="003F05DC">
        <w:rPr>
          <w:rFonts w:ascii="Times New Roman" w:hAnsi="Times New Roman" w:cs="Times New Roman"/>
          <w:sz w:val="24"/>
          <w:szCs w:val="24"/>
          <w:lang w:val="en-US"/>
        </w:rPr>
        <w:t>. "Young researcher: challenges and prospects". "Young researcher: difficulties and prospects". Collection of articles based on the materials of the International scientific and Practical conference CXVI No. 16 (116), May 2019, pp. 401-407</w:t>
      </w:r>
    </w:p>
    <w:p w:rsidR="00494D96" w:rsidRPr="00D676D9" w:rsidRDefault="00494D96" w:rsidP="00D676D9">
      <w:pPr>
        <w:pStyle w:val="a6"/>
        <w:numPr>
          <w:ilvl w:val="0"/>
          <w:numId w:val="6"/>
        </w:numPr>
        <w:ind w:left="426" w:hanging="284"/>
        <w:rPr>
          <w:rFonts w:ascii="Times New Roman" w:hAnsi="Times New Roman" w:cs="Times New Roman"/>
          <w:sz w:val="24"/>
          <w:szCs w:val="24"/>
          <w:lang w:val="en-US"/>
        </w:rPr>
      </w:pPr>
      <w:r w:rsidRPr="00D676D9">
        <w:rPr>
          <w:rFonts w:ascii="Times New Roman" w:hAnsi="Times New Roman" w:cs="Times New Roman"/>
          <w:sz w:val="24"/>
          <w:szCs w:val="24"/>
          <w:lang w:val="en-US"/>
        </w:rPr>
        <w:t xml:space="preserve">Amirbekova D.N. </w:t>
      </w:r>
      <w:proofErr w:type="spellStart"/>
      <w:r w:rsidR="00D676D9" w:rsidRPr="00D676D9">
        <w:rPr>
          <w:rStyle w:val="y2iqfc"/>
          <w:rFonts w:ascii="Times New Roman" w:hAnsi="Times New Roman" w:cs="Times New Roman"/>
          <w:color w:val="202124"/>
          <w:sz w:val="24"/>
          <w:szCs w:val="24"/>
          <w:lang w:val="en"/>
        </w:rPr>
        <w:t>Asanali</w:t>
      </w:r>
      <w:proofErr w:type="spellEnd"/>
      <w:r w:rsidR="00D676D9" w:rsidRPr="00D676D9">
        <w:rPr>
          <w:rStyle w:val="y2iqfc"/>
          <w:rFonts w:ascii="Times New Roman" w:hAnsi="Times New Roman" w:cs="Times New Roman"/>
          <w:color w:val="202124"/>
          <w:sz w:val="24"/>
          <w:szCs w:val="24"/>
          <w:lang w:val="en"/>
        </w:rPr>
        <w:t xml:space="preserve"> </w:t>
      </w:r>
      <w:proofErr w:type="spellStart"/>
      <w:r w:rsidR="00D676D9" w:rsidRPr="00D676D9">
        <w:rPr>
          <w:rStyle w:val="y2iqfc"/>
          <w:rFonts w:ascii="Times New Roman" w:hAnsi="Times New Roman" w:cs="Times New Roman"/>
          <w:color w:val="202124"/>
          <w:sz w:val="24"/>
          <w:szCs w:val="24"/>
          <w:lang w:val="en"/>
        </w:rPr>
        <w:t>Ashimov</w:t>
      </w:r>
      <w:proofErr w:type="spellEnd"/>
      <w:r w:rsidR="00D676D9" w:rsidRPr="00D676D9">
        <w:rPr>
          <w:rStyle w:val="y2iqfc"/>
          <w:rFonts w:ascii="Times New Roman" w:hAnsi="Times New Roman" w:cs="Times New Roman"/>
          <w:color w:val="202124"/>
          <w:sz w:val="24"/>
          <w:szCs w:val="24"/>
          <w:lang w:val="en"/>
        </w:rPr>
        <w:t xml:space="preserve"> is the creator of the gallery of male images in Kazakh cinema</w:t>
      </w:r>
      <w:r w:rsidR="00D676D9">
        <w:rPr>
          <w:rStyle w:val="y2iqfc"/>
          <w:rFonts w:ascii="Times New Roman" w:hAnsi="Times New Roman" w:cs="Times New Roman"/>
          <w:color w:val="202124"/>
          <w:sz w:val="24"/>
          <w:szCs w:val="24"/>
          <w:lang w:val="en"/>
        </w:rPr>
        <w:t xml:space="preserve">. </w:t>
      </w:r>
      <w:r w:rsidRPr="00D676D9">
        <w:rPr>
          <w:rFonts w:ascii="Times New Roman" w:hAnsi="Times New Roman" w:cs="Times New Roman"/>
          <w:sz w:val="24"/>
          <w:szCs w:val="24"/>
          <w:lang w:val="en-US"/>
        </w:rPr>
        <w:t xml:space="preserve">Materials of the International scientific and practical Conference "Creative way of </w:t>
      </w:r>
      <w:proofErr w:type="spellStart"/>
      <w:r w:rsidRPr="00D676D9">
        <w:rPr>
          <w:rFonts w:ascii="Times New Roman" w:hAnsi="Times New Roman" w:cs="Times New Roman"/>
          <w:sz w:val="24"/>
          <w:szCs w:val="24"/>
          <w:lang w:val="en-US"/>
        </w:rPr>
        <w:t>Asanali</w:t>
      </w:r>
      <w:proofErr w:type="spellEnd"/>
      <w:r w:rsidRPr="00D676D9">
        <w:rPr>
          <w:rFonts w:ascii="Times New Roman" w:hAnsi="Times New Roman" w:cs="Times New Roman"/>
          <w:sz w:val="24"/>
          <w:szCs w:val="24"/>
          <w:lang w:val="en-US"/>
        </w:rPr>
        <w:t xml:space="preserve"> </w:t>
      </w:r>
      <w:proofErr w:type="spellStart"/>
      <w:r w:rsidRPr="00D676D9">
        <w:rPr>
          <w:rFonts w:ascii="Times New Roman" w:hAnsi="Times New Roman" w:cs="Times New Roman"/>
          <w:sz w:val="24"/>
          <w:szCs w:val="24"/>
          <w:lang w:val="en-US"/>
        </w:rPr>
        <w:t>Ashimov</w:t>
      </w:r>
      <w:proofErr w:type="spellEnd"/>
      <w:r w:rsidRPr="00D676D9">
        <w:rPr>
          <w:rFonts w:ascii="Times New Roman" w:hAnsi="Times New Roman" w:cs="Times New Roman"/>
          <w:sz w:val="24"/>
          <w:szCs w:val="24"/>
          <w:lang w:val="en-US"/>
        </w:rPr>
        <w:t xml:space="preserve"> in the context of the </w:t>
      </w:r>
      <w:r w:rsidR="00D676D9" w:rsidRPr="00D676D9">
        <w:rPr>
          <w:rFonts w:ascii="Times New Roman" w:hAnsi="Times New Roman" w:cs="Times New Roman"/>
          <w:sz w:val="24"/>
          <w:szCs w:val="24"/>
          <w:lang w:val="en-US"/>
        </w:rPr>
        <w:t>development of global contemporary art</w:t>
      </w:r>
      <w:r w:rsidRPr="00D676D9">
        <w:rPr>
          <w:rFonts w:ascii="Times New Roman" w:hAnsi="Times New Roman" w:cs="Times New Roman"/>
          <w:sz w:val="24"/>
          <w:szCs w:val="24"/>
          <w:lang w:val="en-US"/>
        </w:rPr>
        <w:t xml:space="preserve">", </w:t>
      </w:r>
      <w:r w:rsidR="00D676D9" w:rsidRPr="00D676D9">
        <w:rPr>
          <w:rFonts w:ascii="Times New Roman" w:hAnsi="Times New Roman" w:cs="Times New Roman"/>
          <w:sz w:val="24"/>
          <w:szCs w:val="24"/>
          <w:lang w:val="en-US"/>
        </w:rPr>
        <w:t>April 20, 2022 pp. 22-29</w:t>
      </w:r>
    </w:p>
    <w:p w:rsidR="005D2F1B" w:rsidRDefault="005D2F1B" w:rsidP="005D2F1B">
      <w:pPr>
        <w:rPr>
          <w:rFonts w:ascii="Times New Roman" w:hAnsi="Times New Roman" w:cs="Times New Roman"/>
          <w:sz w:val="24"/>
          <w:szCs w:val="24"/>
          <w:lang w:val="en-US"/>
        </w:rPr>
      </w:pPr>
      <w:r w:rsidRPr="00005F60">
        <w:rPr>
          <w:rFonts w:ascii="Times New Roman" w:hAnsi="Times New Roman" w:cs="Times New Roman"/>
          <w:sz w:val="24"/>
          <w:szCs w:val="24"/>
          <w:highlight w:val="yellow"/>
          <w:lang w:val="en-US"/>
        </w:rPr>
        <w:t>Monographs, textbooks:</w:t>
      </w:r>
    </w:p>
    <w:p w:rsidR="009A7D7C" w:rsidRPr="008003FC" w:rsidRDefault="009A7D7C" w:rsidP="008003FC">
      <w:pPr>
        <w:pStyle w:val="a6"/>
        <w:numPr>
          <w:ilvl w:val="0"/>
          <w:numId w:val="5"/>
        </w:numPr>
        <w:ind w:left="284"/>
        <w:rPr>
          <w:rFonts w:ascii="Times New Roman" w:hAnsi="Times New Roman" w:cs="Times New Roman"/>
          <w:sz w:val="24"/>
          <w:szCs w:val="24"/>
          <w:lang w:val="kk-KZ"/>
        </w:rPr>
      </w:pPr>
      <w:r w:rsidRPr="008003FC">
        <w:rPr>
          <w:rFonts w:ascii="Times New Roman" w:hAnsi="Times New Roman" w:cs="Times New Roman"/>
          <w:sz w:val="24"/>
          <w:szCs w:val="24"/>
          <w:lang w:val="kk-KZ"/>
        </w:rPr>
        <w:t>Masters of the Kazakh stage: creative portraits. - Almaty: LLP "Publishing House and printing Print Express", 2017 - 327 P.</w:t>
      </w:r>
    </w:p>
    <w:p w:rsidR="009A7D7C" w:rsidRPr="008003FC" w:rsidRDefault="009A7D7C" w:rsidP="008003FC">
      <w:pPr>
        <w:pStyle w:val="a6"/>
        <w:numPr>
          <w:ilvl w:val="0"/>
          <w:numId w:val="5"/>
        </w:numPr>
        <w:ind w:left="284"/>
        <w:rPr>
          <w:rFonts w:ascii="Times New Roman" w:hAnsi="Times New Roman" w:cs="Times New Roman"/>
          <w:sz w:val="24"/>
          <w:szCs w:val="24"/>
          <w:lang w:val="kk-KZ"/>
        </w:rPr>
      </w:pPr>
      <w:r w:rsidRPr="008003FC">
        <w:rPr>
          <w:rFonts w:ascii="Times New Roman" w:hAnsi="Times New Roman" w:cs="Times New Roman"/>
          <w:sz w:val="24"/>
          <w:szCs w:val="24"/>
          <w:lang w:val="kk-KZ"/>
        </w:rPr>
        <w:t>The role of art in the formation of national identity of young people. - Almaty: LLP "Publishing House and printing Print Express", 2020</w:t>
      </w:r>
    </w:p>
    <w:p w:rsidR="00BB64F0" w:rsidRDefault="009A7D7C" w:rsidP="00BB64F0">
      <w:pPr>
        <w:pStyle w:val="a6"/>
        <w:numPr>
          <w:ilvl w:val="0"/>
          <w:numId w:val="5"/>
        </w:numPr>
        <w:ind w:left="284"/>
        <w:rPr>
          <w:rFonts w:ascii="Times New Roman" w:hAnsi="Times New Roman" w:cs="Times New Roman"/>
          <w:sz w:val="24"/>
          <w:szCs w:val="24"/>
          <w:lang w:val="kk-KZ"/>
        </w:rPr>
      </w:pPr>
      <w:r w:rsidRPr="008003FC">
        <w:rPr>
          <w:rFonts w:ascii="Times New Roman" w:hAnsi="Times New Roman" w:cs="Times New Roman"/>
          <w:sz w:val="24"/>
          <w:szCs w:val="24"/>
          <w:lang w:val="kk-KZ"/>
        </w:rPr>
        <w:t xml:space="preserve">Elsesser T., Hagener M. </w:t>
      </w:r>
      <w:r w:rsidR="008003FC" w:rsidRPr="008003FC">
        <w:rPr>
          <w:rFonts w:ascii="Times New Roman" w:hAnsi="Times New Roman" w:cs="Times New Roman"/>
          <w:sz w:val="24"/>
          <w:szCs w:val="24"/>
          <w:lang w:val="kk-KZ"/>
        </w:rPr>
        <w:t>Film Theory: An Introduction Through the Senses</w:t>
      </w:r>
      <w:r w:rsidR="008003FC">
        <w:rPr>
          <w:rFonts w:ascii="Times New Roman" w:hAnsi="Times New Roman" w:cs="Times New Roman"/>
          <w:sz w:val="24"/>
          <w:szCs w:val="24"/>
          <w:lang w:val="en-US"/>
        </w:rPr>
        <w:t xml:space="preserve">. </w:t>
      </w:r>
      <w:r w:rsidRPr="008003FC">
        <w:rPr>
          <w:rFonts w:ascii="Times New Roman" w:hAnsi="Times New Roman" w:cs="Times New Roman"/>
          <w:sz w:val="24"/>
          <w:szCs w:val="24"/>
          <w:lang w:val="kk-KZ"/>
        </w:rPr>
        <w:t>National Translation Bureau, 2020. - 232 P. (</w:t>
      </w:r>
      <w:proofErr w:type="spellStart"/>
      <w:r w:rsidRPr="008003FC">
        <w:rPr>
          <w:rFonts w:ascii="Times New Roman" w:hAnsi="Times New Roman" w:cs="Times New Roman"/>
          <w:sz w:val="24"/>
          <w:szCs w:val="24"/>
          <w:lang w:val="kk-KZ"/>
        </w:rPr>
        <w:t>translator</w:t>
      </w:r>
      <w:proofErr w:type="spellEnd"/>
      <w:r w:rsidRPr="008003FC">
        <w:rPr>
          <w:rFonts w:ascii="Times New Roman" w:hAnsi="Times New Roman" w:cs="Times New Roman"/>
          <w:sz w:val="24"/>
          <w:szCs w:val="24"/>
          <w:lang w:val="kk-KZ"/>
        </w:rPr>
        <w:t>)</w:t>
      </w:r>
    </w:p>
    <w:p w:rsidR="00BB64F0" w:rsidRPr="00BB64F0" w:rsidRDefault="00BB64F0" w:rsidP="00BB64F0">
      <w:pPr>
        <w:pStyle w:val="a6"/>
        <w:numPr>
          <w:ilvl w:val="0"/>
          <w:numId w:val="5"/>
        </w:numPr>
        <w:ind w:left="284"/>
        <w:rPr>
          <w:rFonts w:ascii="Times New Roman" w:hAnsi="Times New Roman" w:cs="Times New Roman"/>
          <w:sz w:val="24"/>
          <w:szCs w:val="24"/>
          <w:lang w:val="kk-KZ"/>
        </w:rPr>
      </w:pPr>
      <w:r w:rsidRPr="00BB64F0">
        <w:rPr>
          <w:rFonts w:ascii="Times New Roman" w:hAnsi="Times New Roman" w:cs="Times New Roman"/>
          <w:sz w:val="24"/>
          <w:szCs w:val="24"/>
          <w:lang w:val="en-US"/>
        </w:rPr>
        <w:t>Preservation and transformation of cultural heritage in modern art (theatre and cinema). Collective monograph - Almaty: Evo Press publishing and printing", 2022 - 290 p.</w:t>
      </w:r>
    </w:p>
    <w:p w:rsidR="00BB64F0" w:rsidRPr="008003FC" w:rsidRDefault="00BB64F0" w:rsidP="00BB64F0">
      <w:pPr>
        <w:pStyle w:val="a6"/>
        <w:ind w:left="284"/>
        <w:rPr>
          <w:rFonts w:ascii="Times New Roman" w:hAnsi="Times New Roman" w:cs="Times New Roman"/>
          <w:sz w:val="24"/>
          <w:szCs w:val="24"/>
          <w:lang w:val="kk-KZ"/>
        </w:rPr>
      </w:pPr>
    </w:p>
    <w:p w:rsidR="009A7D7C" w:rsidRDefault="009A7D7C" w:rsidP="009A7D7C">
      <w:pPr>
        <w:rPr>
          <w:rFonts w:ascii="Times New Roman" w:hAnsi="Times New Roman" w:cs="Times New Roman"/>
          <w:sz w:val="24"/>
          <w:szCs w:val="24"/>
          <w:lang w:val="kk-KZ"/>
        </w:rPr>
      </w:pPr>
      <w:r w:rsidRPr="009A7D7C">
        <w:rPr>
          <w:rFonts w:ascii="Times New Roman" w:hAnsi="Times New Roman" w:cs="Times New Roman"/>
          <w:sz w:val="24"/>
          <w:szCs w:val="24"/>
          <w:highlight w:val="yellow"/>
          <w:lang w:val="kk-KZ"/>
        </w:rPr>
        <w:t>Educational and methodical manual</w:t>
      </w:r>
    </w:p>
    <w:p w:rsidR="00703941" w:rsidRPr="00703941" w:rsidRDefault="009A7D7C" w:rsidP="005D2F1B">
      <w:pPr>
        <w:rPr>
          <w:rFonts w:ascii="Times New Roman" w:hAnsi="Times New Roman" w:cs="Times New Roman"/>
          <w:sz w:val="24"/>
          <w:szCs w:val="24"/>
          <w:lang w:val="kk-KZ"/>
        </w:rPr>
      </w:pPr>
      <w:r w:rsidRPr="009A7D7C">
        <w:rPr>
          <w:rFonts w:ascii="Times New Roman" w:hAnsi="Times New Roman" w:cs="Times New Roman"/>
          <w:sz w:val="24"/>
          <w:szCs w:val="24"/>
          <w:lang w:val="kk-KZ"/>
        </w:rPr>
        <w:t xml:space="preserve">• «Film screening and discussion-I» teaching guide / Dana Amirbekova, Baqyt Nurpeiis. – Almaty. Kazakh National academy of arts named after T.Zhurgenov, 2018. – 70 P.2020 </w:t>
      </w:r>
      <w:r>
        <w:rPr>
          <w:rFonts w:ascii="Times New Roman" w:hAnsi="Times New Roman" w:cs="Times New Roman"/>
          <w:sz w:val="24"/>
          <w:szCs w:val="24"/>
          <w:lang w:val="en-US"/>
        </w:rPr>
        <w:t>y</w:t>
      </w:r>
      <w:r w:rsidRPr="009A7D7C">
        <w:rPr>
          <w:rFonts w:ascii="Times New Roman" w:hAnsi="Times New Roman" w:cs="Times New Roman"/>
          <w:sz w:val="24"/>
          <w:szCs w:val="24"/>
          <w:lang w:val="kk-KZ"/>
        </w:rPr>
        <w:t>.</w:t>
      </w:r>
    </w:p>
    <w:p w:rsidR="005D2F1B" w:rsidRDefault="005D2F1B" w:rsidP="005D2F1B">
      <w:pPr>
        <w:rPr>
          <w:rFonts w:ascii="Times New Roman" w:hAnsi="Times New Roman" w:cs="Times New Roman"/>
          <w:sz w:val="24"/>
          <w:szCs w:val="24"/>
          <w:lang w:val="en-US"/>
        </w:rPr>
      </w:pPr>
      <w:r w:rsidRPr="00005F60">
        <w:rPr>
          <w:rFonts w:ascii="Times New Roman" w:hAnsi="Times New Roman" w:cs="Times New Roman"/>
          <w:sz w:val="24"/>
          <w:szCs w:val="24"/>
          <w:highlight w:val="yellow"/>
          <w:lang w:val="en-US"/>
        </w:rPr>
        <w:t>Contact:</w:t>
      </w:r>
      <w:r w:rsidRPr="00005F60">
        <w:rPr>
          <w:rFonts w:ascii="Times New Roman" w:hAnsi="Times New Roman" w:cs="Times New Roman"/>
          <w:sz w:val="24"/>
          <w:szCs w:val="24"/>
          <w:lang w:val="en-US"/>
        </w:rPr>
        <w:t xml:space="preserve"> </w:t>
      </w:r>
    </w:p>
    <w:p w:rsidR="005D2F1B" w:rsidRDefault="00000000" w:rsidP="005D2F1B">
      <w:pPr>
        <w:rPr>
          <w:rFonts w:ascii="Times New Roman" w:hAnsi="Times New Roman" w:cs="Times New Roman"/>
          <w:sz w:val="24"/>
          <w:szCs w:val="24"/>
          <w:lang w:val="en-US"/>
        </w:rPr>
      </w:pPr>
      <w:hyperlink r:id="rId9" w:history="1">
        <w:r w:rsidR="005D2F1B" w:rsidRPr="00A5660E">
          <w:rPr>
            <w:rStyle w:val="a4"/>
            <w:rFonts w:ascii="Times New Roman" w:hAnsi="Times New Roman" w:cs="Times New Roman"/>
            <w:sz w:val="24"/>
            <w:szCs w:val="24"/>
            <w:lang w:val="en-US"/>
          </w:rPr>
          <w:t>almdana</w:t>
        </w:r>
        <w:r w:rsidR="005D2F1B" w:rsidRPr="003951F7">
          <w:rPr>
            <w:rStyle w:val="a4"/>
            <w:rFonts w:ascii="Times New Roman" w:hAnsi="Times New Roman" w:cs="Times New Roman"/>
            <w:sz w:val="24"/>
            <w:szCs w:val="24"/>
            <w:lang w:val="en-US"/>
          </w:rPr>
          <w:t>_</w:t>
        </w:r>
        <w:r w:rsidR="005D2F1B" w:rsidRPr="00A5660E">
          <w:rPr>
            <w:rStyle w:val="a4"/>
            <w:rFonts w:ascii="Times New Roman" w:hAnsi="Times New Roman" w:cs="Times New Roman"/>
            <w:sz w:val="24"/>
            <w:szCs w:val="24"/>
            <w:lang w:val="en-US"/>
          </w:rPr>
          <w:t>n</w:t>
        </w:r>
        <w:r w:rsidR="005D2F1B" w:rsidRPr="003951F7">
          <w:rPr>
            <w:rStyle w:val="a4"/>
            <w:rFonts w:ascii="Times New Roman" w:hAnsi="Times New Roman" w:cs="Times New Roman"/>
            <w:sz w:val="24"/>
            <w:szCs w:val="24"/>
            <w:lang w:val="en-US"/>
          </w:rPr>
          <w:t>@</w:t>
        </w:r>
        <w:r w:rsidR="005D2F1B" w:rsidRPr="00A5660E">
          <w:rPr>
            <w:rStyle w:val="a4"/>
            <w:rFonts w:ascii="Times New Roman" w:hAnsi="Times New Roman" w:cs="Times New Roman"/>
            <w:sz w:val="24"/>
            <w:szCs w:val="24"/>
            <w:lang w:val="en-US"/>
          </w:rPr>
          <w:t>list</w:t>
        </w:r>
        <w:r w:rsidR="005D2F1B" w:rsidRPr="003951F7">
          <w:rPr>
            <w:rStyle w:val="a4"/>
            <w:rFonts w:ascii="Times New Roman" w:hAnsi="Times New Roman" w:cs="Times New Roman"/>
            <w:sz w:val="24"/>
            <w:szCs w:val="24"/>
            <w:lang w:val="en-US"/>
          </w:rPr>
          <w:t>.</w:t>
        </w:r>
        <w:r w:rsidR="005D2F1B" w:rsidRPr="00A5660E">
          <w:rPr>
            <w:rStyle w:val="a4"/>
            <w:rFonts w:ascii="Times New Roman" w:hAnsi="Times New Roman" w:cs="Times New Roman"/>
            <w:sz w:val="24"/>
            <w:szCs w:val="24"/>
            <w:lang w:val="en-US"/>
          </w:rPr>
          <w:t>ru</w:t>
        </w:r>
      </w:hyperlink>
      <w:r w:rsidR="005D2F1B">
        <w:rPr>
          <w:rFonts w:ascii="Times New Roman" w:hAnsi="Times New Roman" w:cs="Times New Roman"/>
          <w:sz w:val="24"/>
          <w:szCs w:val="24"/>
          <w:lang w:val="en-US"/>
        </w:rPr>
        <w:t xml:space="preserve"> </w:t>
      </w:r>
    </w:p>
    <w:p w:rsidR="005D2F1B" w:rsidRPr="003951F7" w:rsidRDefault="005D2F1B" w:rsidP="005D2F1B">
      <w:pPr>
        <w:rPr>
          <w:rFonts w:ascii="Times New Roman" w:hAnsi="Times New Roman" w:cs="Times New Roman"/>
          <w:sz w:val="24"/>
          <w:szCs w:val="24"/>
          <w:lang w:val="en-US"/>
        </w:rPr>
      </w:pPr>
      <w:r w:rsidRPr="003951F7">
        <w:rPr>
          <w:rFonts w:ascii="Times New Roman" w:hAnsi="Times New Roman" w:cs="Times New Roman"/>
          <w:sz w:val="24"/>
          <w:szCs w:val="24"/>
          <w:lang w:val="en-US"/>
        </w:rPr>
        <w:t>+7</w:t>
      </w:r>
      <w:r>
        <w:rPr>
          <w:rFonts w:ascii="Times New Roman" w:hAnsi="Times New Roman" w:cs="Times New Roman"/>
          <w:sz w:val="24"/>
          <w:szCs w:val="24"/>
          <w:lang w:val="en-US"/>
        </w:rPr>
        <w:t> </w:t>
      </w:r>
      <w:r w:rsidRPr="003951F7">
        <w:rPr>
          <w:rFonts w:ascii="Times New Roman" w:hAnsi="Times New Roman" w:cs="Times New Roman"/>
          <w:sz w:val="24"/>
          <w:szCs w:val="24"/>
          <w:lang w:val="en-US"/>
        </w:rPr>
        <w:t>705</w:t>
      </w:r>
      <w:r>
        <w:rPr>
          <w:rFonts w:ascii="Times New Roman" w:hAnsi="Times New Roman" w:cs="Times New Roman"/>
          <w:sz w:val="24"/>
          <w:szCs w:val="24"/>
          <w:lang w:val="en-US"/>
        </w:rPr>
        <w:t> </w:t>
      </w:r>
      <w:r w:rsidRPr="003951F7">
        <w:rPr>
          <w:rFonts w:ascii="Times New Roman" w:hAnsi="Times New Roman" w:cs="Times New Roman"/>
          <w:sz w:val="24"/>
          <w:szCs w:val="24"/>
          <w:lang w:val="en-US"/>
        </w:rPr>
        <w:t>840 69 94</w:t>
      </w:r>
    </w:p>
    <w:p w:rsidR="00753D70" w:rsidRPr="00A71FA9" w:rsidRDefault="00753D70">
      <w:pPr>
        <w:rPr>
          <w:lang w:val="en-US"/>
        </w:rPr>
      </w:pPr>
    </w:p>
    <w:sectPr w:rsidR="00753D70" w:rsidRPr="00A71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406"/>
    <w:multiLevelType w:val="hybridMultilevel"/>
    <w:tmpl w:val="11F0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080E4C"/>
    <w:multiLevelType w:val="hybridMultilevel"/>
    <w:tmpl w:val="6E5EA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BD0F74"/>
    <w:multiLevelType w:val="hybridMultilevel"/>
    <w:tmpl w:val="1050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575C2E"/>
    <w:multiLevelType w:val="hybridMultilevel"/>
    <w:tmpl w:val="4386D8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74E8376F"/>
    <w:multiLevelType w:val="hybridMultilevel"/>
    <w:tmpl w:val="D0864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40194F"/>
    <w:multiLevelType w:val="hybridMultilevel"/>
    <w:tmpl w:val="627A3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72387598">
    <w:abstractNumId w:val="3"/>
  </w:num>
  <w:num w:numId="2" w16cid:durableId="1434209246">
    <w:abstractNumId w:val="5"/>
  </w:num>
  <w:num w:numId="3" w16cid:durableId="269777720">
    <w:abstractNumId w:val="0"/>
  </w:num>
  <w:num w:numId="4" w16cid:durableId="1611820705">
    <w:abstractNumId w:val="2"/>
  </w:num>
  <w:num w:numId="5" w16cid:durableId="1265308865">
    <w:abstractNumId w:val="4"/>
  </w:num>
  <w:num w:numId="6" w16cid:durableId="562252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3B2"/>
    <w:rsid w:val="0010426D"/>
    <w:rsid w:val="002262C2"/>
    <w:rsid w:val="00386E2B"/>
    <w:rsid w:val="003A6C4F"/>
    <w:rsid w:val="003F05DC"/>
    <w:rsid w:val="003F725E"/>
    <w:rsid w:val="00437A4C"/>
    <w:rsid w:val="00494D96"/>
    <w:rsid w:val="00527167"/>
    <w:rsid w:val="00572B1B"/>
    <w:rsid w:val="005D0594"/>
    <w:rsid w:val="005D2F1B"/>
    <w:rsid w:val="00703941"/>
    <w:rsid w:val="007253B2"/>
    <w:rsid w:val="00753D70"/>
    <w:rsid w:val="007A6786"/>
    <w:rsid w:val="008003FC"/>
    <w:rsid w:val="009A7D7C"/>
    <w:rsid w:val="009D7F09"/>
    <w:rsid w:val="00A35A56"/>
    <w:rsid w:val="00A71FA9"/>
    <w:rsid w:val="00BB64F0"/>
    <w:rsid w:val="00C04973"/>
    <w:rsid w:val="00C76F20"/>
    <w:rsid w:val="00D46964"/>
    <w:rsid w:val="00D676D9"/>
    <w:rsid w:val="00DA7E2B"/>
    <w:rsid w:val="00DD370B"/>
    <w:rsid w:val="00E33D02"/>
    <w:rsid w:val="00F934CD"/>
    <w:rsid w:val="00FC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40FA"/>
  <w15:docId w15:val="{1F982C3E-3344-554D-8EE8-FF49E60F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F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D2F1B"/>
    <w:rPr>
      <w:color w:val="0000FF" w:themeColor="hyperlink"/>
      <w:u w:val="single"/>
    </w:rPr>
  </w:style>
  <w:style w:type="paragraph" w:styleId="a5">
    <w:name w:val="Normal (Web)"/>
    <w:basedOn w:val="a"/>
    <w:uiPriority w:val="99"/>
    <w:unhideWhenUsed/>
    <w:rsid w:val="005D2F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List Paragraph"/>
    <w:basedOn w:val="a"/>
    <w:uiPriority w:val="34"/>
    <w:qFormat/>
    <w:rsid w:val="005D2F1B"/>
    <w:pPr>
      <w:ind w:left="720"/>
      <w:contextualSpacing/>
    </w:pPr>
  </w:style>
  <w:style w:type="paragraph" w:styleId="a7">
    <w:name w:val="Balloon Text"/>
    <w:basedOn w:val="a"/>
    <w:link w:val="a8"/>
    <w:uiPriority w:val="99"/>
    <w:semiHidden/>
    <w:unhideWhenUsed/>
    <w:rsid w:val="00C76F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6F20"/>
    <w:rPr>
      <w:rFonts w:ascii="Tahoma" w:hAnsi="Tahoma" w:cs="Tahoma"/>
      <w:sz w:val="16"/>
      <w:szCs w:val="16"/>
    </w:rPr>
  </w:style>
  <w:style w:type="paragraph" w:styleId="HTML">
    <w:name w:val="HTML Preformatted"/>
    <w:basedOn w:val="a"/>
    <w:link w:val="HTML0"/>
    <w:uiPriority w:val="99"/>
    <w:semiHidden/>
    <w:unhideWhenUsed/>
    <w:rsid w:val="00D46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RU"/>
    </w:rPr>
  </w:style>
  <w:style w:type="character" w:customStyle="1" w:styleId="HTML0">
    <w:name w:val="Стандартный HTML Знак"/>
    <w:basedOn w:val="a0"/>
    <w:link w:val="HTML"/>
    <w:uiPriority w:val="99"/>
    <w:semiHidden/>
    <w:rsid w:val="00D46964"/>
    <w:rPr>
      <w:rFonts w:ascii="Courier New" w:eastAsia="Times New Roman" w:hAnsi="Courier New" w:cs="Courier New"/>
      <w:sz w:val="20"/>
      <w:szCs w:val="20"/>
      <w:lang w:val="ru-KZ" w:eastAsia="ru-RU"/>
    </w:rPr>
  </w:style>
  <w:style w:type="character" w:customStyle="1" w:styleId="y2iqfc">
    <w:name w:val="y2iqfc"/>
    <w:basedOn w:val="a0"/>
    <w:rsid w:val="00D4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4366">
      <w:bodyDiv w:val="1"/>
      <w:marLeft w:val="0"/>
      <w:marRight w:val="0"/>
      <w:marTop w:val="0"/>
      <w:marBottom w:val="0"/>
      <w:divBdr>
        <w:top w:val="none" w:sz="0" w:space="0" w:color="auto"/>
        <w:left w:val="none" w:sz="0" w:space="0" w:color="auto"/>
        <w:bottom w:val="none" w:sz="0" w:space="0" w:color="auto"/>
        <w:right w:val="none" w:sz="0" w:space="0" w:color="auto"/>
      </w:divBdr>
    </w:div>
    <w:div w:id="906955702">
      <w:bodyDiv w:val="1"/>
      <w:marLeft w:val="0"/>
      <w:marRight w:val="0"/>
      <w:marTop w:val="0"/>
      <w:marBottom w:val="0"/>
      <w:divBdr>
        <w:top w:val="none" w:sz="0" w:space="0" w:color="auto"/>
        <w:left w:val="none" w:sz="0" w:space="0" w:color="auto"/>
        <w:bottom w:val="none" w:sz="0" w:space="0" w:color="auto"/>
        <w:right w:val="none" w:sz="0" w:space="0" w:color="auto"/>
      </w:divBdr>
    </w:div>
    <w:div w:id="1542209800">
      <w:bodyDiv w:val="1"/>
      <w:marLeft w:val="0"/>
      <w:marRight w:val="0"/>
      <w:marTop w:val="0"/>
      <w:marBottom w:val="0"/>
      <w:divBdr>
        <w:top w:val="none" w:sz="0" w:space="0" w:color="auto"/>
        <w:left w:val="none" w:sz="0" w:space="0" w:color="auto"/>
        <w:bottom w:val="none" w:sz="0" w:space="0" w:color="auto"/>
        <w:right w:val="none" w:sz="0" w:space="0" w:color="auto"/>
      </w:divBdr>
    </w:div>
    <w:div w:id="172467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dana_n@list.r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mdana_n@list.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mdana_n@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1971</Words>
  <Characters>11238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Dana Amirbekova</cp:lastModifiedBy>
  <cp:revision>8</cp:revision>
  <dcterms:created xsi:type="dcterms:W3CDTF">2022-01-27T11:29:00Z</dcterms:created>
  <dcterms:modified xsi:type="dcterms:W3CDTF">2023-10-02T07:48:00Z</dcterms:modified>
</cp:coreProperties>
</file>