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9"/>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3"/>
        <w:gridCol w:w="4084"/>
        <w:gridCol w:w="10025"/>
      </w:tblGrid>
      <w:tr w:rsidR="00A27AA5" w:rsidRPr="00AB72AD" w14:paraId="2BCDBCB7" w14:textId="77777777" w:rsidTr="00F46857">
        <w:tc>
          <w:tcPr>
            <w:tcW w:w="633" w:type="dxa"/>
          </w:tcPr>
          <w:p w14:paraId="008EF0BB" w14:textId="77777777" w:rsidR="00A27AA5" w:rsidRPr="00AB72AD" w:rsidRDefault="00A27AA5" w:rsidP="003C78BA">
            <w:pPr>
              <w:spacing w:after="0"/>
              <w:jc w:val="center"/>
              <w:rPr>
                <w:rFonts w:ascii="Times New Roman" w:hAnsi="Times New Roman" w:cs="Times New Roman"/>
                <w:b/>
                <w:bCs/>
                <w:sz w:val="24"/>
                <w:szCs w:val="24"/>
              </w:rPr>
            </w:pPr>
            <w:r w:rsidRPr="00AB72AD">
              <w:rPr>
                <w:rFonts w:ascii="Times New Roman" w:hAnsi="Times New Roman" w:cs="Times New Roman"/>
                <w:b/>
                <w:bCs/>
                <w:sz w:val="24"/>
                <w:szCs w:val="24"/>
              </w:rPr>
              <w:t>№</w:t>
            </w:r>
          </w:p>
        </w:tc>
        <w:tc>
          <w:tcPr>
            <w:tcW w:w="4084" w:type="dxa"/>
          </w:tcPr>
          <w:p w14:paraId="06B5F314" w14:textId="77777777" w:rsidR="00A27AA5" w:rsidRPr="00AB72AD" w:rsidRDefault="00A27AA5" w:rsidP="003C78BA">
            <w:pPr>
              <w:spacing w:after="0"/>
              <w:jc w:val="center"/>
              <w:rPr>
                <w:rFonts w:ascii="Times New Roman" w:hAnsi="Times New Roman" w:cs="Times New Roman"/>
                <w:b/>
                <w:bCs/>
                <w:sz w:val="24"/>
                <w:szCs w:val="24"/>
              </w:rPr>
            </w:pPr>
            <w:r w:rsidRPr="00AB72AD">
              <w:rPr>
                <w:rFonts w:ascii="Times New Roman" w:hAnsi="Times New Roman" w:cs="Times New Roman"/>
                <w:b/>
                <w:bCs/>
                <w:sz w:val="24"/>
                <w:szCs w:val="24"/>
              </w:rPr>
              <w:t>Название поля</w:t>
            </w:r>
          </w:p>
        </w:tc>
        <w:tc>
          <w:tcPr>
            <w:tcW w:w="10025" w:type="dxa"/>
          </w:tcPr>
          <w:p w14:paraId="0D3B0223" w14:textId="77777777" w:rsidR="00A27AA5" w:rsidRPr="00AB72AD" w:rsidRDefault="00A27AA5" w:rsidP="003C78BA">
            <w:pPr>
              <w:spacing w:after="0"/>
              <w:jc w:val="center"/>
              <w:rPr>
                <w:rFonts w:ascii="Times New Roman" w:hAnsi="Times New Roman" w:cs="Times New Roman"/>
                <w:b/>
                <w:bCs/>
                <w:sz w:val="24"/>
                <w:szCs w:val="24"/>
              </w:rPr>
            </w:pPr>
            <w:r w:rsidRPr="00AB72AD">
              <w:rPr>
                <w:rFonts w:ascii="Times New Roman" w:hAnsi="Times New Roman" w:cs="Times New Roman"/>
                <w:b/>
                <w:bCs/>
                <w:sz w:val="24"/>
                <w:szCs w:val="24"/>
              </w:rPr>
              <w:t>Примечание</w:t>
            </w:r>
          </w:p>
        </w:tc>
      </w:tr>
      <w:tr w:rsidR="00A27AA5" w:rsidRPr="00AB72AD" w14:paraId="0FAF1AAE" w14:textId="77777777" w:rsidTr="00F46857">
        <w:tc>
          <w:tcPr>
            <w:tcW w:w="633" w:type="dxa"/>
          </w:tcPr>
          <w:p w14:paraId="0ECD78F6" w14:textId="77777777" w:rsidR="00A27AA5" w:rsidRPr="00AB72AD" w:rsidRDefault="00A27AA5" w:rsidP="003C78BA">
            <w:pPr>
              <w:pStyle w:val="a4"/>
              <w:numPr>
                <w:ilvl w:val="0"/>
                <w:numId w:val="3"/>
              </w:numPr>
              <w:spacing w:after="0" w:line="240" w:lineRule="auto"/>
              <w:ind w:left="0" w:firstLine="0"/>
              <w:rPr>
                <w:rFonts w:ascii="Times New Roman" w:hAnsi="Times New Roman" w:cs="Times New Roman"/>
                <w:sz w:val="24"/>
                <w:szCs w:val="24"/>
              </w:rPr>
            </w:pPr>
          </w:p>
        </w:tc>
        <w:tc>
          <w:tcPr>
            <w:tcW w:w="4084" w:type="dxa"/>
          </w:tcPr>
          <w:p w14:paraId="7BA6213C" w14:textId="77777777" w:rsidR="00A27AA5" w:rsidRPr="00AB72AD" w:rsidRDefault="00A27AA5" w:rsidP="003C78BA">
            <w:pPr>
              <w:spacing w:after="0"/>
              <w:rPr>
                <w:rFonts w:ascii="Times New Roman" w:hAnsi="Times New Roman" w:cs="Times New Roman"/>
                <w:sz w:val="24"/>
                <w:szCs w:val="24"/>
              </w:rPr>
            </w:pPr>
            <w:r w:rsidRPr="00AB72AD">
              <w:rPr>
                <w:rFonts w:ascii="Times New Roman" w:hAnsi="Times New Roman" w:cs="Times New Roman"/>
                <w:sz w:val="24"/>
                <w:szCs w:val="24"/>
              </w:rPr>
              <w:t>Регистрационный номер</w:t>
            </w:r>
          </w:p>
        </w:tc>
        <w:tc>
          <w:tcPr>
            <w:tcW w:w="10025" w:type="dxa"/>
          </w:tcPr>
          <w:p w14:paraId="2F55F545" w14:textId="77777777" w:rsidR="00A27AA5" w:rsidRPr="00AB72AD" w:rsidRDefault="00A27AA5" w:rsidP="003C78BA">
            <w:pPr>
              <w:spacing w:after="0"/>
              <w:ind w:right="-108"/>
              <w:jc w:val="both"/>
              <w:rPr>
                <w:rFonts w:ascii="Times New Roman" w:hAnsi="Times New Roman" w:cs="Times New Roman"/>
                <w:sz w:val="24"/>
                <w:szCs w:val="24"/>
              </w:rPr>
            </w:pPr>
            <w:r w:rsidRPr="00AB72AD">
              <w:rPr>
                <w:rFonts w:ascii="Times New Roman" w:hAnsi="Times New Roman" w:cs="Times New Roman"/>
                <w:sz w:val="24"/>
                <w:szCs w:val="24"/>
              </w:rPr>
              <w:t>Данное поле должно быть отображено после первичного сохранения формы заявки.  Поле заблокировано для редактирования.</w:t>
            </w:r>
          </w:p>
        </w:tc>
      </w:tr>
      <w:tr w:rsidR="00F46857" w:rsidRPr="00AB72AD" w14:paraId="55AB98B7" w14:textId="77777777" w:rsidTr="00F46857">
        <w:tc>
          <w:tcPr>
            <w:tcW w:w="633" w:type="dxa"/>
          </w:tcPr>
          <w:p w14:paraId="4B9F4B0B" w14:textId="77777777" w:rsidR="00F46857" w:rsidRPr="00AB72AD" w:rsidRDefault="00F46857" w:rsidP="003C78BA">
            <w:pPr>
              <w:pStyle w:val="a4"/>
              <w:numPr>
                <w:ilvl w:val="0"/>
                <w:numId w:val="3"/>
              </w:numPr>
              <w:spacing w:after="0" w:line="240" w:lineRule="auto"/>
              <w:ind w:left="0" w:firstLine="0"/>
              <w:rPr>
                <w:rFonts w:ascii="Times New Roman" w:hAnsi="Times New Roman" w:cs="Times New Roman"/>
                <w:sz w:val="24"/>
                <w:szCs w:val="24"/>
              </w:rPr>
            </w:pPr>
          </w:p>
        </w:tc>
        <w:tc>
          <w:tcPr>
            <w:tcW w:w="4084" w:type="dxa"/>
          </w:tcPr>
          <w:p w14:paraId="390EC9ED" w14:textId="77777777" w:rsidR="00F46857" w:rsidRPr="00AB72AD" w:rsidRDefault="00F46857" w:rsidP="003C78BA">
            <w:pPr>
              <w:spacing w:after="0"/>
              <w:rPr>
                <w:rFonts w:ascii="Times New Roman" w:hAnsi="Times New Roman" w:cs="Times New Roman"/>
                <w:sz w:val="24"/>
                <w:szCs w:val="24"/>
              </w:rPr>
            </w:pPr>
            <w:r w:rsidRPr="00AB72AD">
              <w:rPr>
                <w:rFonts w:ascii="Times New Roman" w:hAnsi="Times New Roman" w:cs="Times New Roman"/>
                <w:sz w:val="24"/>
                <w:szCs w:val="24"/>
              </w:rPr>
              <w:t>Код и классификация области образования</w:t>
            </w:r>
          </w:p>
        </w:tc>
        <w:tc>
          <w:tcPr>
            <w:tcW w:w="10025" w:type="dxa"/>
          </w:tcPr>
          <w:p w14:paraId="3B7B3DEE" w14:textId="77777777" w:rsidR="00F46857" w:rsidRPr="00AB72AD" w:rsidRDefault="00F46857" w:rsidP="003C78BA">
            <w:pPr>
              <w:widowControl w:val="0"/>
              <w:spacing w:after="0" w:line="240" w:lineRule="auto"/>
              <w:rPr>
                <w:rFonts w:ascii="Times New Roman" w:hAnsi="Times New Roman" w:cs="Times New Roman"/>
                <w:sz w:val="24"/>
                <w:szCs w:val="24"/>
              </w:rPr>
            </w:pPr>
            <w:r w:rsidRPr="00AB72AD">
              <w:rPr>
                <w:rFonts w:ascii="Times New Roman" w:hAnsi="Times New Roman" w:cs="Times New Roman"/>
                <w:sz w:val="24"/>
                <w:szCs w:val="24"/>
              </w:rPr>
              <w:t>7M02 Искусство и гуманитарные науки</w:t>
            </w:r>
          </w:p>
          <w:p w14:paraId="07655647" w14:textId="4EA8C430" w:rsidR="00F46857" w:rsidRPr="00AB72AD" w:rsidRDefault="00F46857" w:rsidP="003C78BA">
            <w:pPr>
              <w:autoSpaceDE w:val="0"/>
              <w:autoSpaceDN w:val="0"/>
              <w:adjustRightInd w:val="0"/>
              <w:spacing w:after="0"/>
              <w:rPr>
                <w:rFonts w:ascii="Times New Roman" w:hAnsi="Times New Roman" w:cs="Times New Roman"/>
                <w:sz w:val="24"/>
                <w:szCs w:val="24"/>
              </w:rPr>
            </w:pPr>
          </w:p>
        </w:tc>
      </w:tr>
      <w:tr w:rsidR="00F46857" w:rsidRPr="00AB72AD" w14:paraId="0E7EA202" w14:textId="77777777" w:rsidTr="00F46857">
        <w:tc>
          <w:tcPr>
            <w:tcW w:w="633" w:type="dxa"/>
          </w:tcPr>
          <w:p w14:paraId="330E83CA" w14:textId="77777777" w:rsidR="00F46857" w:rsidRPr="00AB72AD" w:rsidRDefault="00F46857" w:rsidP="003C78BA">
            <w:pPr>
              <w:pStyle w:val="a4"/>
              <w:numPr>
                <w:ilvl w:val="0"/>
                <w:numId w:val="3"/>
              </w:numPr>
              <w:spacing w:after="0" w:line="240" w:lineRule="auto"/>
              <w:ind w:left="0" w:firstLine="0"/>
              <w:rPr>
                <w:rFonts w:ascii="Times New Roman" w:hAnsi="Times New Roman" w:cs="Times New Roman"/>
                <w:sz w:val="24"/>
                <w:szCs w:val="24"/>
                <w:lang w:val="kk-KZ"/>
              </w:rPr>
            </w:pPr>
          </w:p>
        </w:tc>
        <w:tc>
          <w:tcPr>
            <w:tcW w:w="4084" w:type="dxa"/>
          </w:tcPr>
          <w:p w14:paraId="4EE2B805" w14:textId="77777777" w:rsidR="00F46857" w:rsidRPr="00AB72AD" w:rsidRDefault="00F46857" w:rsidP="003C78BA">
            <w:pPr>
              <w:spacing w:after="0"/>
              <w:rPr>
                <w:rFonts w:ascii="Times New Roman" w:hAnsi="Times New Roman" w:cs="Times New Roman"/>
                <w:sz w:val="24"/>
                <w:szCs w:val="24"/>
              </w:rPr>
            </w:pPr>
            <w:r w:rsidRPr="00AB72AD">
              <w:rPr>
                <w:rFonts w:ascii="Times New Roman" w:hAnsi="Times New Roman" w:cs="Times New Roman"/>
                <w:sz w:val="24"/>
                <w:szCs w:val="24"/>
              </w:rPr>
              <w:t>Код и классификация направлений подготовки</w:t>
            </w:r>
          </w:p>
        </w:tc>
        <w:tc>
          <w:tcPr>
            <w:tcW w:w="10025" w:type="dxa"/>
          </w:tcPr>
          <w:p w14:paraId="5F563496" w14:textId="77777777" w:rsidR="00F46857" w:rsidRPr="00AB72AD" w:rsidRDefault="00F46857" w:rsidP="003C78BA">
            <w:pPr>
              <w:widowControl w:val="0"/>
              <w:spacing w:after="0" w:line="240" w:lineRule="auto"/>
              <w:rPr>
                <w:rFonts w:ascii="Times New Roman" w:hAnsi="Times New Roman" w:cs="Times New Roman"/>
                <w:sz w:val="24"/>
                <w:szCs w:val="24"/>
              </w:rPr>
            </w:pPr>
            <w:r w:rsidRPr="00AB72AD">
              <w:rPr>
                <w:rFonts w:ascii="Times New Roman" w:hAnsi="Times New Roman" w:cs="Times New Roman"/>
                <w:sz w:val="24"/>
                <w:szCs w:val="24"/>
              </w:rPr>
              <w:t>7М021 Искусство</w:t>
            </w:r>
          </w:p>
          <w:p w14:paraId="6ABA7746" w14:textId="02039ACC" w:rsidR="00F46857" w:rsidRPr="00AB72AD" w:rsidRDefault="00F46857" w:rsidP="003C78BA">
            <w:pPr>
              <w:spacing w:after="0"/>
              <w:jc w:val="both"/>
              <w:rPr>
                <w:rFonts w:ascii="Times New Roman" w:hAnsi="Times New Roman" w:cs="Times New Roman"/>
                <w:sz w:val="24"/>
                <w:szCs w:val="24"/>
              </w:rPr>
            </w:pPr>
          </w:p>
        </w:tc>
      </w:tr>
      <w:tr w:rsidR="00F46857" w:rsidRPr="00AB72AD" w14:paraId="35942785" w14:textId="77777777" w:rsidTr="003C78BA">
        <w:trPr>
          <w:trHeight w:val="913"/>
        </w:trPr>
        <w:tc>
          <w:tcPr>
            <w:tcW w:w="633" w:type="dxa"/>
          </w:tcPr>
          <w:p w14:paraId="2B19D795" w14:textId="77777777" w:rsidR="00F46857" w:rsidRPr="00AB72AD" w:rsidRDefault="00F46857" w:rsidP="003C78BA">
            <w:pPr>
              <w:pStyle w:val="a4"/>
              <w:numPr>
                <w:ilvl w:val="0"/>
                <w:numId w:val="3"/>
              </w:numPr>
              <w:spacing w:after="0" w:line="240" w:lineRule="auto"/>
              <w:ind w:left="0" w:firstLine="0"/>
              <w:rPr>
                <w:rFonts w:ascii="Times New Roman" w:hAnsi="Times New Roman" w:cs="Times New Roman"/>
                <w:sz w:val="24"/>
                <w:szCs w:val="24"/>
                <w:lang w:val="kk-KZ"/>
              </w:rPr>
            </w:pPr>
          </w:p>
        </w:tc>
        <w:tc>
          <w:tcPr>
            <w:tcW w:w="4084" w:type="dxa"/>
          </w:tcPr>
          <w:p w14:paraId="19703317" w14:textId="77777777" w:rsidR="00F46857" w:rsidRPr="00AB72AD" w:rsidRDefault="00F46857" w:rsidP="003C78BA">
            <w:pPr>
              <w:spacing w:after="0"/>
              <w:rPr>
                <w:rFonts w:ascii="Times New Roman" w:hAnsi="Times New Roman" w:cs="Times New Roman"/>
                <w:sz w:val="24"/>
                <w:szCs w:val="24"/>
                <w:lang w:val="kk-KZ"/>
              </w:rPr>
            </w:pPr>
            <w:r w:rsidRPr="00AB72AD">
              <w:rPr>
                <w:rFonts w:ascii="Times New Roman" w:hAnsi="Times New Roman" w:cs="Times New Roman"/>
                <w:sz w:val="24"/>
                <w:szCs w:val="24"/>
                <w:lang w:val="kk-KZ"/>
              </w:rPr>
              <w:t>Группа образовательных программ</w:t>
            </w:r>
          </w:p>
        </w:tc>
        <w:tc>
          <w:tcPr>
            <w:tcW w:w="10025" w:type="dxa"/>
          </w:tcPr>
          <w:p w14:paraId="03797B07" w14:textId="03B4F48E" w:rsidR="00F46857" w:rsidRPr="00AB72AD" w:rsidRDefault="00F46857" w:rsidP="003C78BA">
            <w:pPr>
              <w:widowControl w:val="0"/>
              <w:spacing w:after="0" w:line="240" w:lineRule="auto"/>
              <w:rPr>
                <w:rFonts w:ascii="Times New Roman" w:hAnsi="Times New Roman" w:cs="Times New Roman"/>
                <w:sz w:val="24"/>
                <w:szCs w:val="24"/>
              </w:rPr>
            </w:pPr>
            <w:r w:rsidRPr="00AB72AD">
              <w:rPr>
                <w:rFonts w:ascii="Times New Roman" w:hAnsi="Times New Roman" w:cs="Times New Roman"/>
                <w:sz w:val="24"/>
                <w:szCs w:val="24"/>
              </w:rPr>
              <w:t>M035 – Мода, дизайн</w:t>
            </w:r>
          </w:p>
          <w:p w14:paraId="667171B7" w14:textId="77777777" w:rsidR="00F46857" w:rsidRPr="00AB72AD" w:rsidRDefault="00F46857" w:rsidP="003C78BA">
            <w:pPr>
              <w:widowControl w:val="0"/>
              <w:spacing w:after="0" w:line="240" w:lineRule="auto"/>
              <w:rPr>
                <w:rFonts w:ascii="Times New Roman" w:hAnsi="Times New Roman" w:cs="Times New Roman"/>
                <w:sz w:val="24"/>
                <w:szCs w:val="24"/>
              </w:rPr>
            </w:pPr>
          </w:p>
          <w:p w14:paraId="0064C988" w14:textId="14D3E8B5" w:rsidR="00F46857" w:rsidRPr="00AB72AD" w:rsidRDefault="00243F13"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7M0216</w:t>
            </w:r>
            <w:r w:rsidR="00F46857" w:rsidRPr="00AB72AD">
              <w:rPr>
                <w:rFonts w:ascii="Times New Roman" w:hAnsi="Times New Roman" w:cs="Times New Roman"/>
                <w:sz w:val="24"/>
                <w:szCs w:val="24"/>
              </w:rPr>
              <w:t>9 - «Мода и дизайн костюма»</w:t>
            </w:r>
          </w:p>
        </w:tc>
      </w:tr>
      <w:tr w:rsidR="00F46857" w:rsidRPr="00AB72AD" w14:paraId="3D0FE65F" w14:textId="77777777" w:rsidTr="00F46857">
        <w:tc>
          <w:tcPr>
            <w:tcW w:w="633" w:type="dxa"/>
          </w:tcPr>
          <w:p w14:paraId="0FBCED3E" w14:textId="77777777" w:rsidR="00F46857" w:rsidRPr="00AB72AD" w:rsidRDefault="00F46857" w:rsidP="003C78BA">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084" w:type="dxa"/>
          </w:tcPr>
          <w:p w14:paraId="5DE60FCE" w14:textId="77777777" w:rsidR="00F46857" w:rsidRPr="00AB72AD" w:rsidRDefault="00F46857"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 xml:space="preserve">Наименование образовательной программы </w:t>
            </w:r>
          </w:p>
        </w:tc>
        <w:tc>
          <w:tcPr>
            <w:tcW w:w="10025" w:type="dxa"/>
          </w:tcPr>
          <w:p w14:paraId="28FA9600" w14:textId="77777777" w:rsidR="00F46857" w:rsidRPr="00AB72AD" w:rsidRDefault="00F46857" w:rsidP="003C78BA">
            <w:pPr>
              <w:widowControl w:val="0"/>
              <w:spacing w:after="0" w:line="240" w:lineRule="auto"/>
              <w:rPr>
                <w:rFonts w:ascii="Times New Roman" w:hAnsi="Times New Roman" w:cs="Times New Roman"/>
                <w:sz w:val="24"/>
                <w:szCs w:val="24"/>
              </w:rPr>
            </w:pPr>
            <w:r w:rsidRPr="00AB72AD">
              <w:rPr>
                <w:rFonts w:ascii="Times New Roman" w:hAnsi="Times New Roman" w:cs="Times New Roman"/>
                <w:sz w:val="24"/>
                <w:szCs w:val="24"/>
              </w:rPr>
              <w:t>7M02 Искусство и гуманитарные науки</w:t>
            </w:r>
          </w:p>
          <w:p w14:paraId="5DF93916" w14:textId="737D4CDC" w:rsidR="00F46857" w:rsidRPr="00AB72AD" w:rsidRDefault="00F46857" w:rsidP="003C78BA">
            <w:pPr>
              <w:spacing w:after="0"/>
              <w:jc w:val="both"/>
              <w:rPr>
                <w:rFonts w:ascii="Times New Roman" w:hAnsi="Times New Roman" w:cs="Times New Roman"/>
                <w:sz w:val="24"/>
                <w:szCs w:val="24"/>
                <w:lang w:val="kk-KZ"/>
              </w:rPr>
            </w:pPr>
          </w:p>
        </w:tc>
      </w:tr>
      <w:tr w:rsidR="00A27AA5" w:rsidRPr="00AB72AD" w14:paraId="1533386C" w14:textId="77777777" w:rsidTr="00F46857">
        <w:tc>
          <w:tcPr>
            <w:tcW w:w="633" w:type="dxa"/>
          </w:tcPr>
          <w:p w14:paraId="26059B23" w14:textId="77777777" w:rsidR="00A27AA5" w:rsidRPr="00AB72AD" w:rsidRDefault="00A27AA5" w:rsidP="003C78BA">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084" w:type="dxa"/>
          </w:tcPr>
          <w:p w14:paraId="401D5246" w14:textId="77777777" w:rsidR="00A27AA5" w:rsidRPr="00AB72AD" w:rsidRDefault="00A27AA5"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Вид ОП</w:t>
            </w:r>
          </w:p>
        </w:tc>
        <w:tc>
          <w:tcPr>
            <w:tcW w:w="10025" w:type="dxa"/>
          </w:tcPr>
          <w:p w14:paraId="3FEA28FD" w14:textId="77777777" w:rsidR="00A27AA5" w:rsidRPr="00AB72AD" w:rsidRDefault="00A27AA5" w:rsidP="003C78BA">
            <w:pPr>
              <w:pStyle w:val="a4"/>
              <w:numPr>
                <w:ilvl w:val="0"/>
                <w:numId w:val="1"/>
              </w:numPr>
              <w:spacing w:after="0" w:line="240" w:lineRule="auto"/>
              <w:ind w:left="317" w:hanging="317"/>
              <w:jc w:val="both"/>
              <w:rPr>
                <w:rFonts w:ascii="Times New Roman" w:hAnsi="Times New Roman" w:cs="Times New Roman"/>
                <w:sz w:val="24"/>
                <w:szCs w:val="24"/>
              </w:rPr>
            </w:pPr>
            <w:r w:rsidRPr="00AB72AD">
              <w:rPr>
                <w:rFonts w:ascii="Times New Roman" w:hAnsi="Times New Roman" w:cs="Times New Roman"/>
                <w:sz w:val="24"/>
                <w:szCs w:val="24"/>
              </w:rPr>
              <w:t>Действующая ОП;</w:t>
            </w:r>
          </w:p>
        </w:tc>
      </w:tr>
      <w:tr w:rsidR="00A27AA5" w:rsidRPr="00AB72AD" w14:paraId="3C965966" w14:textId="77777777" w:rsidTr="00F46857">
        <w:trPr>
          <w:trHeight w:val="2329"/>
        </w:trPr>
        <w:tc>
          <w:tcPr>
            <w:tcW w:w="633" w:type="dxa"/>
          </w:tcPr>
          <w:p w14:paraId="690837C9" w14:textId="77777777" w:rsidR="00A27AA5" w:rsidRPr="00AB72AD" w:rsidRDefault="00A27AA5" w:rsidP="003C78BA">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084" w:type="dxa"/>
          </w:tcPr>
          <w:p w14:paraId="7B510ED4" w14:textId="77777777" w:rsidR="00A27AA5" w:rsidRPr="00AB72AD" w:rsidRDefault="00A27AA5"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Цель ОП</w:t>
            </w:r>
          </w:p>
        </w:tc>
        <w:tc>
          <w:tcPr>
            <w:tcW w:w="10025" w:type="dxa"/>
          </w:tcPr>
          <w:p w14:paraId="6FB2E209" w14:textId="2FCBE95B" w:rsidR="00A27AA5" w:rsidRPr="00AB72AD" w:rsidRDefault="00A27AA5" w:rsidP="003C78BA">
            <w:pPr>
              <w:spacing w:after="0"/>
              <w:rPr>
                <w:rFonts w:ascii="Times" w:hAnsi="Times" w:cs="Times"/>
                <w:sz w:val="24"/>
                <w:szCs w:val="24"/>
                <w:lang w:eastAsia="ru-RU"/>
              </w:rPr>
            </w:pPr>
            <w:r w:rsidRPr="00AB72AD">
              <w:rPr>
                <w:rFonts w:ascii="Times New Roman" w:hAnsi="Times New Roman" w:cs="Times New Roman"/>
                <w:sz w:val="24"/>
                <w:szCs w:val="24"/>
                <w:shd w:val="clear" w:color="auto" w:fill="FFFFFF"/>
                <w:lang w:val="kk-KZ" w:eastAsia="ru-RU"/>
              </w:rPr>
              <w:t xml:space="preserve">Подготовка  высококвалифицированных конкурентноспособных  специалистов – магистров, готовых обобщать и тестировать международный и локальный опыт, а также достижения в области управления искусством, отличающихся гуманистическим мировоззрением, </w:t>
            </w:r>
            <w:r w:rsidR="00F46857" w:rsidRPr="00AB72AD">
              <w:rPr>
                <w:rFonts w:ascii="Times New Roman" w:hAnsi="Times New Roman" w:cs="Times New Roman"/>
                <w:sz w:val="24"/>
                <w:szCs w:val="24"/>
                <w:shd w:val="clear" w:color="auto" w:fill="FFFFFF"/>
                <w:lang w:val="kk-KZ" w:eastAsia="ru-RU"/>
              </w:rPr>
              <w:t xml:space="preserve">креативным мышлением, </w:t>
            </w:r>
            <w:r w:rsidRPr="00AB72AD">
              <w:rPr>
                <w:rFonts w:ascii="Times New Roman" w:hAnsi="Times New Roman" w:cs="Times New Roman"/>
                <w:sz w:val="24"/>
                <w:szCs w:val="24"/>
                <w:shd w:val="clear" w:color="auto" w:fill="FFFFFF"/>
                <w:lang w:val="kk-KZ" w:eastAsia="ru-RU"/>
              </w:rPr>
              <w:t xml:space="preserve">обладающих аналитическими способностями и совокупностью знаний, умений и навыков </w:t>
            </w:r>
            <w:r w:rsidR="00F46857" w:rsidRPr="00AB72AD">
              <w:rPr>
                <w:rFonts w:ascii="Times New Roman" w:hAnsi="Times New Roman" w:cs="Times New Roman"/>
                <w:sz w:val="24"/>
                <w:szCs w:val="24"/>
                <w:shd w:val="clear" w:color="auto" w:fill="FFFFFF"/>
                <w:lang w:val="kk-KZ" w:eastAsia="ru-RU"/>
              </w:rPr>
              <w:t>в области творческой, проектной и</w:t>
            </w:r>
            <w:r w:rsidRPr="00AB72AD">
              <w:rPr>
                <w:rFonts w:ascii="Times New Roman" w:hAnsi="Times New Roman" w:cs="Times New Roman"/>
                <w:sz w:val="24"/>
                <w:szCs w:val="24"/>
                <w:shd w:val="clear" w:color="auto" w:fill="FFFFFF"/>
                <w:lang w:val="kk-KZ" w:eastAsia="ru-RU"/>
              </w:rPr>
              <w:t xml:space="preserve"> организационно-управленческой деятельности </w:t>
            </w:r>
            <w:r w:rsidR="00F46857" w:rsidRPr="00AB72AD">
              <w:rPr>
                <w:rFonts w:ascii="Times New Roman" w:hAnsi="Times New Roman" w:cs="Times New Roman"/>
                <w:sz w:val="24"/>
                <w:szCs w:val="24"/>
                <w:shd w:val="clear" w:color="auto" w:fill="FFFFFF"/>
                <w:lang w:val="kk-KZ" w:eastAsia="ru-RU"/>
              </w:rPr>
              <w:t>по профилю моды и дизайна костюма</w:t>
            </w:r>
            <w:r w:rsidRPr="00AB72AD">
              <w:rPr>
                <w:rFonts w:ascii="Times New Roman" w:hAnsi="Times New Roman" w:cs="Times New Roman"/>
                <w:sz w:val="24"/>
                <w:szCs w:val="24"/>
                <w:shd w:val="clear" w:color="auto" w:fill="FFFFFF"/>
                <w:lang w:val="kk-KZ" w:eastAsia="ru-RU"/>
              </w:rPr>
              <w:t xml:space="preserve">  в соответствии с современными мировыми тенденциями.</w:t>
            </w:r>
          </w:p>
        </w:tc>
      </w:tr>
      <w:tr w:rsidR="00A27AA5" w:rsidRPr="00AB72AD" w14:paraId="23EB8F05" w14:textId="77777777" w:rsidTr="00F46857">
        <w:tc>
          <w:tcPr>
            <w:tcW w:w="633" w:type="dxa"/>
          </w:tcPr>
          <w:p w14:paraId="6EF067B5" w14:textId="77777777" w:rsidR="00A27AA5" w:rsidRPr="00AB72AD" w:rsidRDefault="00A27AA5" w:rsidP="003C78BA">
            <w:pPr>
              <w:pStyle w:val="a4"/>
              <w:numPr>
                <w:ilvl w:val="0"/>
                <w:numId w:val="3"/>
              </w:numPr>
              <w:spacing w:after="0" w:line="240" w:lineRule="auto"/>
              <w:ind w:left="0" w:firstLine="0"/>
              <w:jc w:val="both"/>
              <w:rPr>
                <w:rFonts w:ascii="Times New Roman" w:hAnsi="Times New Roman" w:cs="Times New Roman"/>
                <w:sz w:val="24"/>
                <w:szCs w:val="24"/>
              </w:rPr>
            </w:pPr>
          </w:p>
        </w:tc>
        <w:tc>
          <w:tcPr>
            <w:tcW w:w="4084" w:type="dxa"/>
          </w:tcPr>
          <w:p w14:paraId="17C779CD" w14:textId="77777777" w:rsidR="00A27AA5" w:rsidRPr="00AB72AD" w:rsidRDefault="00A27AA5"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Уровень по МСКО</w:t>
            </w:r>
          </w:p>
        </w:tc>
        <w:tc>
          <w:tcPr>
            <w:tcW w:w="10025" w:type="dxa"/>
          </w:tcPr>
          <w:p w14:paraId="5A986871" w14:textId="77777777" w:rsidR="00A27AA5" w:rsidRPr="00AB72AD" w:rsidRDefault="00A27AA5" w:rsidP="003C78BA">
            <w:pPr>
              <w:spacing w:after="0"/>
              <w:jc w:val="both"/>
              <w:rPr>
                <w:rFonts w:ascii="Times New Roman" w:hAnsi="Times New Roman" w:cs="Times New Roman"/>
                <w:sz w:val="24"/>
                <w:szCs w:val="24"/>
                <w:lang w:val="kk-KZ"/>
              </w:rPr>
            </w:pPr>
            <w:r w:rsidRPr="00AB72AD">
              <w:rPr>
                <w:rFonts w:ascii="Times New Roman" w:hAnsi="Times New Roman" w:cs="Times New Roman"/>
                <w:sz w:val="24"/>
                <w:szCs w:val="24"/>
                <w:lang w:val="kk-KZ"/>
              </w:rPr>
              <w:t>7м магистратура</w:t>
            </w:r>
          </w:p>
        </w:tc>
      </w:tr>
      <w:tr w:rsidR="00A27AA5" w:rsidRPr="00AB72AD" w14:paraId="03BC4C9E" w14:textId="77777777" w:rsidTr="00F46857">
        <w:tc>
          <w:tcPr>
            <w:tcW w:w="633" w:type="dxa"/>
          </w:tcPr>
          <w:p w14:paraId="1EDA6FBC" w14:textId="77777777" w:rsidR="00A27AA5" w:rsidRPr="00AB72AD" w:rsidRDefault="00A27AA5" w:rsidP="003C78BA">
            <w:pPr>
              <w:pStyle w:val="a4"/>
              <w:numPr>
                <w:ilvl w:val="0"/>
                <w:numId w:val="3"/>
              </w:numPr>
              <w:spacing w:after="0" w:line="240" w:lineRule="auto"/>
              <w:ind w:left="0" w:firstLine="0"/>
              <w:jc w:val="both"/>
              <w:rPr>
                <w:rFonts w:ascii="Times New Roman" w:hAnsi="Times New Roman" w:cs="Times New Roman"/>
                <w:sz w:val="24"/>
                <w:szCs w:val="24"/>
              </w:rPr>
            </w:pPr>
          </w:p>
        </w:tc>
        <w:tc>
          <w:tcPr>
            <w:tcW w:w="4084" w:type="dxa"/>
          </w:tcPr>
          <w:p w14:paraId="3CFD4CA0" w14:textId="77777777" w:rsidR="00A27AA5" w:rsidRPr="00AB72AD" w:rsidRDefault="00A27AA5"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Уровень по НРК</w:t>
            </w:r>
          </w:p>
        </w:tc>
        <w:tc>
          <w:tcPr>
            <w:tcW w:w="10025" w:type="dxa"/>
          </w:tcPr>
          <w:p w14:paraId="5C715AFC" w14:textId="5E9CEEA9" w:rsidR="00A27AA5" w:rsidRPr="00AB72AD" w:rsidRDefault="00A27AA5"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7 Высшее образование</w:t>
            </w:r>
          </w:p>
        </w:tc>
      </w:tr>
      <w:tr w:rsidR="00A27AA5" w:rsidRPr="00AB72AD" w14:paraId="61A2D2DE" w14:textId="77777777" w:rsidTr="00F46857">
        <w:tc>
          <w:tcPr>
            <w:tcW w:w="633" w:type="dxa"/>
          </w:tcPr>
          <w:p w14:paraId="69D3FF6B" w14:textId="77777777" w:rsidR="00A27AA5" w:rsidRPr="00AB72AD" w:rsidRDefault="00A27AA5" w:rsidP="003C78BA">
            <w:pPr>
              <w:pStyle w:val="a4"/>
              <w:numPr>
                <w:ilvl w:val="0"/>
                <w:numId w:val="3"/>
              </w:numPr>
              <w:spacing w:after="0" w:line="240" w:lineRule="auto"/>
              <w:ind w:left="0" w:firstLine="0"/>
              <w:jc w:val="both"/>
              <w:rPr>
                <w:rFonts w:ascii="Times New Roman" w:hAnsi="Times New Roman" w:cs="Times New Roman"/>
                <w:sz w:val="24"/>
                <w:szCs w:val="24"/>
              </w:rPr>
            </w:pPr>
          </w:p>
        </w:tc>
        <w:tc>
          <w:tcPr>
            <w:tcW w:w="4084" w:type="dxa"/>
          </w:tcPr>
          <w:p w14:paraId="04FAAAA7" w14:textId="77777777" w:rsidR="00A27AA5" w:rsidRPr="00AB72AD" w:rsidRDefault="00A27AA5"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Уровень по ОРК</w:t>
            </w:r>
          </w:p>
        </w:tc>
        <w:tc>
          <w:tcPr>
            <w:tcW w:w="10025" w:type="dxa"/>
          </w:tcPr>
          <w:p w14:paraId="1F718909" w14:textId="77777777" w:rsidR="00A27AA5" w:rsidRPr="00AB72AD" w:rsidRDefault="00A27AA5"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7.1-7.4</w:t>
            </w:r>
          </w:p>
        </w:tc>
      </w:tr>
      <w:tr w:rsidR="00A27AA5" w:rsidRPr="00AB72AD" w14:paraId="3B72032B" w14:textId="77777777" w:rsidTr="00F46857">
        <w:tc>
          <w:tcPr>
            <w:tcW w:w="633" w:type="dxa"/>
            <w:vMerge w:val="restart"/>
          </w:tcPr>
          <w:p w14:paraId="3E807C1E" w14:textId="77777777" w:rsidR="00A27AA5" w:rsidRPr="00AB72AD" w:rsidRDefault="00A27AA5" w:rsidP="003C78BA">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084" w:type="dxa"/>
          </w:tcPr>
          <w:p w14:paraId="62267332" w14:textId="77777777" w:rsidR="00A27AA5" w:rsidRPr="00AB72AD" w:rsidRDefault="00A27AA5"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 xml:space="preserve">Отличительные особенности ОП </w:t>
            </w:r>
          </w:p>
        </w:tc>
        <w:tc>
          <w:tcPr>
            <w:tcW w:w="10025" w:type="dxa"/>
          </w:tcPr>
          <w:p w14:paraId="781E3F5E" w14:textId="77777777" w:rsidR="00A27AA5" w:rsidRPr="00AB72AD" w:rsidRDefault="00A27AA5" w:rsidP="003C78BA">
            <w:pPr>
              <w:pStyle w:val="a4"/>
              <w:numPr>
                <w:ilvl w:val="0"/>
                <w:numId w:val="2"/>
              </w:numPr>
              <w:spacing w:after="0" w:line="240" w:lineRule="auto"/>
              <w:ind w:left="317" w:hanging="283"/>
              <w:rPr>
                <w:rFonts w:ascii="Times New Roman" w:hAnsi="Times New Roman" w:cs="Times New Roman"/>
                <w:sz w:val="24"/>
                <w:szCs w:val="24"/>
                <w:lang w:val="kk-KZ"/>
              </w:rPr>
            </w:pPr>
            <w:r w:rsidRPr="00AB72AD">
              <w:rPr>
                <w:rFonts w:ascii="Times New Roman" w:hAnsi="Times New Roman" w:cs="Times New Roman"/>
                <w:sz w:val="24"/>
                <w:szCs w:val="24"/>
                <w:lang w:val="kk-KZ"/>
              </w:rPr>
              <w:t>Нет;</w:t>
            </w:r>
          </w:p>
        </w:tc>
      </w:tr>
      <w:tr w:rsidR="00A27AA5" w:rsidRPr="00AB72AD" w14:paraId="36DAECEB" w14:textId="77777777" w:rsidTr="00F46857">
        <w:tc>
          <w:tcPr>
            <w:tcW w:w="633" w:type="dxa"/>
            <w:vMerge/>
          </w:tcPr>
          <w:p w14:paraId="1FF05294" w14:textId="77777777" w:rsidR="00A27AA5" w:rsidRPr="00AB72AD" w:rsidRDefault="00A27AA5" w:rsidP="003C78BA">
            <w:pPr>
              <w:pStyle w:val="a4"/>
              <w:numPr>
                <w:ilvl w:val="0"/>
                <w:numId w:val="3"/>
              </w:numPr>
              <w:spacing w:after="0" w:line="240" w:lineRule="auto"/>
              <w:ind w:left="0" w:firstLine="0"/>
              <w:jc w:val="both"/>
              <w:rPr>
                <w:rFonts w:ascii="Times New Roman" w:hAnsi="Times New Roman" w:cs="Times New Roman"/>
                <w:sz w:val="24"/>
                <w:szCs w:val="24"/>
              </w:rPr>
            </w:pPr>
          </w:p>
        </w:tc>
        <w:tc>
          <w:tcPr>
            <w:tcW w:w="4084" w:type="dxa"/>
          </w:tcPr>
          <w:p w14:paraId="619CB5F4" w14:textId="77777777" w:rsidR="00A27AA5" w:rsidRPr="00AB72AD" w:rsidRDefault="00A27AA5"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ВУЗ-партнер (СОП)</w:t>
            </w:r>
          </w:p>
        </w:tc>
        <w:tc>
          <w:tcPr>
            <w:tcW w:w="10025" w:type="dxa"/>
          </w:tcPr>
          <w:p w14:paraId="53FD48B3" w14:textId="77777777" w:rsidR="00A27AA5" w:rsidRPr="00AB72AD" w:rsidRDefault="00A27AA5" w:rsidP="003C78BA">
            <w:pPr>
              <w:spacing w:after="0"/>
              <w:jc w:val="both"/>
              <w:rPr>
                <w:rFonts w:ascii="Times New Roman" w:hAnsi="Times New Roman" w:cs="Times New Roman"/>
                <w:sz w:val="24"/>
                <w:szCs w:val="24"/>
                <w:lang w:val="kk-KZ"/>
              </w:rPr>
            </w:pPr>
          </w:p>
        </w:tc>
      </w:tr>
      <w:tr w:rsidR="00A27AA5" w:rsidRPr="00AB72AD" w14:paraId="1F0F7764" w14:textId="77777777" w:rsidTr="00F46857">
        <w:tc>
          <w:tcPr>
            <w:tcW w:w="633" w:type="dxa"/>
            <w:vMerge/>
          </w:tcPr>
          <w:p w14:paraId="07BFD0CF" w14:textId="77777777" w:rsidR="00A27AA5" w:rsidRPr="00AB72AD" w:rsidRDefault="00A27AA5" w:rsidP="003C78BA">
            <w:pPr>
              <w:pStyle w:val="a4"/>
              <w:numPr>
                <w:ilvl w:val="0"/>
                <w:numId w:val="3"/>
              </w:numPr>
              <w:spacing w:after="0" w:line="240" w:lineRule="auto"/>
              <w:ind w:left="0" w:firstLine="0"/>
              <w:jc w:val="both"/>
              <w:rPr>
                <w:rFonts w:ascii="Times New Roman" w:hAnsi="Times New Roman" w:cs="Times New Roman"/>
                <w:sz w:val="24"/>
                <w:szCs w:val="24"/>
              </w:rPr>
            </w:pPr>
          </w:p>
        </w:tc>
        <w:tc>
          <w:tcPr>
            <w:tcW w:w="4084" w:type="dxa"/>
          </w:tcPr>
          <w:p w14:paraId="64BA5C14" w14:textId="77777777" w:rsidR="00A27AA5" w:rsidRPr="00AB72AD" w:rsidRDefault="00A27AA5"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ВУЗ-партнер (ДДОП)</w:t>
            </w:r>
          </w:p>
        </w:tc>
        <w:tc>
          <w:tcPr>
            <w:tcW w:w="10025" w:type="dxa"/>
          </w:tcPr>
          <w:p w14:paraId="5C6B6506" w14:textId="77777777" w:rsidR="00A27AA5" w:rsidRPr="00AB72AD" w:rsidRDefault="00A27AA5" w:rsidP="003C78BA">
            <w:pPr>
              <w:spacing w:after="0"/>
              <w:jc w:val="both"/>
              <w:rPr>
                <w:rFonts w:ascii="Times New Roman" w:hAnsi="Times New Roman" w:cs="Times New Roman"/>
                <w:sz w:val="24"/>
                <w:szCs w:val="24"/>
                <w:lang w:val="kk-KZ"/>
              </w:rPr>
            </w:pPr>
          </w:p>
        </w:tc>
      </w:tr>
      <w:tr w:rsidR="007E2CC1" w:rsidRPr="00AB72AD" w14:paraId="33BCCD2C" w14:textId="77777777" w:rsidTr="00F46857">
        <w:tc>
          <w:tcPr>
            <w:tcW w:w="633" w:type="dxa"/>
            <w:tcBorders>
              <w:top w:val="nil"/>
            </w:tcBorders>
          </w:tcPr>
          <w:p w14:paraId="2F63F37F" w14:textId="77777777" w:rsidR="007E2CC1" w:rsidRPr="00AB72AD" w:rsidRDefault="007E2CC1" w:rsidP="003C78BA">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084" w:type="dxa"/>
            <w:tcBorders>
              <w:top w:val="nil"/>
            </w:tcBorders>
          </w:tcPr>
          <w:p w14:paraId="28812382" w14:textId="77777777" w:rsidR="007E2CC1" w:rsidRPr="00AB72AD" w:rsidRDefault="007E2CC1"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lang w:val="kk-KZ"/>
              </w:rPr>
              <w:t>Результаты обучения</w:t>
            </w:r>
          </w:p>
        </w:tc>
        <w:tc>
          <w:tcPr>
            <w:tcW w:w="10025" w:type="dxa"/>
            <w:tcBorders>
              <w:top w:val="nil"/>
            </w:tcBorders>
          </w:tcPr>
          <w:p w14:paraId="5F4CD62C" w14:textId="30605C16" w:rsidR="007E2CC1" w:rsidRPr="00AB72AD" w:rsidRDefault="007E2CC1" w:rsidP="003C78BA">
            <w:pPr>
              <w:spacing w:after="0" w:line="240" w:lineRule="auto"/>
              <w:jc w:val="both"/>
              <w:rPr>
                <w:rFonts w:ascii="Times New Roman" w:hAnsi="Times New Roman" w:cs="Times New Roman"/>
                <w:sz w:val="24"/>
                <w:szCs w:val="24"/>
              </w:rPr>
            </w:pPr>
            <w:proofErr w:type="gramStart"/>
            <w:r w:rsidRPr="00AB72AD">
              <w:rPr>
                <w:rFonts w:ascii="Times New Roman" w:hAnsi="Times New Roman" w:cs="Times New Roman"/>
                <w:sz w:val="24"/>
                <w:szCs w:val="24"/>
              </w:rPr>
              <w:t xml:space="preserve">NO1 </w:t>
            </w:r>
            <w:r w:rsidR="00A63FB4" w:rsidRPr="00AB72AD">
              <w:rPr>
                <w:rFonts w:ascii="Times New Roman" w:hAnsi="Times New Roman" w:cs="Times New Roman"/>
                <w:sz w:val="24"/>
                <w:szCs w:val="24"/>
              </w:rPr>
              <w:t>О</w:t>
            </w:r>
            <w:r w:rsidRPr="00AB72AD">
              <w:rPr>
                <w:rFonts w:ascii="Times New Roman" w:hAnsi="Times New Roman" w:cs="Times New Roman"/>
                <w:sz w:val="24"/>
                <w:szCs w:val="24"/>
              </w:rPr>
              <w:t>существлять</w:t>
            </w:r>
            <w:proofErr w:type="gramEnd"/>
            <w:r w:rsidRPr="00AB72AD">
              <w:rPr>
                <w:rFonts w:ascii="Times New Roman" w:hAnsi="Times New Roman" w:cs="Times New Roman"/>
                <w:sz w:val="24"/>
                <w:szCs w:val="24"/>
              </w:rPr>
              <w:t xml:space="preserve"> </w:t>
            </w:r>
            <w:r w:rsidR="007302E2" w:rsidRPr="00AB72AD">
              <w:rPr>
                <w:rFonts w:ascii="Times New Roman" w:hAnsi="Times New Roman" w:cs="Times New Roman"/>
                <w:sz w:val="24"/>
                <w:szCs w:val="24"/>
              </w:rPr>
              <w:t>творческую,</w:t>
            </w:r>
            <w:r w:rsidRPr="00AB72AD">
              <w:rPr>
                <w:rFonts w:ascii="Times New Roman" w:hAnsi="Times New Roman" w:cs="Times New Roman"/>
                <w:sz w:val="24"/>
                <w:szCs w:val="24"/>
              </w:rPr>
              <w:t xml:space="preserve"> </w:t>
            </w:r>
            <w:r w:rsidR="00E83B15" w:rsidRPr="00AB72AD">
              <w:rPr>
                <w:rFonts w:ascii="Times New Roman" w:hAnsi="Times New Roman" w:cs="Times New Roman"/>
                <w:sz w:val="24"/>
                <w:szCs w:val="24"/>
              </w:rPr>
              <w:t>практическую и управленческую</w:t>
            </w:r>
            <w:r w:rsidRPr="00AB72AD">
              <w:rPr>
                <w:rFonts w:ascii="Times New Roman" w:hAnsi="Times New Roman" w:cs="Times New Roman"/>
                <w:sz w:val="24"/>
                <w:szCs w:val="24"/>
              </w:rPr>
              <w:t xml:space="preserve"> деятельность по профилю специальности</w:t>
            </w:r>
            <w:r w:rsidR="002147E0" w:rsidRPr="00AB72AD">
              <w:rPr>
                <w:rFonts w:ascii="Times New Roman" w:hAnsi="Times New Roman" w:cs="Times New Roman"/>
                <w:sz w:val="24"/>
                <w:szCs w:val="24"/>
              </w:rPr>
              <w:t>.</w:t>
            </w:r>
          </w:p>
          <w:p w14:paraId="21C1305A" w14:textId="0FE7553C" w:rsidR="007E2CC1" w:rsidRPr="00AB72AD" w:rsidRDefault="007E2CC1" w:rsidP="003C78BA">
            <w:pPr>
              <w:spacing w:after="0" w:line="240" w:lineRule="auto"/>
              <w:jc w:val="both"/>
              <w:rPr>
                <w:rFonts w:ascii="Times New Roman" w:hAnsi="Times New Roman" w:cs="Times New Roman"/>
                <w:sz w:val="24"/>
                <w:szCs w:val="24"/>
              </w:rPr>
            </w:pPr>
            <w:proofErr w:type="gramStart"/>
            <w:r w:rsidRPr="00AB72AD">
              <w:rPr>
                <w:rFonts w:ascii="Times New Roman" w:hAnsi="Times New Roman" w:cs="Times New Roman"/>
                <w:sz w:val="24"/>
                <w:szCs w:val="24"/>
              </w:rPr>
              <w:t xml:space="preserve">NO2 </w:t>
            </w:r>
            <w:r w:rsidR="00A63FB4" w:rsidRPr="00AB72AD">
              <w:rPr>
                <w:rFonts w:ascii="Times New Roman" w:hAnsi="Times New Roman" w:cs="Times New Roman"/>
                <w:sz w:val="24"/>
                <w:szCs w:val="24"/>
              </w:rPr>
              <w:t>С</w:t>
            </w:r>
            <w:r w:rsidRPr="00AB72AD">
              <w:rPr>
                <w:rFonts w:ascii="Times New Roman" w:hAnsi="Times New Roman" w:cs="Times New Roman"/>
                <w:sz w:val="24"/>
                <w:szCs w:val="24"/>
              </w:rPr>
              <w:t>овершенствовать</w:t>
            </w:r>
            <w:proofErr w:type="gramEnd"/>
            <w:r w:rsidRPr="00AB72AD">
              <w:rPr>
                <w:rFonts w:ascii="Times New Roman" w:hAnsi="Times New Roman" w:cs="Times New Roman"/>
                <w:sz w:val="24"/>
                <w:szCs w:val="24"/>
              </w:rPr>
              <w:t xml:space="preserve"> интеллектуальный</w:t>
            </w:r>
            <w:r w:rsidR="007302E2" w:rsidRPr="00AB72AD">
              <w:rPr>
                <w:rFonts w:ascii="Times New Roman" w:hAnsi="Times New Roman" w:cs="Times New Roman"/>
                <w:sz w:val="24"/>
                <w:szCs w:val="24"/>
              </w:rPr>
              <w:t>, творческий</w:t>
            </w:r>
            <w:r w:rsidRPr="00AB72AD">
              <w:rPr>
                <w:rFonts w:ascii="Times New Roman" w:hAnsi="Times New Roman" w:cs="Times New Roman"/>
                <w:sz w:val="24"/>
                <w:szCs w:val="24"/>
              </w:rPr>
              <w:t xml:space="preserve"> и общенаучный уровень, психолог</w:t>
            </w:r>
            <w:r w:rsidR="002D27C5" w:rsidRPr="00AB72AD">
              <w:rPr>
                <w:rFonts w:ascii="Times New Roman" w:hAnsi="Times New Roman" w:cs="Times New Roman"/>
                <w:sz w:val="24"/>
                <w:szCs w:val="24"/>
              </w:rPr>
              <w:t>ическое</w:t>
            </w:r>
            <w:r w:rsidRPr="00AB72AD">
              <w:rPr>
                <w:rFonts w:ascii="Times New Roman" w:hAnsi="Times New Roman" w:cs="Times New Roman"/>
                <w:sz w:val="24"/>
                <w:szCs w:val="24"/>
              </w:rPr>
              <w:t xml:space="preserve"> и нравственное развитие личности.</w:t>
            </w:r>
          </w:p>
          <w:p w14:paraId="0B68A26C" w14:textId="54C152BA" w:rsidR="007E2CC1" w:rsidRPr="00AB72AD" w:rsidRDefault="007E2CC1" w:rsidP="003C78BA">
            <w:pPr>
              <w:spacing w:after="0" w:line="240" w:lineRule="auto"/>
              <w:jc w:val="both"/>
              <w:rPr>
                <w:rFonts w:ascii="Times New Roman" w:hAnsi="Times New Roman" w:cs="Times New Roman"/>
                <w:sz w:val="24"/>
                <w:szCs w:val="24"/>
              </w:rPr>
            </w:pPr>
            <w:proofErr w:type="gramStart"/>
            <w:r w:rsidRPr="00AB72AD">
              <w:rPr>
                <w:rFonts w:ascii="Times New Roman" w:hAnsi="Times New Roman" w:cs="Times New Roman"/>
                <w:sz w:val="24"/>
                <w:szCs w:val="24"/>
              </w:rPr>
              <w:t xml:space="preserve">NO3 </w:t>
            </w:r>
            <w:r w:rsidR="00A63FB4" w:rsidRPr="00AB72AD">
              <w:rPr>
                <w:rFonts w:ascii="Times New Roman" w:hAnsi="Times New Roman" w:cs="Times New Roman"/>
                <w:sz w:val="24"/>
                <w:szCs w:val="24"/>
              </w:rPr>
              <w:t>Применять</w:t>
            </w:r>
            <w:proofErr w:type="gramEnd"/>
            <w:r w:rsidR="00A63FB4" w:rsidRPr="00AB72AD">
              <w:rPr>
                <w:rFonts w:ascii="Times New Roman" w:hAnsi="Times New Roman" w:cs="Times New Roman"/>
                <w:sz w:val="24"/>
                <w:szCs w:val="24"/>
              </w:rPr>
              <w:t xml:space="preserve"> английский язык</w:t>
            </w:r>
            <w:r w:rsidRPr="00AB72AD">
              <w:rPr>
                <w:rFonts w:ascii="Times New Roman" w:hAnsi="Times New Roman" w:cs="Times New Roman"/>
                <w:sz w:val="24"/>
                <w:szCs w:val="24"/>
              </w:rPr>
              <w:t xml:space="preserve"> для успешной коммуникации и работы над творческими проектами в соответствии с требованиями международных стандартов.</w:t>
            </w:r>
          </w:p>
          <w:p w14:paraId="482BC5C7" w14:textId="112583B2" w:rsidR="007E2CC1" w:rsidRPr="00AB72AD" w:rsidRDefault="007E2CC1" w:rsidP="003C78BA">
            <w:pPr>
              <w:spacing w:after="0" w:line="240" w:lineRule="auto"/>
              <w:jc w:val="both"/>
              <w:rPr>
                <w:rFonts w:ascii="Times New Roman" w:hAnsi="Times New Roman" w:cs="Times New Roman"/>
                <w:sz w:val="24"/>
                <w:szCs w:val="24"/>
              </w:rPr>
            </w:pPr>
            <w:proofErr w:type="gramStart"/>
            <w:r w:rsidRPr="00AB72AD">
              <w:rPr>
                <w:rFonts w:ascii="Times New Roman" w:hAnsi="Times New Roman" w:cs="Times New Roman"/>
                <w:sz w:val="24"/>
                <w:szCs w:val="24"/>
              </w:rPr>
              <w:t xml:space="preserve">NO4 </w:t>
            </w:r>
            <w:r w:rsidR="00A63FB4" w:rsidRPr="00AB72AD">
              <w:rPr>
                <w:rFonts w:ascii="Times New Roman" w:hAnsi="Times New Roman" w:cs="Times New Roman"/>
                <w:sz w:val="24"/>
                <w:szCs w:val="24"/>
              </w:rPr>
              <w:t>Расширять</w:t>
            </w:r>
            <w:proofErr w:type="gramEnd"/>
            <w:r w:rsidR="00A63FB4" w:rsidRPr="00AB72AD">
              <w:rPr>
                <w:rFonts w:ascii="Times New Roman" w:hAnsi="Times New Roman" w:cs="Times New Roman"/>
                <w:sz w:val="24"/>
                <w:szCs w:val="24"/>
              </w:rPr>
              <w:t xml:space="preserve"> навыки по  управлению </w:t>
            </w:r>
            <w:r w:rsidRPr="00AB72AD">
              <w:rPr>
                <w:rFonts w:ascii="Times New Roman" w:hAnsi="Times New Roman" w:cs="Times New Roman"/>
                <w:sz w:val="24"/>
                <w:szCs w:val="24"/>
              </w:rPr>
              <w:t xml:space="preserve"> проектами в сфере искусства.</w:t>
            </w:r>
          </w:p>
          <w:p w14:paraId="524F3424" w14:textId="31707F2B" w:rsidR="007E2CC1" w:rsidRPr="00AB72AD" w:rsidRDefault="00A63FB4" w:rsidP="003C78BA">
            <w:pPr>
              <w:spacing w:after="0" w:line="240" w:lineRule="auto"/>
              <w:jc w:val="both"/>
              <w:rPr>
                <w:rFonts w:ascii="Times New Roman" w:hAnsi="Times New Roman" w:cs="Times New Roman"/>
                <w:sz w:val="24"/>
                <w:szCs w:val="24"/>
              </w:rPr>
            </w:pPr>
            <w:proofErr w:type="gramStart"/>
            <w:r w:rsidRPr="00AB72AD">
              <w:rPr>
                <w:rFonts w:ascii="Times New Roman" w:hAnsi="Times New Roman" w:cs="Times New Roman"/>
                <w:sz w:val="24"/>
                <w:szCs w:val="24"/>
              </w:rPr>
              <w:lastRenderedPageBreak/>
              <w:t>NO5 П</w:t>
            </w:r>
            <w:r w:rsidR="007E2CC1" w:rsidRPr="00AB72AD">
              <w:rPr>
                <w:rFonts w:ascii="Times New Roman" w:hAnsi="Times New Roman" w:cs="Times New Roman"/>
                <w:sz w:val="24"/>
                <w:szCs w:val="24"/>
              </w:rPr>
              <w:t>рименять</w:t>
            </w:r>
            <w:proofErr w:type="gramEnd"/>
            <w:r w:rsidR="007E2CC1" w:rsidRPr="00AB72AD">
              <w:rPr>
                <w:rFonts w:ascii="Times New Roman" w:hAnsi="Times New Roman" w:cs="Times New Roman"/>
                <w:sz w:val="24"/>
                <w:szCs w:val="24"/>
              </w:rPr>
              <w:t xml:space="preserve"> </w:t>
            </w:r>
            <w:r w:rsidRPr="00AB72AD">
              <w:rPr>
                <w:rFonts w:ascii="Times New Roman" w:hAnsi="Times New Roman" w:cs="Times New Roman"/>
                <w:sz w:val="24"/>
                <w:szCs w:val="24"/>
              </w:rPr>
              <w:t xml:space="preserve"> и расширять </w:t>
            </w:r>
            <w:r w:rsidR="007E2CC1" w:rsidRPr="00AB72AD">
              <w:rPr>
                <w:rFonts w:ascii="Times New Roman" w:hAnsi="Times New Roman" w:cs="Times New Roman"/>
                <w:sz w:val="24"/>
                <w:szCs w:val="24"/>
              </w:rPr>
              <w:t xml:space="preserve">в творческой и экспериментально-исследовательской деятельности знания в области теории и методики современной </w:t>
            </w:r>
            <w:proofErr w:type="spellStart"/>
            <w:r w:rsidR="007E2CC1" w:rsidRPr="00AB72AD">
              <w:rPr>
                <w:rFonts w:ascii="Times New Roman" w:hAnsi="Times New Roman" w:cs="Times New Roman"/>
                <w:sz w:val="24"/>
                <w:szCs w:val="24"/>
              </w:rPr>
              <w:t>вестиментарной</w:t>
            </w:r>
            <w:proofErr w:type="spellEnd"/>
            <w:r w:rsidR="007E2CC1" w:rsidRPr="00AB72AD">
              <w:rPr>
                <w:rFonts w:ascii="Times New Roman" w:hAnsi="Times New Roman" w:cs="Times New Roman"/>
                <w:sz w:val="24"/>
                <w:szCs w:val="24"/>
              </w:rPr>
              <w:t xml:space="preserve"> моды и дизайна костюма.</w:t>
            </w:r>
          </w:p>
          <w:p w14:paraId="4390228B" w14:textId="232709AF" w:rsidR="007E2CC1" w:rsidRPr="00AB72AD" w:rsidRDefault="00A63FB4" w:rsidP="003C78BA">
            <w:pPr>
              <w:spacing w:after="0" w:line="240" w:lineRule="auto"/>
              <w:jc w:val="both"/>
              <w:rPr>
                <w:rFonts w:ascii="Times New Roman" w:hAnsi="Times New Roman" w:cs="Times New Roman"/>
                <w:sz w:val="24"/>
                <w:szCs w:val="24"/>
              </w:rPr>
            </w:pPr>
            <w:proofErr w:type="gramStart"/>
            <w:r w:rsidRPr="00AB72AD">
              <w:rPr>
                <w:rFonts w:ascii="Times New Roman" w:hAnsi="Times New Roman" w:cs="Times New Roman"/>
                <w:sz w:val="24"/>
                <w:szCs w:val="24"/>
              </w:rPr>
              <w:t>NO6 Совершенствовать</w:t>
            </w:r>
            <w:proofErr w:type="gramEnd"/>
            <w:r w:rsidR="007E2CC1" w:rsidRPr="00AB72AD">
              <w:rPr>
                <w:rFonts w:ascii="Times New Roman" w:hAnsi="Times New Roman" w:cs="Times New Roman"/>
                <w:sz w:val="24"/>
                <w:szCs w:val="24"/>
              </w:rPr>
              <w:t xml:space="preserve">  в творческой и экспериментально-исследовательской </w:t>
            </w:r>
            <w:r w:rsidRPr="00AB72AD">
              <w:rPr>
                <w:rFonts w:ascii="Times New Roman" w:hAnsi="Times New Roman" w:cs="Times New Roman"/>
                <w:sz w:val="24"/>
                <w:szCs w:val="24"/>
              </w:rPr>
              <w:t xml:space="preserve"> деятельности </w:t>
            </w:r>
            <w:r w:rsidR="007E2CC1" w:rsidRPr="00AB72AD">
              <w:rPr>
                <w:rFonts w:ascii="Times New Roman" w:hAnsi="Times New Roman" w:cs="Times New Roman"/>
                <w:sz w:val="24"/>
                <w:szCs w:val="24"/>
              </w:rPr>
              <w:t xml:space="preserve"> инновационные методы проектирования и средства компьютерной графики.</w:t>
            </w:r>
          </w:p>
          <w:p w14:paraId="0B8A03B1" w14:textId="0CF59287" w:rsidR="007E2CC1" w:rsidRPr="00AB72AD" w:rsidRDefault="00A63FB4" w:rsidP="003C78BA">
            <w:pPr>
              <w:spacing w:after="0" w:line="240" w:lineRule="auto"/>
              <w:jc w:val="both"/>
              <w:rPr>
                <w:rFonts w:ascii="Times New Roman" w:hAnsi="Times New Roman" w:cs="Times New Roman"/>
                <w:sz w:val="24"/>
                <w:szCs w:val="24"/>
              </w:rPr>
            </w:pPr>
            <w:proofErr w:type="gramStart"/>
            <w:r w:rsidRPr="00AB72AD">
              <w:rPr>
                <w:rFonts w:ascii="Times New Roman" w:hAnsi="Times New Roman" w:cs="Times New Roman"/>
                <w:sz w:val="24"/>
                <w:szCs w:val="24"/>
              </w:rPr>
              <w:t>NO7 Актуализировать</w:t>
            </w:r>
            <w:proofErr w:type="gramEnd"/>
            <w:r w:rsidRPr="00AB72AD">
              <w:rPr>
                <w:rFonts w:ascii="Times New Roman" w:hAnsi="Times New Roman" w:cs="Times New Roman"/>
                <w:sz w:val="24"/>
                <w:szCs w:val="24"/>
              </w:rPr>
              <w:t xml:space="preserve"> процессы</w:t>
            </w:r>
            <w:r w:rsidR="007E2CC1" w:rsidRPr="00AB72AD">
              <w:rPr>
                <w:rFonts w:ascii="Times New Roman" w:hAnsi="Times New Roman" w:cs="Times New Roman"/>
                <w:sz w:val="24"/>
                <w:szCs w:val="24"/>
              </w:rPr>
              <w:t xml:space="preserve"> в современном</w:t>
            </w:r>
            <w:r w:rsidRPr="00AB72AD">
              <w:rPr>
                <w:rFonts w:ascii="Times New Roman" w:hAnsi="Times New Roman" w:cs="Times New Roman"/>
                <w:sz w:val="24"/>
                <w:szCs w:val="24"/>
              </w:rPr>
              <w:t xml:space="preserve"> искусстве и дизайне костюма и в</w:t>
            </w:r>
            <w:r w:rsidR="007E2CC1" w:rsidRPr="00AB72AD">
              <w:rPr>
                <w:rFonts w:ascii="Times New Roman" w:hAnsi="Times New Roman" w:cs="Times New Roman"/>
                <w:sz w:val="24"/>
                <w:szCs w:val="24"/>
              </w:rPr>
              <w:t xml:space="preserve"> разработке творческих проектов с учетом наиболее актуальной информации и потребностей общества.</w:t>
            </w:r>
          </w:p>
          <w:p w14:paraId="70B6E6AF" w14:textId="2DD20411" w:rsidR="007E2CC1" w:rsidRPr="00AB72AD" w:rsidRDefault="00A63FB4" w:rsidP="003C78BA">
            <w:pPr>
              <w:spacing w:after="0"/>
              <w:rPr>
                <w:rFonts w:ascii="Times New Roman" w:hAnsi="Times New Roman" w:cs="Times New Roman"/>
                <w:b/>
                <w:bCs/>
                <w:sz w:val="24"/>
                <w:szCs w:val="24"/>
              </w:rPr>
            </w:pPr>
            <w:proofErr w:type="gramStart"/>
            <w:r w:rsidRPr="00AB72AD">
              <w:rPr>
                <w:rFonts w:ascii="Times New Roman" w:hAnsi="Times New Roman" w:cs="Times New Roman"/>
                <w:sz w:val="24"/>
                <w:szCs w:val="24"/>
              </w:rPr>
              <w:t>NO8 Обобщать</w:t>
            </w:r>
            <w:proofErr w:type="gramEnd"/>
            <w:r w:rsidRPr="00AB72AD">
              <w:rPr>
                <w:rFonts w:ascii="Times New Roman" w:hAnsi="Times New Roman" w:cs="Times New Roman"/>
                <w:sz w:val="24"/>
                <w:szCs w:val="24"/>
              </w:rPr>
              <w:t xml:space="preserve">, оценивать </w:t>
            </w:r>
            <w:r w:rsidR="007E2CC1" w:rsidRPr="00AB72AD">
              <w:rPr>
                <w:rFonts w:ascii="Times New Roman" w:hAnsi="Times New Roman" w:cs="Times New Roman"/>
                <w:sz w:val="24"/>
                <w:szCs w:val="24"/>
              </w:rPr>
              <w:t xml:space="preserve"> презентации результатов своей творческой   и экспериментально-исследовательской</w:t>
            </w:r>
            <w:r w:rsidRPr="00AB72AD">
              <w:rPr>
                <w:rFonts w:ascii="Times New Roman" w:hAnsi="Times New Roman" w:cs="Times New Roman"/>
                <w:sz w:val="24"/>
                <w:szCs w:val="24"/>
              </w:rPr>
              <w:t xml:space="preserve"> деятельности.</w:t>
            </w:r>
          </w:p>
        </w:tc>
      </w:tr>
      <w:tr w:rsidR="007E2CC1" w:rsidRPr="00AB72AD" w14:paraId="36C31BAD" w14:textId="77777777" w:rsidTr="00F46857">
        <w:tc>
          <w:tcPr>
            <w:tcW w:w="633" w:type="dxa"/>
          </w:tcPr>
          <w:p w14:paraId="6D17E5BA" w14:textId="77777777" w:rsidR="007E2CC1" w:rsidRPr="00AB72AD" w:rsidRDefault="007E2CC1" w:rsidP="003C78BA">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084" w:type="dxa"/>
          </w:tcPr>
          <w:p w14:paraId="48D4FB1E" w14:textId="77777777" w:rsidR="007E2CC1" w:rsidRPr="00AB72AD" w:rsidRDefault="007E2CC1"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Форма обучения</w:t>
            </w:r>
          </w:p>
        </w:tc>
        <w:tc>
          <w:tcPr>
            <w:tcW w:w="10025" w:type="dxa"/>
          </w:tcPr>
          <w:p w14:paraId="2DB29321" w14:textId="77777777" w:rsidR="007E2CC1" w:rsidRPr="00AB72AD" w:rsidRDefault="007E2CC1" w:rsidP="003C78BA">
            <w:pPr>
              <w:spacing w:after="0"/>
              <w:jc w:val="both"/>
              <w:rPr>
                <w:rFonts w:ascii="Times New Roman" w:hAnsi="Times New Roman" w:cs="Times New Roman"/>
                <w:sz w:val="24"/>
                <w:szCs w:val="24"/>
                <w:lang w:val="kk-KZ"/>
              </w:rPr>
            </w:pPr>
            <w:r w:rsidRPr="00AB72AD">
              <w:rPr>
                <w:rFonts w:ascii="Times New Roman" w:hAnsi="Times New Roman" w:cs="Times New Roman"/>
                <w:sz w:val="24"/>
                <w:szCs w:val="24"/>
              </w:rPr>
              <w:t xml:space="preserve">Очная </w:t>
            </w:r>
          </w:p>
        </w:tc>
      </w:tr>
      <w:tr w:rsidR="007E2CC1" w:rsidRPr="00AB72AD" w14:paraId="038024C3" w14:textId="77777777" w:rsidTr="00F46857">
        <w:trPr>
          <w:trHeight w:val="766"/>
        </w:trPr>
        <w:tc>
          <w:tcPr>
            <w:tcW w:w="633" w:type="dxa"/>
          </w:tcPr>
          <w:p w14:paraId="760988A5" w14:textId="77777777" w:rsidR="007E2CC1" w:rsidRPr="00AB72AD" w:rsidRDefault="007E2CC1" w:rsidP="003C78BA">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084" w:type="dxa"/>
          </w:tcPr>
          <w:p w14:paraId="66CC291C" w14:textId="77777777" w:rsidR="007E2CC1" w:rsidRPr="00AB72AD" w:rsidRDefault="007E2CC1"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Язык обучения</w:t>
            </w:r>
          </w:p>
        </w:tc>
        <w:tc>
          <w:tcPr>
            <w:tcW w:w="10025" w:type="dxa"/>
          </w:tcPr>
          <w:p w14:paraId="41520B16" w14:textId="77777777" w:rsidR="007E2CC1" w:rsidRPr="00AB72AD" w:rsidRDefault="007E2CC1"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Значения должны ссылаться на центральный справочник «Языки обучения/преподавания». По умолчанию – никакое значение не выбрано.</w:t>
            </w:r>
          </w:p>
        </w:tc>
      </w:tr>
      <w:tr w:rsidR="007E2CC1" w:rsidRPr="00AB72AD" w14:paraId="01433C3A" w14:textId="77777777" w:rsidTr="00F46857">
        <w:tc>
          <w:tcPr>
            <w:tcW w:w="633" w:type="dxa"/>
          </w:tcPr>
          <w:p w14:paraId="660EF12E" w14:textId="77777777" w:rsidR="007E2CC1" w:rsidRPr="00AB72AD" w:rsidRDefault="007E2CC1" w:rsidP="003C78BA">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084" w:type="dxa"/>
          </w:tcPr>
          <w:p w14:paraId="66474F38" w14:textId="77777777" w:rsidR="007E2CC1" w:rsidRPr="00AB72AD" w:rsidRDefault="007E2CC1"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Объем кредитов</w:t>
            </w:r>
          </w:p>
        </w:tc>
        <w:tc>
          <w:tcPr>
            <w:tcW w:w="10025" w:type="dxa"/>
          </w:tcPr>
          <w:p w14:paraId="58B70B8E" w14:textId="3728B48A" w:rsidR="007E2CC1" w:rsidRPr="00AB72AD" w:rsidRDefault="00243F13"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lang w:val="kk-KZ"/>
              </w:rPr>
              <w:t>60</w:t>
            </w:r>
            <w:r w:rsidR="007E2CC1" w:rsidRPr="00AB72AD">
              <w:rPr>
                <w:rFonts w:ascii="Times New Roman" w:hAnsi="Times New Roman" w:cs="Times New Roman"/>
                <w:sz w:val="24"/>
                <w:szCs w:val="24"/>
              </w:rPr>
              <w:t xml:space="preserve"> кредитов </w:t>
            </w:r>
          </w:p>
        </w:tc>
      </w:tr>
      <w:tr w:rsidR="007E2CC1" w:rsidRPr="00AB72AD" w14:paraId="431EFCBB" w14:textId="77777777" w:rsidTr="00F46857">
        <w:tc>
          <w:tcPr>
            <w:tcW w:w="633" w:type="dxa"/>
          </w:tcPr>
          <w:p w14:paraId="0B6A374B" w14:textId="77777777" w:rsidR="007E2CC1" w:rsidRPr="00AB72AD" w:rsidRDefault="007E2CC1" w:rsidP="003C78BA">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084" w:type="dxa"/>
          </w:tcPr>
          <w:p w14:paraId="04D7F0E6" w14:textId="77777777" w:rsidR="007E2CC1" w:rsidRPr="00AB72AD" w:rsidRDefault="007E2CC1"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Присуждаемая академическая степень</w:t>
            </w:r>
          </w:p>
        </w:tc>
        <w:tc>
          <w:tcPr>
            <w:tcW w:w="10025" w:type="dxa"/>
          </w:tcPr>
          <w:p w14:paraId="6B414C74" w14:textId="77777777" w:rsidR="007E2CC1" w:rsidRPr="00AB72AD" w:rsidRDefault="007E2CC1" w:rsidP="003C78BA">
            <w:pPr>
              <w:spacing w:after="0"/>
              <w:jc w:val="both"/>
              <w:rPr>
                <w:rFonts w:ascii="Times New Roman" w:hAnsi="Times New Roman" w:cs="Times New Roman"/>
                <w:b/>
                <w:bCs/>
                <w:sz w:val="24"/>
                <w:szCs w:val="24"/>
                <w:lang w:val="kk-KZ"/>
              </w:rPr>
            </w:pPr>
            <w:r w:rsidRPr="00AB72AD">
              <w:rPr>
                <w:rFonts w:ascii="Times New Roman" w:hAnsi="Times New Roman" w:cs="Times New Roman"/>
                <w:b/>
                <w:bCs/>
                <w:sz w:val="24"/>
                <w:szCs w:val="24"/>
                <w:lang w:val="kk-KZ"/>
              </w:rPr>
              <w:t>Магистр  искусств</w:t>
            </w:r>
          </w:p>
        </w:tc>
      </w:tr>
      <w:tr w:rsidR="007E2CC1" w:rsidRPr="00AB72AD" w14:paraId="4F1B6E35" w14:textId="77777777" w:rsidTr="00F46857">
        <w:tc>
          <w:tcPr>
            <w:tcW w:w="633" w:type="dxa"/>
          </w:tcPr>
          <w:p w14:paraId="16D27A76" w14:textId="77777777" w:rsidR="007E2CC1" w:rsidRPr="00AB72AD" w:rsidRDefault="007E2CC1" w:rsidP="003C78BA">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084" w:type="dxa"/>
          </w:tcPr>
          <w:p w14:paraId="23B0C341" w14:textId="77777777" w:rsidR="007E2CC1" w:rsidRPr="00AB72AD" w:rsidRDefault="007E2CC1"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Наличие приложения к лицензии на направление подготовки кадров</w:t>
            </w:r>
          </w:p>
        </w:tc>
        <w:tc>
          <w:tcPr>
            <w:tcW w:w="10025" w:type="dxa"/>
          </w:tcPr>
          <w:p w14:paraId="4F3F6BE7" w14:textId="5B0137E5" w:rsidR="007E2CC1" w:rsidRPr="00AB72AD" w:rsidRDefault="003915FE" w:rsidP="003C78BA">
            <w:pPr>
              <w:spacing w:after="0"/>
              <w:jc w:val="both"/>
              <w:rPr>
                <w:rFonts w:ascii="Times New Roman" w:hAnsi="Times New Roman" w:cs="Times New Roman"/>
                <w:sz w:val="24"/>
                <w:szCs w:val="24"/>
                <w:lang w:val="kk-KZ"/>
              </w:rPr>
            </w:pPr>
            <w:r w:rsidRPr="00AB72AD">
              <w:rPr>
                <w:rFonts w:ascii="Times New Roman" w:hAnsi="Times New Roman" w:cs="Times New Roman"/>
                <w:sz w:val="24"/>
                <w:szCs w:val="24"/>
                <w:lang w:val="kk-KZ"/>
              </w:rPr>
              <w:t>Номер KZ71LAA00005325 от 14 июля 2015 года</w:t>
            </w:r>
          </w:p>
        </w:tc>
      </w:tr>
      <w:tr w:rsidR="007E2CC1" w:rsidRPr="00AB72AD" w14:paraId="397583A7" w14:textId="77777777" w:rsidTr="00F46857">
        <w:tc>
          <w:tcPr>
            <w:tcW w:w="633" w:type="dxa"/>
            <w:vMerge w:val="restart"/>
          </w:tcPr>
          <w:p w14:paraId="6A5FD9AB" w14:textId="77777777" w:rsidR="007E2CC1" w:rsidRPr="00AB72AD" w:rsidRDefault="007E2CC1" w:rsidP="003C78BA">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084" w:type="dxa"/>
          </w:tcPr>
          <w:p w14:paraId="7A2E5CF8" w14:textId="77777777" w:rsidR="007E2CC1" w:rsidRPr="00AB72AD" w:rsidRDefault="007E2CC1"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Наличие аккредитации ОП</w:t>
            </w:r>
          </w:p>
        </w:tc>
        <w:tc>
          <w:tcPr>
            <w:tcW w:w="10025" w:type="dxa"/>
          </w:tcPr>
          <w:p w14:paraId="5FB18CDA" w14:textId="77777777" w:rsidR="007E2CC1" w:rsidRPr="00AB72AD" w:rsidRDefault="007E2CC1" w:rsidP="003C78BA">
            <w:pPr>
              <w:spacing w:after="0"/>
              <w:jc w:val="both"/>
              <w:rPr>
                <w:rFonts w:ascii="Times New Roman" w:hAnsi="Times New Roman" w:cs="Times New Roman"/>
                <w:b/>
                <w:bCs/>
                <w:sz w:val="24"/>
                <w:szCs w:val="24"/>
                <w:lang w:val="kk-KZ"/>
              </w:rPr>
            </w:pPr>
            <w:r w:rsidRPr="00AB72AD">
              <w:rPr>
                <w:rFonts w:ascii="Times New Roman" w:hAnsi="Times New Roman" w:cs="Times New Roman"/>
                <w:b/>
                <w:bCs/>
                <w:sz w:val="24"/>
                <w:szCs w:val="24"/>
                <w:lang w:val="kk-KZ"/>
              </w:rPr>
              <w:t>Есть</w:t>
            </w:r>
          </w:p>
        </w:tc>
      </w:tr>
      <w:tr w:rsidR="007E2CC1" w:rsidRPr="00AB72AD" w14:paraId="371AB265" w14:textId="77777777" w:rsidTr="00F46857">
        <w:trPr>
          <w:trHeight w:val="563"/>
        </w:trPr>
        <w:tc>
          <w:tcPr>
            <w:tcW w:w="633" w:type="dxa"/>
            <w:vMerge/>
          </w:tcPr>
          <w:p w14:paraId="6C486C31" w14:textId="77777777" w:rsidR="007E2CC1" w:rsidRPr="00AB72AD" w:rsidRDefault="007E2CC1" w:rsidP="003C78BA">
            <w:pPr>
              <w:spacing w:after="0"/>
              <w:jc w:val="both"/>
              <w:rPr>
                <w:rFonts w:ascii="Times New Roman" w:hAnsi="Times New Roman" w:cs="Times New Roman"/>
                <w:sz w:val="24"/>
                <w:szCs w:val="24"/>
              </w:rPr>
            </w:pPr>
          </w:p>
        </w:tc>
        <w:tc>
          <w:tcPr>
            <w:tcW w:w="4084" w:type="dxa"/>
          </w:tcPr>
          <w:p w14:paraId="316B7B6E" w14:textId="77777777" w:rsidR="007E2CC1" w:rsidRPr="00AB72AD" w:rsidRDefault="007E2CC1"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Наименование аккредитационного органа</w:t>
            </w:r>
          </w:p>
        </w:tc>
        <w:tc>
          <w:tcPr>
            <w:tcW w:w="10025" w:type="dxa"/>
          </w:tcPr>
          <w:p w14:paraId="036AE688" w14:textId="5B53FD41" w:rsidR="007E2CC1" w:rsidRPr="00AB72AD" w:rsidRDefault="007E2CC1" w:rsidP="003C78BA">
            <w:pPr>
              <w:spacing w:after="0"/>
              <w:rPr>
                <w:rFonts w:ascii="Times New Roman" w:hAnsi="Times New Roman" w:cs="Times New Roman"/>
                <w:b/>
                <w:bCs/>
                <w:sz w:val="24"/>
                <w:szCs w:val="24"/>
              </w:rPr>
            </w:pPr>
            <w:r w:rsidRPr="00AB72AD">
              <w:rPr>
                <w:rFonts w:ascii="Times New Roman" w:hAnsi="Times New Roman" w:cs="Times New Roman"/>
                <w:b/>
                <w:bCs/>
                <w:sz w:val="24"/>
                <w:szCs w:val="24"/>
                <w:lang w:val="kk-KZ"/>
              </w:rPr>
              <w:t xml:space="preserve">(НААР В/М, </w:t>
            </w:r>
            <w:r w:rsidRPr="00AB72AD">
              <w:rPr>
                <w:rFonts w:ascii="Times New Roman" w:hAnsi="Times New Roman" w:cs="Times New Roman"/>
                <w:b/>
                <w:bCs/>
                <w:sz w:val="24"/>
                <w:szCs w:val="24"/>
                <w:shd w:val="clear" w:color="auto" w:fill="FFFFFF"/>
              </w:rPr>
              <w:t xml:space="preserve">Международная институциональная </w:t>
            </w:r>
            <w:proofErr w:type="spellStart"/>
            <w:r w:rsidRPr="00AB72AD">
              <w:rPr>
                <w:rFonts w:ascii="Times New Roman" w:hAnsi="Times New Roman" w:cs="Times New Roman"/>
                <w:b/>
                <w:bCs/>
                <w:sz w:val="24"/>
                <w:szCs w:val="24"/>
                <w:shd w:val="clear" w:color="auto" w:fill="FFFFFF"/>
              </w:rPr>
              <w:t>реаккредитация</w:t>
            </w:r>
            <w:proofErr w:type="spellEnd"/>
            <w:r w:rsidRPr="00AB72AD">
              <w:rPr>
                <w:rFonts w:ascii="Times New Roman" w:hAnsi="Times New Roman" w:cs="Times New Roman"/>
                <w:b/>
                <w:bCs/>
                <w:sz w:val="24"/>
                <w:szCs w:val="24"/>
                <w:shd w:val="clear" w:color="auto" w:fill="FFFFFF"/>
              </w:rPr>
              <w:t xml:space="preserve">, </w:t>
            </w:r>
            <w:r w:rsidRPr="00AB72AD">
              <w:rPr>
                <w:rFonts w:ascii="Times New Roman" w:hAnsi="Times New Roman" w:cs="Times New Roman"/>
                <w:b/>
                <w:bCs/>
                <w:sz w:val="24"/>
                <w:szCs w:val="24"/>
                <w:shd w:val="clear" w:color="auto" w:fill="FFFFFF"/>
                <w:lang w:val="en-US"/>
              </w:rPr>
              <w:t>AQ</w:t>
            </w:r>
          </w:p>
        </w:tc>
      </w:tr>
      <w:tr w:rsidR="007E2CC1" w:rsidRPr="00AB72AD" w14:paraId="6EF5F049" w14:textId="77777777" w:rsidTr="00F46857">
        <w:tc>
          <w:tcPr>
            <w:tcW w:w="633" w:type="dxa"/>
            <w:vMerge/>
          </w:tcPr>
          <w:p w14:paraId="163A8F01" w14:textId="77777777" w:rsidR="007E2CC1" w:rsidRPr="00AB72AD" w:rsidRDefault="007E2CC1" w:rsidP="003C78BA">
            <w:pPr>
              <w:spacing w:after="0"/>
              <w:jc w:val="both"/>
              <w:rPr>
                <w:rFonts w:ascii="Times New Roman" w:hAnsi="Times New Roman" w:cs="Times New Roman"/>
                <w:sz w:val="24"/>
                <w:szCs w:val="24"/>
              </w:rPr>
            </w:pPr>
          </w:p>
        </w:tc>
        <w:tc>
          <w:tcPr>
            <w:tcW w:w="4084" w:type="dxa"/>
          </w:tcPr>
          <w:p w14:paraId="5F8CE9AF" w14:textId="77777777" w:rsidR="007E2CC1" w:rsidRPr="00AB72AD" w:rsidRDefault="007E2CC1" w:rsidP="003C78BA">
            <w:pPr>
              <w:spacing w:after="0"/>
              <w:jc w:val="both"/>
              <w:rPr>
                <w:rFonts w:ascii="Times New Roman" w:hAnsi="Times New Roman" w:cs="Times New Roman"/>
                <w:sz w:val="24"/>
                <w:szCs w:val="24"/>
              </w:rPr>
            </w:pPr>
            <w:r w:rsidRPr="00AB72AD">
              <w:rPr>
                <w:rFonts w:ascii="Times New Roman" w:hAnsi="Times New Roman" w:cs="Times New Roman"/>
                <w:sz w:val="24"/>
                <w:szCs w:val="24"/>
              </w:rPr>
              <w:t>Срок действия аккредитации</w:t>
            </w:r>
          </w:p>
        </w:tc>
        <w:tc>
          <w:tcPr>
            <w:tcW w:w="10025" w:type="dxa"/>
          </w:tcPr>
          <w:p w14:paraId="3DDACE7B" w14:textId="1FBB8F40" w:rsidR="000254B2" w:rsidRPr="00AB72AD" w:rsidRDefault="000254B2" w:rsidP="003C78BA">
            <w:pPr>
              <w:spacing w:after="0"/>
              <w:rPr>
                <w:rFonts w:ascii="Times New Roman" w:hAnsi="Times New Roman" w:cs="Times New Roman"/>
                <w:b/>
                <w:bCs/>
                <w:sz w:val="24"/>
                <w:szCs w:val="24"/>
                <w:lang w:val="kk-KZ"/>
              </w:rPr>
            </w:pPr>
            <w:r w:rsidRPr="00AB72AD">
              <w:rPr>
                <w:rFonts w:ascii="Times New Roman" w:hAnsi="Times New Roman" w:cs="Times New Roman"/>
                <w:b/>
                <w:bCs/>
                <w:sz w:val="24"/>
                <w:szCs w:val="24"/>
                <w:lang w:val="kk-KZ"/>
              </w:rPr>
              <w:t>1. 10.06.2022 - 09.06.2027  (НААР)</w:t>
            </w:r>
          </w:p>
          <w:p w14:paraId="12EED1DE" w14:textId="54955FEE" w:rsidR="007E2CC1" w:rsidRPr="00AB72AD" w:rsidRDefault="000254B2" w:rsidP="003C78BA">
            <w:pPr>
              <w:spacing w:after="0"/>
              <w:rPr>
                <w:rFonts w:ascii="Times New Roman" w:hAnsi="Times New Roman" w:cs="Times New Roman"/>
                <w:b/>
                <w:bCs/>
                <w:sz w:val="24"/>
                <w:szCs w:val="24"/>
                <w:lang w:val="kk-KZ"/>
              </w:rPr>
            </w:pPr>
            <w:r w:rsidRPr="00AB72AD">
              <w:rPr>
                <w:rFonts w:ascii="Times New Roman" w:hAnsi="Times New Roman" w:cs="Times New Roman"/>
                <w:b/>
                <w:bCs/>
                <w:sz w:val="24"/>
                <w:szCs w:val="24"/>
                <w:lang w:val="kk-KZ"/>
              </w:rPr>
              <w:t>2</w:t>
            </w:r>
            <w:r w:rsidR="007E2CC1" w:rsidRPr="00AB72AD">
              <w:rPr>
                <w:rFonts w:ascii="Times New Roman" w:hAnsi="Times New Roman" w:cs="Times New Roman"/>
                <w:b/>
                <w:bCs/>
                <w:sz w:val="24"/>
                <w:szCs w:val="24"/>
                <w:lang w:val="kk-KZ"/>
              </w:rPr>
              <w:t>. 2018-2023 гг</w:t>
            </w:r>
            <w:r w:rsidR="003E1DAB" w:rsidRPr="00AB72AD">
              <w:rPr>
                <w:rFonts w:ascii="Times New Roman" w:hAnsi="Times New Roman" w:cs="Times New Roman"/>
                <w:b/>
                <w:bCs/>
                <w:sz w:val="24"/>
                <w:szCs w:val="24"/>
              </w:rPr>
              <w:t>.</w:t>
            </w:r>
            <w:r w:rsidR="007E2CC1" w:rsidRPr="00AB72AD">
              <w:rPr>
                <w:rFonts w:ascii="Times New Roman" w:hAnsi="Times New Roman" w:cs="Times New Roman"/>
                <w:b/>
                <w:bCs/>
                <w:sz w:val="24"/>
                <w:szCs w:val="24"/>
                <w:lang w:val="kk-KZ"/>
              </w:rPr>
              <w:t xml:space="preserve"> (</w:t>
            </w:r>
            <w:r w:rsidR="007E2CC1" w:rsidRPr="00AB72AD">
              <w:rPr>
                <w:rFonts w:ascii="Times New Roman" w:hAnsi="Times New Roman" w:cs="Times New Roman"/>
                <w:b/>
                <w:bCs/>
                <w:sz w:val="24"/>
                <w:szCs w:val="24"/>
                <w:shd w:val="clear" w:color="auto" w:fill="FFFFFF"/>
              </w:rPr>
              <w:t xml:space="preserve">Международная институциональная </w:t>
            </w:r>
            <w:proofErr w:type="spellStart"/>
            <w:r w:rsidR="007E2CC1" w:rsidRPr="00AB72AD">
              <w:rPr>
                <w:rFonts w:ascii="Times New Roman" w:hAnsi="Times New Roman" w:cs="Times New Roman"/>
                <w:b/>
                <w:bCs/>
                <w:sz w:val="24"/>
                <w:szCs w:val="24"/>
                <w:shd w:val="clear" w:color="auto" w:fill="FFFFFF"/>
              </w:rPr>
              <w:t>реаккредитация</w:t>
            </w:r>
            <w:proofErr w:type="spellEnd"/>
            <w:r w:rsidR="007E2CC1" w:rsidRPr="00AB72AD">
              <w:rPr>
                <w:rFonts w:ascii="Times New Roman" w:hAnsi="Times New Roman" w:cs="Times New Roman"/>
                <w:b/>
                <w:bCs/>
                <w:sz w:val="24"/>
                <w:szCs w:val="24"/>
                <w:lang w:val="kk-KZ"/>
              </w:rPr>
              <w:t>)</w:t>
            </w:r>
          </w:p>
        </w:tc>
      </w:tr>
      <w:tr w:rsidR="007E2CC1" w:rsidRPr="00AB72AD" w14:paraId="242AE191" w14:textId="77777777" w:rsidTr="00F46857">
        <w:tc>
          <w:tcPr>
            <w:tcW w:w="633" w:type="dxa"/>
          </w:tcPr>
          <w:p w14:paraId="6C101B06" w14:textId="77777777" w:rsidR="007E2CC1" w:rsidRPr="00AB72AD" w:rsidRDefault="007E2CC1" w:rsidP="003C78BA">
            <w:pPr>
              <w:pStyle w:val="a4"/>
              <w:numPr>
                <w:ilvl w:val="0"/>
                <w:numId w:val="3"/>
              </w:numPr>
              <w:spacing w:after="0" w:line="240" w:lineRule="auto"/>
              <w:ind w:left="0" w:firstLine="0"/>
              <w:jc w:val="both"/>
              <w:rPr>
                <w:rFonts w:ascii="Times New Roman" w:hAnsi="Times New Roman" w:cs="Times New Roman"/>
                <w:sz w:val="24"/>
                <w:szCs w:val="24"/>
                <w:lang w:val="kk-KZ"/>
              </w:rPr>
            </w:pPr>
          </w:p>
        </w:tc>
        <w:tc>
          <w:tcPr>
            <w:tcW w:w="4084" w:type="dxa"/>
          </w:tcPr>
          <w:p w14:paraId="40E9B4C8" w14:textId="77777777" w:rsidR="007E2CC1" w:rsidRPr="00AB72AD" w:rsidRDefault="007E2CC1" w:rsidP="003C78BA">
            <w:pPr>
              <w:spacing w:after="0"/>
              <w:jc w:val="both"/>
              <w:rPr>
                <w:rFonts w:ascii="Times New Roman" w:hAnsi="Times New Roman" w:cs="Times New Roman"/>
                <w:sz w:val="24"/>
                <w:szCs w:val="24"/>
                <w:lang w:val="kk-KZ"/>
              </w:rPr>
            </w:pPr>
            <w:r w:rsidRPr="00AB72AD">
              <w:rPr>
                <w:rFonts w:ascii="Times New Roman" w:hAnsi="Times New Roman" w:cs="Times New Roman"/>
                <w:sz w:val="24"/>
                <w:szCs w:val="24"/>
                <w:lang w:val="kk-KZ"/>
              </w:rPr>
              <w:t xml:space="preserve">Сведения о дисциплинах  </w:t>
            </w:r>
          </w:p>
        </w:tc>
        <w:tc>
          <w:tcPr>
            <w:tcW w:w="10025" w:type="dxa"/>
          </w:tcPr>
          <w:p w14:paraId="60C94362" w14:textId="77777777" w:rsidR="007E2CC1" w:rsidRPr="00AB72AD" w:rsidRDefault="007E2CC1" w:rsidP="003C78BA">
            <w:pPr>
              <w:spacing w:after="0"/>
              <w:jc w:val="both"/>
              <w:rPr>
                <w:rFonts w:ascii="Times New Roman" w:hAnsi="Times New Roman" w:cs="Times New Roman"/>
                <w:sz w:val="24"/>
                <w:szCs w:val="24"/>
                <w:lang w:val="kk-KZ"/>
              </w:rPr>
            </w:pPr>
            <w:r w:rsidRPr="00AB72AD">
              <w:rPr>
                <w:rFonts w:ascii="Times New Roman" w:hAnsi="Times New Roman" w:cs="Times New Roman"/>
                <w:sz w:val="24"/>
                <w:szCs w:val="24"/>
                <w:lang w:val="kk-KZ"/>
              </w:rPr>
              <w:t xml:space="preserve">Сведения о дисциплинах ВК/КВ ООД, БД, ПД </w:t>
            </w:r>
            <w:r w:rsidRPr="00AB72AD">
              <w:rPr>
                <w:rFonts w:ascii="Times New Roman" w:hAnsi="Times New Roman" w:cs="Times New Roman"/>
                <w:b/>
                <w:bCs/>
                <w:sz w:val="24"/>
                <w:szCs w:val="24"/>
                <w:lang w:val="kk-KZ"/>
              </w:rPr>
              <w:t>(приложение 2.2)</w:t>
            </w:r>
          </w:p>
        </w:tc>
      </w:tr>
    </w:tbl>
    <w:p w14:paraId="1C1C3EC9" w14:textId="77777777" w:rsidR="00A27AA5" w:rsidRPr="00AB72AD" w:rsidRDefault="00A27AA5" w:rsidP="00930444">
      <w:pPr>
        <w:rPr>
          <w:rFonts w:ascii="Times New Roman" w:hAnsi="Times New Roman" w:cs="Times New Roman"/>
          <w:sz w:val="24"/>
          <w:szCs w:val="24"/>
        </w:rPr>
      </w:pPr>
    </w:p>
    <w:p w14:paraId="34217F80" w14:textId="77777777" w:rsidR="00A27AA5" w:rsidRPr="00AB72AD" w:rsidRDefault="00A27AA5" w:rsidP="00EA50C3">
      <w:pPr>
        <w:rPr>
          <w:rFonts w:ascii="Times New Roman" w:hAnsi="Times New Roman" w:cs="Times New Roman"/>
          <w:sz w:val="24"/>
          <w:szCs w:val="24"/>
        </w:rPr>
      </w:pPr>
    </w:p>
    <w:p w14:paraId="042519E2" w14:textId="397D6FD0" w:rsidR="00A27AA5" w:rsidRPr="00AB72AD" w:rsidRDefault="00A27AA5" w:rsidP="003C78BA">
      <w:pPr>
        <w:pageBreakBefore/>
        <w:jc w:val="center"/>
        <w:rPr>
          <w:rFonts w:ascii="Times New Roman" w:hAnsi="Times New Roman" w:cs="Times New Roman"/>
          <w:b/>
          <w:bCs/>
          <w:sz w:val="24"/>
          <w:szCs w:val="24"/>
        </w:rPr>
      </w:pPr>
      <w:r w:rsidRPr="00AB72AD">
        <w:rPr>
          <w:rFonts w:ascii="Times New Roman" w:hAnsi="Times New Roman" w:cs="Times New Roman"/>
          <w:b/>
          <w:bCs/>
          <w:sz w:val="24"/>
          <w:szCs w:val="24"/>
        </w:rPr>
        <w:lastRenderedPageBreak/>
        <w:t>Сведения о дисциплинах и матрица соотнесения формируемых</w:t>
      </w:r>
      <w:r w:rsidR="003C78BA" w:rsidRPr="00AB72AD">
        <w:rPr>
          <w:rFonts w:ascii="Times New Roman" w:hAnsi="Times New Roman" w:cs="Times New Roman"/>
          <w:b/>
          <w:bCs/>
          <w:sz w:val="24"/>
          <w:szCs w:val="24"/>
        </w:rPr>
        <w:t xml:space="preserve"> </w:t>
      </w:r>
      <w:r w:rsidRPr="00AB72AD">
        <w:rPr>
          <w:rFonts w:ascii="Times New Roman" w:hAnsi="Times New Roman" w:cs="Times New Roman"/>
          <w:b/>
          <w:bCs/>
          <w:sz w:val="24"/>
          <w:szCs w:val="24"/>
        </w:rPr>
        <w:t>результатов обучения ОП</w:t>
      </w:r>
    </w:p>
    <w:p w14:paraId="1E5EB86A" w14:textId="1B6926E7" w:rsidR="00A27AA5" w:rsidRPr="00AB72AD" w:rsidRDefault="00E730A9" w:rsidP="00C81ED7">
      <w:pPr>
        <w:jc w:val="center"/>
        <w:rPr>
          <w:rFonts w:ascii="Times New Roman" w:hAnsi="Times New Roman" w:cs="Times New Roman"/>
          <w:b/>
          <w:bCs/>
          <w:sz w:val="24"/>
          <w:szCs w:val="24"/>
        </w:rPr>
      </w:pPr>
      <w:r w:rsidRPr="00AB72AD">
        <w:rPr>
          <w:rFonts w:ascii="Times New Roman" w:hAnsi="Times New Roman" w:cs="Times New Roman"/>
          <w:b/>
          <w:bCs/>
          <w:sz w:val="24"/>
          <w:szCs w:val="24"/>
        </w:rPr>
        <w:t>Мода и дизайн костюма</w:t>
      </w:r>
      <w:r w:rsidR="00A27AA5" w:rsidRPr="00AB72AD">
        <w:rPr>
          <w:rFonts w:ascii="Times New Roman" w:hAnsi="Times New Roman" w:cs="Times New Roman"/>
          <w:b/>
          <w:bCs/>
          <w:sz w:val="24"/>
          <w:szCs w:val="24"/>
        </w:rPr>
        <w:t xml:space="preserve"> (</w:t>
      </w:r>
      <w:r w:rsidRPr="00AB72AD">
        <w:rPr>
          <w:rFonts w:ascii="Times New Roman" w:hAnsi="Times New Roman" w:cs="Times New Roman"/>
          <w:b/>
          <w:bCs/>
          <w:sz w:val="24"/>
          <w:szCs w:val="24"/>
        </w:rPr>
        <w:t>профильное</w:t>
      </w:r>
      <w:r w:rsidR="00A27AA5" w:rsidRPr="00AB72AD">
        <w:rPr>
          <w:rFonts w:ascii="Times New Roman" w:hAnsi="Times New Roman" w:cs="Times New Roman"/>
          <w:b/>
          <w:bCs/>
          <w:sz w:val="24"/>
          <w:szCs w:val="24"/>
        </w:rPr>
        <w:t xml:space="preserve"> направление)</w:t>
      </w:r>
    </w:p>
    <w:p w14:paraId="32D56EA9" w14:textId="77777777" w:rsidR="00A27AA5" w:rsidRPr="00AB72AD" w:rsidRDefault="00A27AA5" w:rsidP="00C81ED7">
      <w:pPr>
        <w:jc w:val="center"/>
        <w:rPr>
          <w:rFonts w:ascii="Times New Roman" w:hAnsi="Times New Roman" w:cs="Times New Roman"/>
          <w:b/>
          <w:bCs/>
          <w:sz w:val="24"/>
          <w:szCs w:val="24"/>
        </w:rPr>
      </w:pPr>
    </w:p>
    <w:tbl>
      <w:tblPr>
        <w:tblpPr w:leftFromText="180" w:rightFromText="180" w:vertAnchor="text" w:tblpY="1"/>
        <w:tblOverlap w:val="never"/>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087"/>
        <w:gridCol w:w="10381"/>
        <w:gridCol w:w="1978"/>
        <w:gridCol w:w="13"/>
      </w:tblGrid>
      <w:tr w:rsidR="00C96D80" w:rsidRPr="00AB72AD" w14:paraId="212C9AFA" w14:textId="77777777" w:rsidTr="00C96D80">
        <w:trPr>
          <w:gridAfter w:val="1"/>
          <w:wAfter w:w="13" w:type="dxa"/>
        </w:trPr>
        <w:tc>
          <w:tcPr>
            <w:tcW w:w="710" w:type="dxa"/>
          </w:tcPr>
          <w:p w14:paraId="761C6362" w14:textId="1965763F" w:rsidR="00C96D80" w:rsidRPr="00AB72AD" w:rsidRDefault="00C96D80" w:rsidP="00C96D80">
            <w:pPr>
              <w:spacing w:line="256" w:lineRule="auto"/>
              <w:jc w:val="center"/>
              <w:rPr>
                <w:rFonts w:ascii="Times New Roman" w:hAnsi="Times New Roman" w:cs="Times New Roman"/>
                <w:sz w:val="24"/>
                <w:szCs w:val="24"/>
              </w:rPr>
            </w:pPr>
            <w:r w:rsidRPr="00AB72AD">
              <w:rPr>
                <w:rFonts w:ascii="Times New Roman" w:hAnsi="Times New Roman" w:cs="Times New Roman"/>
                <w:b/>
                <w:bCs/>
                <w:sz w:val="24"/>
                <w:szCs w:val="24"/>
                <w:lang w:val="kk-KZ"/>
              </w:rPr>
              <w:t>№</w:t>
            </w:r>
          </w:p>
        </w:tc>
        <w:tc>
          <w:tcPr>
            <w:tcW w:w="2087" w:type="dxa"/>
          </w:tcPr>
          <w:p w14:paraId="3A1DA156" w14:textId="64760E46" w:rsidR="00C96D80" w:rsidRPr="00AB72AD" w:rsidRDefault="00C96D80" w:rsidP="00C96D80">
            <w:pPr>
              <w:spacing w:line="256" w:lineRule="auto"/>
              <w:jc w:val="center"/>
              <w:rPr>
                <w:rFonts w:ascii="Times New Roman" w:hAnsi="Times New Roman" w:cs="Times New Roman"/>
                <w:b/>
                <w:bCs/>
                <w:sz w:val="24"/>
                <w:szCs w:val="24"/>
              </w:rPr>
            </w:pPr>
            <w:r w:rsidRPr="00AB72AD">
              <w:rPr>
                <w:rFonts w:ascii="Times New Roman" w:hAnsi="Times New Roman" w:cs="Times New Roman"/>
                <w:b/>
                <w:bCs/>
                <w:sz w:val="24"/>
                <w:szCs w:val="24"/>
                <w:lang w:val="kk-KZ"/>
              </w:rPr>
              <w:t>Наименование дисциплины</w:t>
            </w:r>
          </w:p>
        </w:tc>
        <w:tc>
          <w:tcPr>
            <w:tcW w:w="10381" w:type="dxa"/>
          </w:tcPr>
          <w:p w14:paraId="200E86E5" w14:textId="77777777" w:rsidR="00C96D80" w:rsidRPr="00AB72AD" w:rsidRDefault="00C96D80" w:rsidP="00C96D80">
            <w:pPr>
              <w:jc w:val="center"/>
              <w:rPr>
                <w:rFonts w:ascii="Times New Roman" w:hAnsi="Times New Roman" w:cs="Times New Roman"/>
                <w:b/>
                <w:bCs/>
                <w:sz w:val="24"/>
                <w:szCs w:val="24"/>
                <w:lang w:val="kk-KZ"/>
              </w:rPr>
            </w:pPr>
            <w:r w:rsidRPr="00AB72AD">
              <w:rPr>
                <w:rFonts w:ascii="Times New Roman" w:hAnsi="Times New Roman" w:cs="Times New Roman"/>
                <w:b/>
                <w:bCs/>
                <w:sz w:val="24"/>
                <w:szCs w:val="24"/>
                <w:lang w:val="kk-KZ"/>
              </w:rPr>
              <w:t>Краткое описание дисциплины</w:t>
            </w:r>
          </w:p>
          <w:p w14:paraId="1DC3281A" w14:textId="6859D582" w:rsidR="00C96D80" w:rsidRPr="00AB72AD" w:rsidRDefault="00C96D80" w:rsidP="00C96D80">
            <w:pPr>
              <w:spacing w:line="256" w:lineRule="auto"/>
              <w:jc w:val="center"/>
              <w:rPr>
                <w:rFonts w:ascii="Times New Roman" w:hAnsi="Times New Roman" w:cs="Times New Roman"/>
                <w:b/>
                <w:bCs/>
                <w:sz w:val="24"/>
                <w:szCs w:val="24"/>
              </w:rPr>
            </w:pPr>
            <w:r w:rsidRPr="00AB72AD">
              <w:rPr>
                <w:rFonts w:ascii="Times New Roman" w:hAnsi="Times New Roman" w:cs="Times New Roman"/>
                <w:b/>
                <w:bCs/>
                <w:sz w:val="24"/>
                <w:szCs w:val="24"/>
                <w:lang w:val="kk-KZ"/>
              </w:rPr>
              <w:t>(30-50 слов)</w:t>
            </w:r>
          </w:p>
        </w:tc>
        <w:tc>
          <w:tcPr>
            <w:tcW w:w="1978" w:type="dxa"/>
          </w:tcPr>
          <w:p w14:paraId="3E8576D5" w14:textId="4121E3E5" w:rsidR="00C96D80" w:rsidRPr="00AB72AD" w:rsidRDefault="00C96D80" w:rsidP="00C96D80">
            <w:pPr>
              <w:spacing w:line="256" w:lineRule="auto"/>
              <w:jc w:val="center"/>
              <w:rPr>
                <w:rFonts w:ascii="Times New Roman" w:hAnsi="Times New Roman" w:cs="Times New Roman"/>
                <w:sz w:val="24"/>
                <w:szCs w:val="24"/>
              </w:rPr>
            </w:pPr>
            <w:r w:rsidRPr="00AB72AD">
              <w:rPr>
                <w:rFonts w:ascii="Times New Roman" w:hAnsi="Times New Roman" w:cs="Times New Roman"/>
                <w:b/>
                <w:bCs/>
                <w:sz w:val="24"/>
                <w:szCs w:val="24"/>
                <w:lang w:val="kk-KZ"/>
              </w:rPr>
              <w:t>Кол-во кредитов</w:t>
            </w:r>
          </w:p>
        </w:tc>
      </w:tr>
      <w:tr w:rsidR="00C96D80" w:rsidRPr="00AB72AD" w14:paraId="13A3A524" w14:textId="6FA56B4B" w:rsidTr="00C96D80">
        <w:tc>
          <w:tcPr>
            <w:tcW w:w="710" w:type="dxa"/>
            <w:vAlign w:val="center"/>
          </w:tcPr>
          <w:p w14:paraId="51696F5E" w14:textId="77777777" w:rsidR="00C96D80" w:rsidRPr="00AB72AD" w:rsidRDefault="00C96D80" w:rsidP="00C96D80">
            <w:pPr>
              <w:spacing w:line="256" w:lineRule="auto"/>
              <w:rPr>
                <w:rFonts w:ascii="Times New Roman" w:hAnsi="Times New Roman" w:cs="Times New Roman"/>
                <w:sz w:val="24"/>
                <w:szCs w:val="24"/>
              </w:rPr>
            </w:pPr>
          </w:p>
        </w:tc>
        <w:tc>
          <w:tcPr>
            <w:tcW w:w="14459" w:type="dxa"/>
            <w:gridSpan w:val="4"/>
            <w:vAlign w:val="center"/>
          </w:tcPr>
          <w:p w14:paraId="54E2587E" w14:textId="77777777" w:rsidR="00C96D80" w:rsidRPr="00AB72AD" w:rsidRDefault="00C96D80" w:rsidP="00C96D80">
            <w:pPr>
              <w:spacing w:line="240" w:lineRule="auto"/>
              <w:jc w:val="center"/>
              <w:rPr>
                <w:rFonts w:ascii="Times New Roman" w:hAnsi="Times New Roman" w:cs="Times New Roman"/>
                <w:b/>
                <w:bCs/>
                <w:sz w:val="24"/>
                <w:szCs w:val="24"/>
                <w:lang w:val="kk-KZ"/>
              </w:rPr>
            </w:pPr>
            <w:r w:rsidRPr="00AB72AD">
              <w:rPr>
                <w:rFonts w:ascii="Times New Roman" w:hAnsi="Times New Roman" w:cs="Times New Roman"/>
                <w:b/>
                <w:bCs/>
                <w:sz w:val="24"/>
                <w:szCs w:val="24"/>
                <w:lang w:val="kk-KZ"/>
              </w:rPr>
              <w:t>Цикл базовых дисциплин</w:t>
            </w:r>
          </w:p>
          <w:p w14:paraId="0A69B078" w14:textId="77777777" w:rsidR="00C96D80" w:rsidRPr="00AB72AD" w:rsidRDefault="00C96D80" w:rsidP="00C96D80">
            <w:pPr>
              <w:spacing w:line="256" w:lineRule="auto"/>
              <w:jc w:val="center"/>
              <w:rPr>
                <w:rFonts w:ascii="Times New Roman" w:hAnsi="Times New Roman" w:cs="Times New Roman"/>
                <w:sz w:val="24"/>
                <w:szCs w:val="24"/>
              </w:rPr>
            </w:pPr>
            <w:r w:rsidRPr="00AB72AD">
              <w:rPr>
                <w:rFonts w:ascii="Times New Roman" w:hAnsi="Times New Roman" w:cs="Times New Roman"/>
                <w:b/>
                <w:bCs/>
                <w:sz w:val="24"/>
                <w:szCs w:val="24"/>
                <w:lang w:val="kk-KZ"/>
              </w:rPr>
              <w:t>Вузовский компонент</w:t>
            </w:r>
          </w:p>
        </w:tc>
      </w:tr>
      <w:tr w:rsidR="00C96D80" w:rsidRPr="00AB72AD" w14:paraId="525A381B" w14:textId="77777777" w:rsidTr="00C96D80">
        <w:trPr>
          <w:gridAfter w:val="1"/>
          <w:wAfter w:w="13" w:type="dxa"/>
        </w:trPr>
        <w:tc>
          <w:tcPr>
            <w:tcW w:w="710" w:type="dxa"/>
          </w:tcPr>
          <w:p w14:paraId="54C5C469" w14:textId="1828AD10" w:rsidR="00C96D80" w:rsidRPr="00AB72AD" w:rsidRDefault="00C96D80" w:rsidP="00C96D80">
            <w:pPr>
              <w:spacing w:line="256" w:lineRule="auto"/>
              <w:rPr>
                <w:rFonts w:ascii="Times New Roman" w:hAnsi="Times New Roman" w:cs="Times New Roman"/>
                <w:sz w:val="24"/>
                <w:szCs w:val="24"/>
                <w:lang w:val="en-US"/>
              </w:rPr>
            </w:pPr>
            <w:r w:rsidRPr="00AB72AD">
              <w:rPr>
                <w:rFonts w:ascii="Times New Roman" w:hAnsi="Times New Roman" w:cs="Times New Roman"/>
                <w:sz w:val="24"/>
                <w:szCs w:val="24"/>
              </w:rPr>
              <w:t>1</w:t>
            </w:r>
          </w:p>
        </w:tc>
        <w:tc>
          <w:tcPr>
            <w:tcW w:w="2087" w:type="dxa"/>
            <w:shd w:val="clear" w:color="auto" w:fill="auto"/>
          </w:tcPr>
          <w:p w14:paraId="420CD2E6" w14:textId="77777777"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Иностранный язык</w:t>
            </w:r>
          </w:p>
        </w:tc>
        <w:tc>
          <w:tcPr>
            <w:tcW w:w="10381" w:type="dxa"/>
            <w:shd w:val="clear" w:color="auto" w:fill="auto"/>
          </w:tcPr>
          <w:p w14:paraId="0103AAD5" w14:textId="77777777"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Грамматика, основные правила, фонетика, морфология, с использованием терминологии по профилю специальности. Основные закономерности оформления научных трудов, статей, других материалов на иностранном языке. Правила использования иностранных слов в рамках одного научного исследования.</w:t>
            </w:r>
          </w:p>
        </w:tc>
        <w:tc>
          <w:tcPr>
            <w:tcW w:w="1978" w:type="dxa"/>
          </w:tcPr>
          <w:p w14:paraId="2E0008B1" w14:textId="2E995153"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2</w:t>
            </w:r>
          </w:p>
        </w:tc>
      </w:tr>
      <w:tr w:rsidR="00C96D80" w:rsidRPr="00AB72AD" w14:paraId="0D90AC5C" w14:textId="77777777" w:rsidTr="00C96D80">
        <w:trPr>
          <w:gridAfter w:val="1"/>
          <w:wAfter w:w="13" w:type="dxa"/>
          <w:trHeight w:val="510"/>
        </w:trPr>
        <w:tc>
          <w:tcPr>
            <w:tcW w:w="710" w:type="dxa"/>
          </w:tcPr>
          <w:p w14:paraId="6CBD3B00" w14:textId="27C76C0B" w:rsidR="00C96D80" w:rsidRPr="00AB72AD" w:rsidRDefault="00C96D80" w:rsidP="00C96D80">
            <w:pPr>
              <w:spacing w:line="256" w:lineRule="auto"/>
              <w:rPr>
                <w:rFonts w:ascii="Times New Roman" w:hAnsi="Times New Roman" w:cs="Times New Roman"/>
                <w:sz w:val="24"/>
                <w:szCs w:val="24"/>
                <w:lang w:val="en-US"/>
              </w:rPr>
            </w:pPr>
            <w:r w:rsidRPr="00AB72AD">
              <w:rPr>
                <w:rFonts w:ascii="Times New Roman" w:hAnsi="Times New Roman" w:cs="Times New Roman"/>
                <w:sz w:val="24"/>
                <w:szCs w:val="24"/>
              </w:rPr>
              <w:t>2</w:t>
            </w:r>
          </w:p>
        </w:tc>
        <w:tc>
          <w:tcPr>
            <w:tcW w:w="2087" w:type="dxa"/>
            <w:shd w:val="clear" w:color="auto" w:fill="auto"/>
          </w:tcPr>
          <w:p w14:paraId="328D6131" w14:textId="77777777"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 xml:space="preserve">Психология управления </w:t>
            </w:r>
          </w:p>
        </w:tc>
        <w:tc>
          <w:tcPr>
            <w:tcW w:w="10381" w:type="dxa"/>
            <w:shd w:val="clear" w:color="auto" w:fill="auto"/>
          </w:tcPr>
          <w:p w14:paraId="74D667BE" w14:textId="0671BCA1"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 xml:space="preserve">Общие  тенденции психологии управления по профилю, единые требования  при работе над диссертацией. Грамотная работа управленческого аппарата как основа для успешного подбора  научных сотрудников. Основные психологические установки при управлении научными проектами согласно концепции данного исследования, с использованием современных методик. </w:t>
            </w:r>
          </w:p>
        </w:tc>
        <w:tc>
          <w:tcPr>
            <w:tcW w:w="1978" w:type="dxa"/>
          </w:tcPr>
          <w:p w14:paraId="234AF473" w14:textId="35D6B81E"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2</w:t>
            </w:r>
          </w:p>
        </w:tc>
      </w:tr>
      <w:tr w:rsidR="00C96D80" w:rsidRPr="00AB72AD" w14:paraId="117B3789" w14:textId="77777777" w:rsidTr="00C96D80">
        <w:trPr>
          <w:gridAfter w:val="1"/>
          <w:wAfter w:w="13" w:type="dxa"/>
          <w:trHeight w:val="510"/>
        </w:trPr>
        <w:tc>
          <w:tcPr>
            <w:tcW w:w="710" w:type="dxa"/>
          </w:tcPr>
          <w:p w14:paraId="79C5A271" w14:textId="3B280AF4"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3</w:t>
            </w:r>
          </w:p>
        </w:tc>
        <w:tc>
          <w:tcPr>
            <w:tcW w:w="2087" w:type="dxa"/>
          </w:tcPr>
          <w:p w14:paraId="2DF5B2DA" w14:textId="171F60B8"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Менеджмент</w:t>
            </w:r>
          </w:p>
        </w:tc>
        <w:tc>
          <w:tcPr>
            <w:tcW w:w="10381" w:type="dxa"/>
          </w:tcPr>
          <w:p w14:paraId="45DB1AF4" w14:textId="164DDC26"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color w:val="000000"/>
                <w:sz w:val="24"/>
                <w:szCs w:val="24"/>
              </w:rPr>
              <w:t>В ходе курса магистранты получают понимание научно-теоретических основ арт-менеджмента как комплексной социокультурной управленческой деятельности; особенностей и специфики арт-менеджмента в нон-профитной сфере; представляет многогранный инновационный потенциал  и кейсы процесса управления искусством и художественной практикой.</w:t>
            </w:r>
          </w:p>
        </w:tc>
        <w:tc>
          <w:tcPr>
            <w:tcW w:w="1978" w:type="dxa"/>
          </w:tcPr>
          <w:p w14:paraId="25A3A199" w14:textId="0F5E4339"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2</w:t>
            </w:r>
          </w:p>
        </w:tc>
      </w:tr>
      <w:tr w:rsidR="00C96D80" w:rsidRPr="00AB72AD" w14:paraId="2BB59962" w14:textId="77777777" w:rsidTr="00C96D80">
        <w:tc>
          <w:tcPr>
            <w:tcW w:w="710" w:type="dxa"/>
          </w:tcPr>
          <w:p w14:paraId="0230EAF7" w14:textId="77777777" w:rsidR="00C96D80" w:rsidRPr="00AB72AD" w:rsidRDefault="00C96D80" w:rsidP="00C96D80">
            <w:pPr>
              <w:spacing w:line="256" w:lineRule="auto"/>
              <w:rPr>
                <w:rFonts w:ascii="Times New Roman" w:hAnsi="Times New Roman" w:cs="Times New Roman"/>
                <w:sz w:val="24"/>
                <w:szCs w:val="24"/>
              </w:rPr>
            </w:pPr>
          </w:p>
        </w:tc>
        <w:tc>
          <w:tcPr>
            <w:tcW w:w="14459" w:type="dxa"/>
            <w:gridSpan w:val="4"/>
          </w:tcPr>
          <w:p w14:paraId="29B2B948" w14:textId="77777777" w:rsidR="00C96D80" w:rsidRPr="00AB72AD" w:rsidRDefault="00C96D80" w:rsidP="00C96D80">
            <w:pPr>
              <w:jc w:val="center"/>
              <w:rPr>
                <w:rFonts w:ascii="Times New Roman" w:hAnsi="Times New Roman" w:cs="Times New Roman"/>
                <w:b/>
                <w:bCs/>
                <w:sz w:val="24"/>
                <w:szCs w:val="24"/>
                <w:lang w:val="kk-KZ"/>
              </w:rPr>
            </w:pPr>
            <w:r w:rsidRPr="00AB72AD">
              <w:rPr>
                <w:rFonts w:ascii="Times New Roman" w:hAnsi="Times New Roman" w:cs="Times New Roman"/>
                <w:b/>
                <w:bCs/>
                <w:sz w:val="24"/>
                <w:szCs w:val="24"/>
                <w:lang w:val="kk-KZ"/>
              </w:rPr>
              <w:t>Цикл базовых дисциплин</w:t>
            </w:r>
          </w:p>
          <w:p w14:paraId="487AD7CC" w14:textId="77777777" w:rsidR="00C96D80" w:rsidRPr="00AB72AD" w:rsidRDefault="00C96D80" w:rsidP="00C96D80">
            <w:pPr>
              <w:spacing w:line="256" w:lineRule="auto"/>
              <w:jc w:val="center"/>
              <w:rPr>
                <w:rFonts w:ascii="Times New Roman" w:hAnsi="Times New Roman" w:cs="Times New Roman"/>
                <w:sz w:val="24"/>
                <w:szCs w:val="24"/>
              </w:rPr>
            </w:pPr>
            <w:r w:rsidRPr="00AB72AD">
              <w:rPr>
                <w:rFonts w:ascii="Times New Roman" w:hAnsi="Times New Roman" w:cs="Times New Roman"/>
                <w:b/>
                <w:bCs/>
                <w:sz w:val="24"/>
                <w:szCs w:val="24"/>
                <w:lang w:val="kk-KZ"/>
              </w:rPr>
              <w:t>Компонент по выбору</w:t>
            </w:r>
          </w:p>
        </w:tc>
      </w:tr>
      <w:tr w:rsidR="00C96D80" w:rsidRPr="00AB72AD" w14:paraId="22DC060D" w14:textId="77777777" w:rsidTr="00C96D80">
        <w:trPr>
          <w:gridAfter w:val="1"/>
          <w:wAfter w:w="13" w:type="dxa"/>
        </w:trPr>
        <w:tc>
          <w:tcPr>
            <w:tcW w:w="710" w:type="dxa"/>
          </w:tcPr>
          <w:p w14:paraId="532AD009" w14:textId="5FE8644A" w:rsidR="00C96D80" w:rsidRPr="00AB72AD" w:rsidRDefault="00C96D80" w:rsidP="00C96D80">
            <w:pPr>
              <w:spacing w:line="256" w:lineRule="auto"/>
              <w:rPr>
                <w:rFonts w:ascii="Times New Roman" w:hAnsi="Times New Roman" w:cs="Times New Roman"/>
                <w:sz w:val="24"/>
                <w:szCs w:val="24"/>
                <w:lang w:val="en-US"/>
              </w:rPr>
            </w:pPr>
            <w:r w:rsidRPr="00AB72AD">
              <w:rPr>
                <w:rFonts w:ascii="Times New Roman" w:hAnsi="Times New Roman" w:cs="Times New Roman"/>
                <w:sz w:val="24"/>
                <w:szCs w:val="24"/>
              </w:rPr>
              <w:t>1</w:t>
            </w:r>
          </w:p>
        </w:tc>
        <w:tc>
          <w:tcPr>
            <w:tcW w:w="2087" w:type="dxa"/>
          </w:tcPr>
          <w:p w14:paraId="2C7BCC2D" w14:textId="77777777"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Креативное мышление в искусстве</w:t>
            </w:r>
          </w:p>
        </w:tc>
        <w:tc>
          <w:tcPr>
            <w:tcW w:w="10381" w:type="dxa"/>
          </w:tcPr>
          <w:p w14:paraId="2454AB33" w14:textId="77777777"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 xml:space="preserve">В ходе курса магистранты обобщают  и актуализируют свои навыки нестандартного мышления во всех динамичных жизненных областях таких как бизнес, наука, культура, искусство, политика. В ходе курса магистрант определяет  креативное мышление  как </w:t>
            </w:r>
            <w:proofErr w:type="gramStart"/>
            <w:r w:rsidRPr="00AB72AD">
              <w:rPr>
                <w:rFonts w:ascii="Times New Roman" w:hAnsi="Times New Roman" w:cs="Times New Roman"/>
                <w:sz w:val="24"/>
                <w:szCs w:val="24"/>
              </w:rPr>
              <w:t>то</w:t>
            </w:r>
            <w:proofErr w:type="gramEnd"/>
            <w:r w:rsidRPr="00AB72AD">
              <w:rPr>
                <w:rFonts w:ascii="Times New Roman" w:hAnsi="Times New Roman" w:cs="Times New Roman"/>
                <w:sz w:val="24"/>
                <w:szCs w:val="24"/>
              </w:rPr>
              <w:t xml:space="preserve"> что, по сути является синергетическим продуктом сплетения различных знаний.</w:t>
            </w:r>
          </w:p>
        </w:tc>
        <w:tc>
          <w:tcPr>
            <w:tcW w:w="1978" w:type="dxa"/>
          </w:tcPr>
          <w:p w14:paraId="043C92E5" w14:textId="695177A2"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4</w:t>
            </w:r>
          </w:p>
        </w:tc>
      </w:tr>
      <w:tr w:rsidR="00C96D80" w:rsidRPr="00AB72AD" w14:paraId="036D9D0F" w14:textId="77777777" w:rsidTr="00C96D80">
        <w:trPr>
          <w:gridAfter w:val="1"/>
          <w:wAfter w:w="13" w:type="dxa"/>
        </w:trPr>
        <w:tc>
          <w:tcPr>
            <w:tcW w:w="710" w:type="dxa"/>
          </w:tcPr>
          <w:p w14:paraId="6DE0F6AA" w14:textId="024682CD" w:rsidR="00C96D80" w:rsidRPr="00AB72AD" w:rsidRDefault="00C96D80" w:rsidP="00C96D80">
            <w:pPr>
              <w:spacing w:line="256" w:lineRule="auto"/>
              <w:rPr>
                <w:rFonts w:ascii="Times New Roman" w:hAnsi="Times New Roman" w:cs="Times New Roman"/>
                <w:sz w:val="24"/>
                <w:szCs w:val="24"/>
                <w:lang w:val="en-US"/>
              </w:rPr>
            </w:pPr>
            <w:r w:rsidRPr="00AB72AD">
              <w:rPr>
                <w:rFonts w:ascii="Times New Roman" w:hAnsi="Times New Roman" w:cs="Times New Roman"/>
                <w:sz w:val="24"/>
                <w:szCs w:val="24"/>
              </w:rPr>
              <w:t>1.1</w:t>
            </w:r>
          </w:p>
        </w:tc>
        <w:tc>
          <w:tcPr>
            <w:tcW w:w="2087" w:type="dxa"/>
          </w:tcPr>
          <w:p w14:paraId="6A63BEB5" w14:textId="77777777" w:rsidR="00C96D80" w:rsidRPr="00AB72AD" w:rsidRDefault="00C96D80" w:rsidP="00C96D80">
            <w:pPr>
              <w:tabs>
                <w:tab w:val="left" w:pos="260"/>
              </w:tabs>
              <w:spacing w:line="256" w:lineRule="auto"/>
              <w:rPr>
                <w:rFonts w:ascii="Times New Roman" w:hAnsi="Times New Roman" w:cs="Times New Roman"/>
                <w:sz w:val="24"/>
                <w:szCs w:val="24"/>
              </w:rPr>
            </w:pPr>
            <w:r w:rsidRPr="00AB72AD">
              <w:rPr>
                <w:rFonts w:ascii="Times New Roman" w:hAnsi="Times New Roman" w:cs="Times New Roman"/>
                <w:sz w:val="24"/>
                <w:szCs w:val="24"/>
              </w:rPr>
              <w:t xml:space="preserve">Маркетинговые стратегии в </w:t>
            </w:r>
            <w:r w:rsidRPr="00AB72AD">
              <w:rPr>
                <w:rFonts w:ascii="Times New Roman" w:hAnsi="Times New Roman" w:cs="Times New Roman"/>
                <w:sz w:val="24"/>
                <w:szCs w:val="24"/>
              </w:rPr>
              <w:lastRenderedPageBreak/>
              <w:t>креативной деятельности</w:t>
            </w:r>
          </w:p>
        </w:tc>
        <w:tc>
          <w:tcPr>
            <w:tcW w:w="10381" w:type="dxa"/>
          </w:tcPr>
          <w:p w14:paraId="0F9815C6" w14:textId="77777777"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lastRenderedPageBreak/>
              <w:t xml:space="preserve">Курс анализирует общепринятую систему маркетинга в контексте закономерностей и трендов креативных индустрий. Все слагаемые маркетинга – качество предлагаемого товара, величина </w:t>
            </w:r>
            <w:r w:rsidRPr="00AB72AD">
              <w:rPr>
                <w:rFonts w:ascii="Times New Roman" w:hAnsi="Times New Roman" w:cs="Times New Roman"/>
                <w:sz w:val="24"/>
                <w:szCs w:val="24"/>
              </w:rPr>
              <w:lastRenderedPageBreak/>
              <w:t>цены на него, реклама, маркетинговая четверка корректируются, анализируются и систематизируются  с учетом закономерностей арт-менеджмента.</w:t>
            </w:r>
          </w:p>
        </w:tc>
        <w:tc>
          <w:tcPr>
            <w:tcW w:w="1978" w:type="dxa"/>
          </w:tcPr>
          <w:p w14:paraId="3BFA1111" w14:textId="77777777" w:rsidR="00C96D80" w:rsidRPr="00AB72AD" w:rsidRDefault="00C96D80" w:rsidP="00C96D80">
            <w:pPr>
              <w:spacing w:line="256" w:lineRule="auto"/>
              <w:rPr>
                <w:rFonts w:ascii="Times New Roman" w:hAnsi="Times New Roman" w:cs="Times New Roman"/>
                <w:sz w:val="24"/>
                <w:szCs w:val="24"/>
              </w:rPr>
            </w:pPr>
          </w:p>
        </w:tc>
      </w:tr>
      <w:tr w:rsidR="00C96D80" w:rsidRPr="00AB72AD" w14:paraId="1B26BB09" w14:textId="77777777" w:rsidTr="00C96D80">
        <w:tc>
          <w:tcPr>
            <w:tcW w:w="710" w:type="dxa"/>
          </w:tcPr>
          <w:p w14:paraId="2BAE4C26" w14:textId="77777777" w:rsidR="00C96D80" w:rsidRPr="00AB72AD" w:rsidRDefault="00C96D80" w:rsidP="00C96D80">
            <w:pPr>
              <w:spacing w:line="256" w:lineRule="auto"/>
              <w:rPr>
                <w:rFonts w:ascii="Times New Roman" w:hAnsi="Times New Roman" w:cs="Times New Roman"/>
                <w:sz w:val="24"/>
                <w:szCs w:val="24"/>
              </w:rPr>
            </w:pPr>
          </w:p>
        </w:tc>
        <w:tc>
          <w:tcPr>
            <w:tcW w:w="14459" w:type="dxa"/>
            <w:gridSpan w:val="4"/>
          </w:tcPr>
          <w:p w14:paraId="58AC0912" w14:textId="77777777" w:rsidR="00C96D80" w:rsidRPr="00AB72AD" w:rsidRDefault="00C96D80" w:rsidP="00C96D80">
            <w:pPr>
              <w:jc w:val="center"/>
              <w:rPr>
                <w:rFonts w:ascii="Times New Roman" w:hAnsi="Times New Roman" w:cs="Times New Roman"/>
                <w:b/>
                <w:bCs/>
                <w:sz w:val="24"/>
                <w:szCs w:val="24"/>
                <w:lang w:val="kk-KZ"/>
              </w:rPr>
            </w:pPr>
            <w:r w:rsidRPr="00AB72AD">
              <w:rPr>
                <w:rFonts w:ascii="Times New Roman" w:hAnsi="Times New Roman" w:cs="Times New Roman"/>
                <w:b/>
                <w:bCs/>
                <w:sz w:val="24"/>
                <w:szCs w:val="24"/>
                <w:lang w:val="kk-KZ"/>
              </w:rPr>
              <w:t>Цикл профилирующых дисциплин</w:t>
            </w:r>
          </w:p>
          <w:p w14:paraId="5AE4EB60" w14:textId="77777777" w:rsidR="00C96D80" w:rsidRPr="00AB72AD" w:rsidRDefault="00C96D80" w:rsidP="00C96D80">
            <w:pPr>
              <w:spacing w:line="256" w:lineRule="auto"/>
              <w:jc w:val="center"/>
              <w:rPr>
                <w:rFonts w:ascii="Times New Roman" w:hAnsi="Times New Roman" w:cs="Times New Roman"/>
                <w:sz w:val="24"/>
                <w:szCs w:val="24"/>
              </w:rPr>
            </w:pPr>
            <w:r w:rsidRPr="00AB72AD">
              <w:rPr>
                <w:rFonts w:ascii="Times New Roman" w:hAnsi="Times New Roman" w:cs="Times New Roman"/>
                <w:b/>
                <w:bCs/>
                <w:sz w:val="24"/>
                <w:szCs w:val="24"/>
                <w:lang w:val="kk-KZ"/>
              </w:rPr>
              <w:t>Вузовский компонент/Компонент по выбору</w:t>
            </w:r>
          </w:p>
        </w:tc>
      </w:tr>
      <w:tr w:rsidR="00C96D80" w:rsidRPr="00AB72AD" w14:paraId="0D78412A" w14:textId="77777777" w:rsidTr="00C96D80">
        <w:trPr>
          <w:gridAfter w:val="1"/>
          <w:wAfter w:w="13" w:type="dxa"/>
        </w:trPr>
        <w:tc>
          <w:tcPr>
            <w:tcW w:w="710" w:type="dxa"/>
          </w:tcPr>
          <w:p w14:paraId="61838994" w14:textId="6F1749D8" w:rsidR="00C96D80" w:rsidRPr="00AB72AD" w:rsidRDefault="00C96D80" w:rsidP="00C96D80">
            <w:pPr>
              <w:spacing w:line="256" w:lineRule="auto"/>
              <w:rPr>
                <w:rFonts w:ascii="Times New Roman" w:hAnsi="Times New Roman" w:cs="Times New Roman"/>
                <w:sz w:val="24"/>
                <w:szCs w:val="24"/>
                <w:lang w:val="en-US"/>
              </w:rPr>
            </w:pPr>
            <w:r w:rsidRPr="00AB72AD">
              <w:rPr>
                <w:rFonts w:ascii="Times New Roman" w:hAnsi="Times New Roman" w:cs="Times New Roman"/>
                <w:sz w:val="24"/>
                <w:szCs w:val="24"/>
              </w:rPr>
              <w:t>1</w:t>
            </w:r>
          </w:p>
        </w:tc>
        <w:tc>
          <w:tcPr>
            <w:tcW w:w="2087" w:type="dxa"/>
          </w:tcPr>
          <w:p w14:paraId="0E41CB56" w14:textId="77777777" w:rsidR="00C96D80" w:rsidRPr="00AB72AD" w:rsidRDefault="00C96D80" w:rsidP="00C96D80">
            <w:pPr>
              <w:spacing w:line="256" w:lineRule="auto"/>
              <w:rPr>
                <w:rFonts w:ascii="Times New Roman" w:hAnsi="Times New Roman" w:cs="Times New Roman"/>
                <w:color w:val="000000"/>
                <w:sz w:val="24"/>
                <w:szCs w:val="24"/>
              </w:rPr>
            </w:pPr>
            <w:r w:rsidRPr="00AB72AD">
              <w:rPr>
                <w:rFonts w:ascii="Times New Roman" w:hAnsi="Times New Roman" w:cs="Times New Roman"/>
                <w:color w:val="000000"/>
                <w:sz w:val="24"/>
                <w:szCs w:val="24"/>
              </w:rPr>
              <w:t>Управление проектами в сфере искусства  (</w:t>
            </w:r>
            <w:proofErr w:type="spellStart"/>
            <w:r w:rsidRPr="00AB72AD">
              <w:rPr>
                <w:rFonts w:ascii="Times New Roman" w:hAnsi="Times New Roman" w:cs="Times New Roman"/>
                <w:color w:val="000000"/>
                <w:sz w:val="24"/>
                <w:szCs w:val="24"/>
              </w:rPr>
              <w:t>каз</w:t>
            </w:r>
            <w:proofErr w:type="spellEnd"/>
            <w:r w:rsidRPr="00AB72AD">
              <w:rPr>
                <w:rFonts w:ascii="Times New Roman" w:hAnsi="Times New Roman" w:cs="Times New Roman"/>
                <w:color w:val="000000"/>
                <w:sz w:val="24"/>
                <w:szCs w:val="24"/>
              </w:rPr>
              <w:t>, рус)</w:t>
            </w:r>
          </w:p>
        </w:tc>
        <w:tc>
          <w:tcPr>
            <w:tcW w:w="10381" w:type="dxa"/>
          </w:tcPr>
          <w:p w14:paraId="0D224A2F" w14:textId="77777777"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Курс знакомит магистрантов с основными понятиями и законами по управлению проектами.</w:t>
            </w:r>
            <w:r w:rsidRPr="00AB72AD">
              <w:rPr>
                <w:rFonts w:ascii="Times New Roman" w:hAnsi="Times New Roman" w:cs="Times New Roman"/>
                <w:sz w:val="24"/>
                <w:szCs w:val="24"/>
                <w:lang w:val="kk-KZ"/>
              </w:rPr>
              <w:t xml:space="preserve"> В рамках курса рассматираются</w:t>
            </w:r>
            <w:r w:rsidRPr="00AB72AD">
              <w:rPr>
                <w:rFonts w:ascii="Times New Roman" w:hAnsi="Times New Roman" w:cs="Times New Roman"/>
                <w:sz w:val="24"/>
                <w:szCs w:val="24"/>
              </w:rPr>
              <w:t xml:space="preserve"> методологические аспекты управления проектной деятельностью, стадии управления всевозможными проектами в целом, и управление проектами в сфере искусств в частности.</w:t>
            </w:r>
          </w:p>
        </w:tc>
        <w:tc>
          <w:tcPr>
            <w:tcW w:w="1978" w:type="dxa"/>
          </w:tcPr>
          <w:p w14:paraId="49423F03" w14:textId="5C4D6F56"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4</w:t>
            </w:r>
          </w:p>
        </w:tc>
      </w:tr>
      <w:tr w:rsidR="00C96D80" w:rsidRPr="00AB72AD" w14:paraId="03860339" w14:textId="77777777" w:rsidTr="00C96D80">
        <w:trPr>
          <w:gridAfter w:val="1"/>
          <w:wAfter w:w="13" w:type="dxa"/>
        </w:trPr>
        <w:tc>
          <w:tcPr>
            <w:tcW w:w="710" w:type="dxa"/>
          </w:tcPr>
          <w:p w14:paraId="6171A877" w14:textId="24132794"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2</w:t>
            </w:r>
          </w:p>
        </w:tc>
        <w:tc>
          <w:tcPr>
            <w:tcW w:w="2087" w:type="dxa"/>
          </w:tcPr>
          <w:p w14:paraId="6058D94F" w14:textId="0B46540D" w:rsidR="00C96D80" w:rsidRPr="00AB72AD" w:rsidRDefault="00C96D80" w:rsidP="00C96D80">
            <w:pPr>
              <w:spacing w:line="256" w:lineRule="auto"/>
              <w:rPr>
                <w:rFonts w:ascii="Times New Roman" w:hAnsi="Times New Roman" w:cs="Times New Roman"/>
                <w:color w:val="000000"/>
                <w:sz w:val="24"/>
                <w:szCs w:val="24"/>
              </w:rPr>
            </w:pPr>
            <w:r w:rsidRPr="00AB72AD">
              <w:rPr>
                <w:rFonts w:ascii="Times New Roman" w:hAnsi="Times New Roman" w:cs="Times New Roman"/>
                <w:color w:val="000000"/>
                <w:sz w:val="24"/>
                <w:szCs w:val="24"/>
              </w:rPr>
              <w:t>Искусство и технология стартапа</w:t>
            </w:r>
          </w:p>
        </w:tc>
        <w:tc>
          <w:tcPr>
            <w:tcW w:w="10381" w:type="dxa"/>
          </w:tcPr>
          <w:p w14:paraId="4B95A41C" w14:textId="277EB90A"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Курс направлен на формирование теоретических знаний и практических навыков в планировании и моделировании предпринимательской деятельности в искусстве для реализации собственных стартапов, а также компетенции необходимых для осуществления этого вида деятельности. Целью курса является усвоение теории и технологии разработки и управления стартапами в искусстве, создание и развитие бизнес-идеи, освоение методов оценки ресурсов необходимых для реализации решений инновационных проектов.</w:t>
            </w:r>
          </w:p>
        </w:tc>
        <w:tc>
          <w:tcPr>
            <w:tcW w:w="1978" w:type="dxa"/>
          </w:tcPr>
          <w:p w14:paraId="2C138299" w14:textId="2AD7BA9F"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5</w:t>
            </w:r>
          </w:p>
        </w:tc>
      </w:tr>
      <w:tr w:rsidR="00C96D80" w:rsidRPr="00AB72AD" w14:paraId="22E370EF" w14:textId="77777777" w:rsidTr="00C96D80">
        <w:trPr>
          <w:gridAfter w:val="1"/>
          <w:wAfter w:w="13" w:type="dxa"/>
          <w:trHeight w:val="510"/>
        </w:trPr>
        <w:tc>
          <w:tcPr>
            <w:tcW w:w="710" w:type="dxa"/>
          </w:tcPr>
          <w:p w14:paraId="7FFF9BE0" w14:textId="5E17A1D2"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3</w:t>
            </w:r>
          </w:p>
        </w:tc>
        <w:tc>
          <w:tcPr>
            <w:tcW w:w="2087" w:type="dxa"/>
          </w:tcPr>
          <w:p w14:paraId="0C0BD20B" w14:textId="77777777"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 xml:space="preserve">Стратегический менеджмент в арт-индустрии </w:t>
            </w:r>
          </w:p>
        </w:tc>
        <w:tc>
          <w:tcPr>
            <w:tcW w:w="10381" w:type="dxa"/>
          </w:tcPr>
          <w:p w14:paraId="3C85B89A" w14:textId="77777777" w:rsidR="00C96D80" w:rsidRPr="00AB72AD" w:rsidRDefault="00C96D80" w:rsidP="00C96D80">
            <w:pPr>
              <w:spacing w:line="256" w:lineRule="auto"/>
              <w:rPr>
                <w:rFonts w:ascii="Times New Roman" w:hAnsi="Times New Roman" w:cs="Times New Roman"/>
                <w:color w:val="000000"/>
                <w:sz w:val="24"/>
                <w:szCs w:val="24"/>
              </w:rPr>
            </w:pPr>
            <w:r w:rsidRPr="00AB72AD">
              <w:rPr>
                <w:rFonts w:ascii="Times New Roman" w:eastAsia="Times New Roman" w:hAnsi="Times New Roman"/>
                <w:color w:val="000000"/>
                <w:sz w:val="24"/>
                <w:szCs w:val="24"/>
                <w:lang w:eastAsia="ru-RU"/>
              </w:rPr>
              <w:t xml:space="preserve">Курс систематизирует возможности стратегического позиционирования в арт-индустрии. Магистранты исследуют и применяют в своих проектах инструментарий стратегического планирования посредством составления схем, диаграмм, дорожных карт и </w:t>
            </w:r>
            <w:proofErr w:type="spellStart"/>
            <w:r w:rsidRPr="00AB72AD">
              <w:rPr>
                <w:rFonts w:ascii="Times New Roman" w:eastAsia="Times New Roman" w:hAnsi="Times New Roman"/>
                <w:color w:val="000000"/>
                <w:sz w:val="24"/>
                <w:szCs w:val="24"/>
                <w:lang w:eastAsia="ru-RU"/>
              </w:rPr>
              <w:t>питчинга</w:t>
            </w:r>
            <w:proofErr w:type="spellEnd"/>
            <w:r w:rsidRPr="00AB72AD">
              <w:rPr>
                <w:rFonts w:ascii="Times New Roman" w:eastAsia="Times New Roman" w:hAnsi="Times New Roman"/>
                <w:color w:val="000000"/>
                <w:sz w:val="24"/>
                <w:szCs w:val="24"/>
                <w:lang w:eastAsia="ru-RU"/>
              </w:rPr>
              <w:t>. Методы обучения включают: анализ и синтез представленных кейсов, апробацию на своих проектах, дебаты. В результате они планируют арт-проекты и управляют ими осознанно и профессионально.</w:t>
            </w:r>
          </w:p>
        </w:tc>
        <w:tc>
          <w:tcPr>
            <w:tcW w:w="1978" w:type="dxa"/>
          </w:tcPr>
          <w:p w14:paraId="2ED7ABB8" w14:textId="159EF80E"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6</w:t>
            </w:r>
          </w:p>
        </w:tc>
      </w:tr>
      <w:tr w:rsidR="00C96D80" w:rsidRPr="00AB72AD" w14:paraId="6016F4E4" w14:textId="77777777" w:rsidTr="00C96D80">
        <w:trPr>
          <w:gridAfter w:val="1"/>
          <w:wAfter w:w="13" w:type="dxa"/>
        </w:trPr>
        <w:tc>
          <w:tcPr>
            <w:tcW w:w="710" w:type="dxa"/>
          </w:tcPr>
          <w:p w14:paraId="0E4EC33D" w14:textId="5DAAF73B"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4</w:t>
            </w:r>
          </w:p>
        </w:tc>
        <w:tc>
          <w:tcPr>
            <w:tcW w:w="2087" w:type="dxa"/>
          </w:tcPr>
          <w:p w14:paraId="7EA4BBAB" w14:textId="77777777"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Производственная практика</w:t>
            </w:r>
          </w:p>
        </w:tc>
        <w:tc>
          <w:tcPr>
            <w:tcW w:w="10381" w:type="dxa"/>
          </w:tcPr>
          <w:p w14:paraId="363CD8FA" w14:textId="1EE45992"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Производственная практика направлена на формирование у обучающегося навыков работы над экспериментально-исследовательским проектом в условиях реального производственного процесса на базе предприятий швейной промышленности. Обучающийся овладевает комплексом знаний и практических навыков в сфере организации и управления производственным процессом, координации и контроля производственной деятельности, воплощения в материале концепции и проектно-художественных решений экспериментально-исследовательского проекта.</w:t>
            </w:r>
          </w:p>
        </w:tc>
        <w:tc>
          <w:tcPr>
            <w:tcW w:w="1978" w:type="dxa"/>
          </w:tcPr>
          <w:p w14:paraId="1BE29FBE" w14:textId="66544A1B"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6</w:t>
            </w:r>
          </w:p>
        </w:tc>
      </w:tr>
      <w:tr w:rsidR="00C96D80" w:rsidRPr="00AB72AD" w14:paraId="110F8085" w14:textId="77777777" w:rsidTr="00C96D80">
        <w:trPr>
          <w:gridAfter w:val="1"/>
          <w:wAfter w:w="13" w:type="dxa"/>
        </w:trPr>
        <w:tc>
          <w:tcPr>
            <w:tcW w:w="710" w:type="dxa"/>
          </w:tcPr>
          <w:p w14:paraId="730CBB02" w14:textId="0AC74321" w:rsidR="00C96D80" w:rsidRPr="00AB72AD" w:rsidRDefault="00C96D80" w:rsidP="00C96D80">
            <w:pPr>
              <w:spacing w:line="256" w:lineRule="auto"/>
              <w:rPr>
                <w:rFonts w:ascii="Times New Roman" w:hAnsi="Times New Roman" w:cs="Times New Roman"/>
                <w:sz w:val="24"/>
                <w:szCs w:val="24"/>
                <w:lang w:val="en-US"/>
              </w:rPr>
            </w:pPr>
            <w:r w:rsidRPr="00AB72AD">
              <w:rPr>
                <w:rFonts w:ascii="Times New Roman" w:hAnsi="Times New Roman" w:cs="Times New Roman"/>
                <w:sz w:val="24"/>
                <w:szCs w:val="24"/>
              </w:rPr>
              <w:t>1.1</w:t>
            </w:r>
          </w:p>
        </w:tc>
        <w:tc>
          <w:tcPr>
            <w:tcW w:w="2087" w:type="dxa"/>
          </w:tcPr>
          <w:p w14:paraId="4A6F25C0" w14:textId="1C1A777E" w:rsidR="00C96D80" w:rsidRPr="00AB72AD" w:rsidRDefault="00C96D80" w:rsidP="00C96D80">
            <w:pPr>
              <w:spacing w:line="256" w:lineRule="auto"/>
              <w:jc w:val="center"/>
              <w:rPr>
                <w:rFonts w:ascii="Times New Roman" w:hAnsi="Times New Roman" w:cs="Times New Roman"/>
                <w:color w:val="000000" w:themeColor="text1"/>
                <w:sz w:val="24"/>
                <w:szCs w:val="24"/>
              </w:rPr>
            </w:pPr>
            <w:r w:rsidRPr="00AB72AD">
              <w:rPr>
                <w:rFonts w:ascii="Times New Roman" w:hAnsi="Times New Roman" w:cs="Times New Roman"/>
                <w:color w:val="000000" w:themeColor="text1"/>
                <w:sz w:val="24"/>
                <w:szCs w:val="24"/>
              </w:rPr>
              <w:t>Инновационные технологии в современном дизайне костюма</w:t>
            </w:r>
          </w:p>
        </w:tc>
        <w:tc>
          <w:tcPr>
            <w:tcW w:w="10381" w:type="dxa"/>
          </w:tcPr>
          <w:p w14:paraId="2508117D" w14:textId="30090F3D" w:rsidR="00C96D80" w:rsidRPr="00AB72AD" w:rsidRDefault="00C96D80" w:rsidP="00C96D80">
            <w:pPr>
              <w:spacing w:line="256" w:lineRule="auto"/>
              <w:rPr>
                <w:rFonts w:ascii="Times New Roman" w:hAnsi="Times New Roman" w:cs="Times New Roman"/>
                <w:color w:val="FF0000"/>
                <w:sz w:val="24"/>
                <w:szCs w:val="24"/>
              </w:rPr>
            </w:pPr>
            <w:r w:rsidRPr="00AB72AD">
              <w:rPr>
                <w:rFonts w:ascii="Times New Roman" w:eastAsia="Times New Roman" w:hAnsi="Times New Roman" w:cs="Times New Roman"/>
                <w:sz w:val="24"/>
                <w:szCs w:val="24"/>
              </w:rPr>
              <w:t xml:space="preserve">В ходе лекционных занятий рассматриваются процессы цифровизации в современном дизайне костюма, пути и методы внедрения инновационных технологий в индустрию моды. Практическая часть дисциплины посвящена изучению инновационной программы трехмерной графики </w:t>
            </w:r>
            <w:r w:rsidRPr="00AB72AD">
              <w:rPr>
                <w:rFonts w:ascii="Times New Roman" w:eastAsia="Times New Roman" w:hAnsi="Times New Roman" w:cs="Times New Roman"/>
                <w:sz w:val="24"/>
                <w:szCs w:val="24"/>
                <w:lang w:val="en-US"/>
              </w:rPr>
              <w:t>Clo</w:t>
            </w:r>
            <w:r w:rsidRPr="00AB72AD">
              <w:rPr>
                <w:rFonts w:ascii="Times New Roman" w:eastAsia="Times New Roman" w:hAnsi="Times New Roman" w:cs="Times New Roman"/>
                <w:sz w:val="24"/>
                <w:szCs w:val="24"/>
              </w:rPr>
              <w:t>3</w:t>
            </w:r>
            <w:r w:rsidRPr="00AB72AD">
              <w:rPr>
                <w:rFonts w:ascii="Times New Roman" w:eastAsia="Times New Roman" w:hAnsi="Times New Roman" w:cs="Times New Roman"/>
                <w:sz w:val="24"/>
                <w:szCs w:val="24"/>
                <w:lang w:val="en-US"/>
              </w:rPr>
              <w:t>D</w:t>
            </w:r>
            <w:r w:rsidRPr="00AB72AD">
              <w:rPr>
                <w:rFonts w:ascii="Times New Roman" w:eastAsia="Times New Roman" w:hAnsi="Times New Roman" w:cs="Times New Roman"/>
                <w:sz w:val="24"/>
                <w:szCs w:val="24"/>
              </w:rPr>
              <w:t>/</w:t>
            </w:r>
            <w:r w:rsidRPr="00AB72AD">
              <w:rPr>
                <w:rFonts w:ascii="Times New Roman" w:eastAsia="Times New Roman" w:hAnsi="Times New Roman" w:cs="Times New Roman"/>
                <w:sz w:val="24"/>
                <w:szCs w:val="24"/>
                <w:lang w:val="en-US"/>
              </w:rPr>
              <w:t>Marvelous</w:t>
            </w:r>
            <w:r w:rsidRPr="00AB72AD">
              <w:rPr>
                <w:rFonts w:ascii="Times New Roman" w:eastAsia="Times New Roman" w:hAnsi="Times New Roman" w:cs="Times New Roman"/>
                <w:sz w:val="24"/>
                <w:szCs w:val="24"/>
              </w:rPr>
              <w:t xml:space="preserve"> </w:t>
            </w:r>
            <w:r w:rsidRPr="00AB72AD">
              <w:rPr>
                <w:rFonts w:ascii="Times New Roman" w:eastAsia="Times New Roman" w:hAnsi="Times New Roman" w:cs="Times New Roman"/>
                <w:sz w:val="24"/>
                <w:szCs w:val="24"/>
                <w:lang w:val="en-US"/>
              </w:rPr>
              <w:t>Designer</w:t>
            </w:r>
            <w:r w:rsidRPr="00AB72AD">
              <w:rPr>
                <w:rFonts w:ascii="Times New Roman" w:eastAsia="Times New Roman" w:hAnsi="Times New Roman" w:cs="Times New Roman"/>
                <w:sz w:val="24"/>
                <w:szCs w:val="24"/>
              </w:rPr>
              <w:t xml:space="preserve"> и принципов ее использования при проектировании экспериментальных моделей одежды, создании творческих и научных проектов. </w:t>
            </w:r>
          </w:p>
        </w:tc>
        <w:tc>
          <w:tcPr>
            <w:tcW w:w="1978" w:type="dxa"/>
          </w:tcPr>
          <w:p w14:paraId="100453CC" w14:textId="375B5436"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6</w:t>
            </w:r>
          </w:p>
        </w:tc>
      </w:tr>
      <w:tr w:rsidR="00C96D80" w:rsidRPr="00AB72AD" w14:paraId="5C3BCF6C" w14:textId="77777777" w:rsidTr="00C96D80">
        <w:trPr>
          <w:gridAfter w:val="1"/>
          <w:wAfter w:w="13" w:type="dxa"/>
          <w:trHeight w:val="3825"/>
        </w:trPr>
        <w:tc>
          <w:tcPr>
            <w:tcW w:w="710" w:type="dxa"/>
          </w:tcPr>
          <w:p w14:paraId="1AC225C4" w14:textId="1F5A8E1F" w:rsidR="00C96D80" w:rsidRPr="00AB72AD" w:rsidRDefault="00C96D80" w:rsidP="00C96D80">
            <w:pPr>
              <w:spacing w:line="256" w:lineRule="auto"/>
              <w:rPr>
                <w:rFonts w:ascii="Times New Roman" w:hAnsi="Times New Roman" w:cs="Times New Roman"/>
                <w:sz w:val="24"/>
                <w:szCs w:val="24"/>
                <w:lang w:val="en-US"/>
              </w:rPr>
            </w:pPr>
            <w:r w:rsidRPr="00AB72AD">
              <w:rPr>
                <w:rFonts w:ascii="Times New Roman" w:hAnsi="Times New Roman" w:cs="Times New Roman"/>
                <w:sz w:val="24"/>
                <w:szCs w:val="24"/>
              </w:rPr>
              <w:lastRenderedPageBreak/>
              <w:t>1.2</w:t>
            </w:r>
          </w:p>
        </w:tc>
        <w:tc>
          <w:tcPr>
            <w:tcW w:w="2087" w:type="dxa"/>
          </w:tcPr>
          <w:p w14:paraId="56C85E15" w14:textId="44265460" w:rsidR="00C96D80" w:rsidRPr="00AB72AD" w:rsidRDefault="00C96D80" w:rsidP="00C96D80">
            <w:pPr>
              <w:spacing w:line="256" w:lineRule="auto"/>
              <w:rPr>
                <w:rFonts w:ascii="Times New Roman" w:hAnsi="Times New Roman" w:cs="Times New Roman"/>
                <w:color w:val="000000" w:themeColor="text1"/>
                <w:sz w:val="24"/>
                <w:szCs w:val="24"/>
              </w:rPr>
            </w:pPr>
            <w:r w:rsidRPr="00AB72AD">
              <w:rPr>
                <w:rFonts w:ascii="Times New Roman" w:hAnsi="Times New Roman" w:cs="Times New Roman"/>
                <w:color w:val="000000" w:themeColor="text1"/>
                <w:sz w:val="24"/>
                <w:szCs w:val="24"/>
              </w:rPr>
              <w:t>Экспериментальные методы и технологии проектирования костюма</w:t>
            </w:r>
          </w:p>
          <w:p w14:paraId="252F9391" w14:textId="74E6D6B9" w:rsidR="00C96D80" w:rsidRPr="00AB72AD" w:rsidRDefault="00C96D80" w:rsidP="00C96D80">
            <w:pPr>
              <w:spacing w:line="256" w:lineRule="auto"/>
              <w:rPr>
                <w:rFonts w:ascii="Times New Roman" w:hAnsi="Times New Roman" w:cs="Times New Roman"/>
                <w:color w:val="FF0000"/>
                <w:sz w:val="24"/>
                <w:szCs w:val="24"/>
              </w:rPr>
            </w:pPr>
          </w:p>
        </w:tc>
        <w:tc>
          <w:tcPr>
            <w:tcW w:w="10381" w:type="dxa"/>
          </w:tcPr>
          <w:p w14:paraId="2D3CE078" w14:textId="11B897FF" w:rsidR="00C96D80" w:rsidRPr="00AB72AD" w:rsidRDefault="00C96D80" w:rsidP="00C96D80">
            <w:pPr>
              <w:spacing w:line="256" w:lineRule="auto"/>
              <w:rPr>
                <w:rFonts w:ascii="Times New Roman" w:hAnsi="Times New Roman" w:cs="Times New Roman"/>
                <w:color w:val="FF0000"/>
                <w:sz w:val="24"/>
                <w:szCs w:val="24"/>
              </w:rPr>
            </w:pPr>
            <w:r w:rsidRPr="00AB72AD">
              <w:rPr>
                <w:rFonts w:ascii="Times New Roman" w:eastAsia="Times New Roman" w:hAnsi="Times New Roman" w:cs="Times New Roman"/>
                <w:sz w:val="24"/>
                <w:szCs w:val="24"/>
              </w:rPr>
              <w:t>Рассматриваются актуальные методы деконструкции, инверсии трансформации, кинематики, бионики, модульного проектирования и т.п. Раскрываются особенности и пути их применения в работах современных дизайнеров. Формируются навыки искусствоведческого анализа образцов произведений современного дизайна костюма. Дисциплина предусматривает лекционные, практические занятия и работу над проектом.</w:t>
            </w:r>
          </w:p>
        </w:tc>
        <w:tc>
          <w:tcPr>
            <w:tcW w:w="1978" w:type="dxa"/>
          </w:tcPr>
          <w:p w14:paraId="372687FD" w14:textId="5095DFF1" w:rsidR="00C96D80" w:rsidRPr="00AB72AD" w:rsidRDefault="00C96D80" w:rsidP="00C96D80">
            <w:pPr>
              <w:spacing w:line="256" w:lineRule="auto"/>
              <w:rPr>
                <w:rFonts w:ascii="Times New Roman" w:hAnsi="Times New Roman" w:cs="Times New Roman"/>
                <w:sz w:val="24"/>
                <w:szCs w:val="24"/>
              </w:rPr>
            </w:pPr>
          </w:p>
        </w:tc>
      </w:tr>
      <w:tr w:rsidR="00C96D80" w:rsidRPr="00AB72AD" w14:paraId="02D9D538" w14:textId="77777777" w:rsidTr="00C96D80">
        <w:trPr>
          <w:gridAfter w:val="1"/>
          <w:wAfter w:w="13" w:type="dxa"/>
        </w:trPr>
        <w:tc>
          <w:tcPr>
            <w:tcW w:w="710" w:type="dxa"/>
          </w:tcPr>
          <w:p w14:paraId="7D914C41" w14:textId="4CA2546A" w:rsidR="00C96D80" w:rsidRPr="00AB72AD" w:rsidRDefault="00C96D80" w:rsidP="00C96D80">
            <w:pPr>
              <w:spacing w:line="256" w:lineRule="auto"/>
              <w:rPr>
                <w:rFonts w:ascii="Times New Roman" w:hAnsi="Times New Roman" w:cs="Times New Roman"/>
                <w:sz w:val="24"/>
                <w:szCs w:val="24"/>
                <w:lang w:val="en-US"/>
              </w:rPr>
            </w:pPr>
            <w:r w:rsidRPr="00AB72AD">
              <w:rPr>
                <w:rFonts w:ascii="Times New Roman" w:hAnsi="Times New Roman" w:cs="Times New Roman"/>
                <w:sz w:val="24"/>
                <w:szCs w:val="24"/>
              </w:rPr>
              <w:t>2.1</w:t>
            </w:r>
          </w:p>
        </w:tc>
        <w:tc>
          <w:tcPr>
            <w:tcW w:w="2087" w:type="dxa"/>
          </w:tcPr>
          <w:p w14:paraId="4A275AA4" w14:textId="0B356F3B" w:rsidR="00C96D80" w:rsidRPr="00AB72AD" w:rsidRDefault="00C96D80" w:rsidP="00C96D80">
            <w:pPr>
              <w:spacing w:line="256" w:lineRule="auto"/>
              <w:rPr>
                <w:rFonts w:ascii="Times New Roman" w:hAnsi="Times New Roman" w:cs="Times New Roman"/>
                <w:color w:val="000000" w:themeColor="text1"/>
                <w:sz w:val="24"/>
                <w:szCs w:val="24"/>
              </w:rPr>
            </w:pPr>
            <w:r w:rsidRPr="00AB72AD">
              <w:rPr>
                <w:rFonts w:ascii="Times New Roman" w:hAnsi="Times New Roman" w:cs="Times New Roman"/>
                <w:color w:val="000000" w:themeColor="text1"/>
                <w:sz w:val="24"/>
                <w:szCs w:val="24"/>
              </w:rPr>
              <w:t>Дизайн одежды и индустрия моды в Республике Казахстан</w:t>
            </w:r>
          </w:p>
        </w:tc>
        <w:tc>
          <w:tcPr>
            <w:tcW w:w="10381" w:type="dxa"/>
          </w:tcPr>
          <w:p w14:paraId="62CD1753" w14:textId="4C5C30AE" w:rsidR="00C96D80" w:rsidRPr="00AB72AD" w:rsidRDefault="00C96D80" w:rsidP="00C96D80">
            <w:pPr>
              <w:spacing w:line="256" w:lineRule="auto"/>
              <w:rPr>
                <w:rFonts w:ascii="Times New Roman" w:hAnsi="Times New Roman" w:cs="Times New Roman"/>
                <w:color w:val="FF0000"/>
                <w:sz w:val="24"/>
                <w:szCs w:val="24"/>
              </w:rPr>
            </w:pPr>
            <w:r w:rsidRPr="00AB72AD">
              <w:rPr>
                <w:rFonts w:ascii="Times New Roman" w:eastAsia="Times New Roman" w:hAnsi="Times New Roman" w:cs="Times New Roman"/>
                <w:sz w:val="24"/>
                <w:szCs w:val="24"/>
              </w:rPr>
              <w:t>Дисциплина формирует комплекс знаний об истории и актуальном состоянии дизайна одежды в Республике Казахстан. Рассматриваются исторические этапы развития казахстанского дизайна костюма и творчество казахстанских дизайнеров одежды, деятельность предприятий легкой промышленности. Дисциплина предусматривает лекционные и семинарские занятия, научный поиск и выполнение заданий в соответствии со спецификой диссертационного исследования.</w:t>
            </w:r>
          </w:p>
        </w:tc>
        <w:tc>
          <w:tcPr>
            <w:tcW w:w="1978" w:type="dxa"/>
          </w:tcPr>
          <w:p w14:paraId="13C8365A" w14:textId="7FB35E07" w:rsidR="00C96D80" w:rsidRPr="00AB72AD" w:rsidRDefault="00C96D80" w:rsidP="00C96D80">
            <w:pPr>
              <w:spacing w:line="256" w:lineRule="auto"/>
              <w:rPr>
                <w:rFonts w:ascii="Times New Roman" w:hAnsi="Times New Roman" w:cs="Times New Roman"/>
                <w:sz w:val="24"/>
                <w:szCs w:val="24"/>
              </w:rPr>
            </w:pPr>
            <w:r w:rsidRPr="00AB72AD">
              <w:rPr>
                <w:rFonts w:ascii="Times New Roman" w:hAnsi="Times New Roman" w:cs="Times New Roman"/>
                <w:sz w:val="24"/>
                <w:szCs w:val="24"/>
              </w:rPr>
              <w:t>4</w:t>
            </w:r>
          </w:p>
        </w:tc>
      </w:tr>
      <w:tr w:rsidR="00C96D80" w:rsidRPr="002344B6" w14:paraId="58DB698E" w14:textId="77777777" w:rsidTr="00C96D80">
        <w:trPr>
          <w:gridAfter w:val="1"/>
          <w:wAfter w:w="13" w:type="dxa"/>
        </w:trPr>
        <w:tc>
          <w:tcPr>
            <w:tcW w:w="710" w:type="dxa"/>
          </w:tcPr>
          <w:p w14:paraId="79D5737F" w14:textId="073B235F" w:rsidR="00C96D80" w:rsidRPr="00AB72AD" w:rsidRDefault="00C96D80" w:rsidP="00C96D80">
            <w:pPr>
              <w:spacing w:line="256" w:lineRule="auto"/>
              <w:rPr>
                <w:rFonts w:ascii="Times New Roman" w:hAnsi="Times New Roman" w:cs="Times New Roman"/>
                <w:sz w:val="24"/>
                <w:szCs w:val="24"/>
                <w:lang w:val="en-US"/>
              </w:rPr>
            </w:pPr>
            <w:r w:rsidRPr="00AB72AD">
              <w:rPr>
                <w:rFonts w:ascii="Times New Roman" w:hAnsi="Times New Roman" w:cs="Times New Roman"/>
                <w:sz w:val="24"/>
                <w:szCs w:val="24"/>
              </w:rPr>
              <w:t>2.2</w:t>
            </w:r>
          </w:p>
        </w:tc>
        <w:tc>
          <w:tcPr>
            <w:tcW w:w="2087" w:type="dxa"/>
          </w:tcPr>
          <w:p w14:paraId="0CBCCB26" w14:textId="7881449E" w:rsidR="00C96D80" w:rsidRPr="00AB72AD" w:rsidRDefault="00C96D80" w:rsidP="00C96D80">
            <w:pPr>
              <w:spacing w:line="256" w:lineRule="auto"/>
              <w:rPr>
                <w:rFonts w:ascii="Times New Roman" w:hAnsi="Times New Roman" w:cs="Times New Roman"/>
                <w:color w:val="000000" w:themeColor="text1"/>
                <w:sz w:val="24"/>
                <w:szCs w:val="24"/>
              </w:rPr>
            </w:pPr>
            <w:r w:rsidRPr="00AB72AD">
              <w:rPr>
                <w:rFonts w:ascii="Times New Roman" w:eastAsia="Times New Roman" w:hAnsi="Times New Roman" w:cs="Times New Roman"/>
                <w:color w:val="000000" w:themeColor="text1"/>
                <w:sz w:val="24"/>
                <w:szCs w:val="24"/>
                <w:lang w:val="kk-KZ"/>
              </w:rPr>
              <w:t>Методология этнодизайна костюма</w:t>
            </w:r>
          </w:p>
        </w:tc>
        <w:tc>
          <w:tcPr>
            <w:tcW w:w="10381" w:type="dxa"/>
          </w:tcPr>
          <w:p w14:paraId="41CA2C86" w14:textId="11212BC9" w:rsidR="00C96D80" w:rsidRPr="00AB72AD" w:rsidRDefault="00C96D80" w:rsidP="00C96D80">
            <w:pPr>
              <w:rPr>
                <w:rFonts w:ascii="Times New Roman" w:hAnsi="Times New Roman" w:cs="Times New Roman"/>
                <w:color w:val="FF0000"/>
                <w:sz w:val="24"/>
                <w:szCs w:val="24"/>
              </w:rPr>
            </w:pPr>
            <w:r w:rsidRPr="00AB72AD">
              <w:rPr>
                <w:rFonts w:ascii="Times New Roman" w:eastAsia="Times New Roman" w:hAnsi="Times New Roman" w:cs="Times New Roman"/>
                <w:sz w:val="24"/>
                <w:szCs w:val="24"/>
              </w:rPr>
              <w:t xml:space="preserve">Дисциплина посвящена изучению широкого спектра методов и принципов дизайн-проектирования костюмной формы в рамках концепций </w:t>
            </w:r>
            <w:proofErr w:type="spellStart"/>
            <w:r w:rsidRPr="00AB72AD">
              <w:rPr>
                <w:rFonts w:ascii="Times New Roman" w:eastAsia="Times New Roman" w:hAnsi="Times New Roman" w:cs="Times New Roman"/>
                <w:sz w:val="24"/>
                <w:szCs w:val="24"/>
              </w:rPr>
              <w:t>этнодизайна</w:t>
            </w:r>
            <w:proofErr w:type="spellEnd"/>
            <w:r w:rsidRPr="00AB72AD">
              <w:rPr>
                <w:rFonts w:ascii="Times New Roman" w:eastAsia="Times New Roman" w:hAnsi="Times New Roman" w:cs="Times New Roman"/>
                <w:sz w:val="24"/>
                <w:szCs w:val="24"/>
              </w:rPr>
              <w:t xml:space="preserve"> костюма. Изучаются элементы традиционного костюма, используемые в современной дизайнерской практике. Дисциплина предусматривает лекционные и семинарские занятия, научный поиск и выполнение заданий в соответствии со спецификой диссертационного исследования.</w:t>
            </w:r>
          </w:p>
        </w:tc>
        <w:tc>
          <w:tcPr>
            <w:tcW w:w="1978" w:type="dxa"/>
          </w:tcPr>
          <w:p w14:paraId="37FBFB10" w14:textId="768C22FF" w:rsidR="00C96D80" w:rsidRPr="002344B6" w:rsidRDefault="00C96D80" w:rsidP="00C96D80">
            <w:pPr>
              <w:spacing w:line="256" w:lineRule="auto"/>
              <w:rPr>
                <w:rFonts w:ascii="Times New Roman" w:hAnsi="Times New Roman" w:cs="Times New Roman"/>
                <w:sz w:val="24"/>
                <w:szCs w:val="24"/>
              </w:rPr>
            </w:pPr>
          </w:p>
        </w:tc>
      </w:tr>
    </w:tbl>
    <w:p w14:paraId="33188764" w14:textId="77777777" w:rsidR="00A27AA5" w:rsidRPr="007A695D" w:rsidRDefault="00A27AA5" w:rsidP="00C81ED7">
      <w:pPr>
        <w:rPr>
          <w:rFonts w:ascii="Times New Roman" w:hAnsi="Times New Roman" w:cs="Times New Roman"/>
          <w:sz w:val="24"/>
          <w:szCs w:val="24"/>
        </w:rPr>
      </w:pPr>
      <w:r>
        <w:rPr>
          <w:rFonts w:ascii="Times New Roman" w:hAnsi="Times New Roman" w:cs="Times New Roman"/>
          <w:sz w:val="24"/>
          <w:szCs w:val="24"/>
        </w:rPr>
        <w:br w:type="textWrapping" w:clear="all"/>
      </w:r>
    </w:p>
    <w:p w14:paraId="4F0EE8BC" w14:textId="77777777" w:rsidR="00A27AA5" w:rsidRPr="007A695D" w:rsidRDefault="00A27AA5" w:rsidP="00EA50C3">
      <w:pPr>
        <w:rPr>
          <w:rFonts w:ascii="Times New Roman" w:hAnsi="Times New Roman" w:cs="Times New Roman"/>
          <w:sz w:val="24"/>
          <w:szCs w:val="24"/>
        </w:rPr>
      </w:pPr>
    </w:p>
    <w:p w14:paraId="0A03533C" w14:textId="77777777" w:rsidR="00A27AA5" w:rsidRPr="007A695D" w:rsidRDefault="00A27AA5" w:rsidP="00EA50C3">
      <w:pPr>
        <w:rPr>
          <w:rFonts w:ascii="Times New Roman" w:hAnsi="Times New Roman" w:cs="Times New Roman"/>
          <w:sz w:val="24"/>
          <w:szCs w:val="24"/>
        </w:rPr>
      </w:pPr>
    </w:p>
    <w:sectPr w:rsidR="00A27AA5" w:rsidRPr="007A695D" w:rsidSect="00CD1F5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83C"/>
    <w:multiLevelType w:val="hybridMultilevel"/>
    <w:tmpl w:val="D5026FD0"/>
    <w:lvl w:ilvl="0" w:tplc="4B98791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3A90AA3"/>
    <w:multiLevelType w:val="hybridMultilevel"/>
    <w:tmpl w:val="214CD59A"/>
    <w:lvl w:ilvl="0" w:tplc="1A44237E">
      <w:start w:val="1"/>
      <w:numFmt w:val="lowerLetter"/>
      <w:lvlText w:val="%1)"/>
      <w:lvlJc w:val="left"/>
      <w:pPr>
        <w:ind w:left="720" w:hanging="360"/>
      </w:pPr>
      <w:rPr>
        <w:color w:val="auto"/>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3FAD20EC"/>
    <w:multiLevelType w:val="hybridMultilevel"/>
    <w:tmpl w:val="05E47F1A"/>
    <w:lvl w:ilvl="0" w:tplc="B158318C">
      <w:start w:val="1"/>
      <w:numFmt w:val="lowerLetter"/>
      <w:lvlText w:val="%1)"/>
      <w:lvlJc w:val="left"/>
      <w:pPr>
        <w:ind w:left="720" w:hanging="360"/>
      </w:pPr>
      <w:rPr>
        <w:i w:val="0"/>
        <w:iCs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275017347">
    <w:abstractNumId w:val="2"/>
  </w:num>
  <w:num w:numId="2" w16cid:durableId="823859267">
    <w:abstractNumId w:val="1"/>
  </w:num>
  <w:num w:numId="3" w16cid:durableId="31380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52"/>
    <w:rsid w:val="00004D76"/>
    <w:rsid w:val="00012DFF"/>
    <w:rsid w:val="0002513D"/>
    <w:rsid w:val="000254B2"/>
    <w:rsid w:val="000631C5"/>
    <w:rsid w:val="00067CE8"/>
    <w:rsid w:val="0007712B"/>
    <w:rsid w:val="000A4A12"/>
    <w:rsid w:val="000C1705"/>
    <w:rsid w:val="00110F52"/>
    <w:rsid w:val="00114E7D"/>
    <w:rsid w:val="00116820"/>
    <w:rsid w:val="00130C9C"/>
    <w:rsid w:val="00141253"/>
    <w:rsid w:val="001619D4"/>
    <w:rsid w:val="00163B8E"/>
    <w:rsid w:val="0016515A"/>
    <w:rsid w:val="001702D6"/>
    <w:rsid w:val="001745B5"/>
    <w:rsid w:val="001756F2"/>
    <w:rsid w:val="0019083E"/>
    <w:rsid w:val="001A7F54"/>
    <w:rsid w:val="00213FC5"/>
    <w:rsid w:val="002147E0"/>
    <w:rsid w:val="002155DC"/>
    <w:rsid w:val="00217077"/>
    <w:rsid w:val="0023324D"/>
    <w:rsid w:val="002344B6"/>
    <w:rsid w:val="00243F13"/>
    <w:rsid w:val="00271E8F"/>
    <w:rsid w:val="00273865"/>
    <w:rsid w:val="00280B3A"/>
    <w:rsid w:val="0028695A"/>
    <w:rsid w:val="002D27C5"/>
    <w:rsid w:val="002E6C86"/>
    <w:rsid w:val="002F4607"/>
    <w:rsid w:val="002F53EE"/>
    <w:rsid w:val="002F6163"/>
    <w:rsid w:val="00311468"/>
    <w:rsid w:val="00312EE9"/>
    <w:rsid w:val="00315D23"/>
    <w:rsid w:val="003331BB"/>
    <w:rsid w:val="00333D2B"/>
    <w:rsid w:val="00377FAC"/>
    <w:rsid w:val="00387322"/>
    <w:rsid w:val="003915FE"/>
    <w:rsid w:val="00395846"/>
    <w:rsid w:val="0039631C"/>
    <w:rsid w:val="003A42CD"/>
    <w:rsid w:val="003A781B"/>
    <w:rsid w:val="003B5F33"/>
    <w:rsid w:val="003C7452"/>
    <w:rsid w:val="003C78BA"/>
    <w:rsid w:val="003E0816"/>
    <w:rsid w:val="003E1DAB"/>
    <w:rsid w:val="003E2EED"/>
    <w:rsid w:val="004057C8"/>
    <w:rsid w:val="00412DA1"/>
    <w:rsid w:val="00417B25"/>
    <w:rsid w:val="00456B89"/>
    <w:rsid w:val="00471F20"/>
    <w:rsid w:val="004835C6"/>
    <w:rsid w:val="0048782C"/>
    <w:rsid w:val="004B3CF5"/>
    <w:rsid w:val="004B55D4"/>
    <w:rsid w:val="004C201A"/>
    <w:rsid w:val="004C2DEA"/>
    <w:rsid w:val="004C6350"/>
    <w:rsid w:val="00522951"/>
    <w:rsid w:val="0053069E"/>
    <w:rsid w:val="00551972"/>
    <w:rsid w:val="00554202"/>
    <w:rsid w:val="00560DB4"/>
    <w:rsid w:val="005654F3"/>
    <w:rsid w:val="00567716"/>
    <w:rsid w:val="00575057"/>
    <w:rsid w:val="00577F4A"/>
    <w:rsid w:val="00586DB6"/>
    <w:rsid w:val="005907B9"/>
    <w:rsid w:val="005B69ED"/>
    <w:rsid w:val="005C7EF9"/>
    <w:rsid w:val="005E0870"/>
    <w:rsid w:val="005F5D9B"/>
    <w:rsid w:val="00611635"/>
    <w:rsid w:val="006214AD"/>
    <w:rsid w:val="00644C4D"/>
    <w:rsid w:val="00650B9C"/>
    <w:rsid w:val="00664097"/>
    <w:rsid w:val="0067171E"/>
    <w:rsid w:val="00673A29"/>
    <w:rsid w:val="00674A6B"/>
    <w:rsid w:val="00681B36"/>
    <w:rsid w:val="00685BCA"/>
    <w:rsid w:val="00686EB5"/>
    <w:rsid w:val="006923A5"/>
    <w:rsid w:val="006A35C8"/>
    <w:rsid w:val="006B37DD"/>
    <w:rsid w:val="006C028C"/>
    <w:rsid w:val="006D31EF"/>
    <w:rsid w:val="006D3A96"/>
    <w:rsid w:val="006D5711"/>
    <w:rsid w:val="006E36E7"/>
    <w:rsid w:val="006F2176"/>
    <w:rsid w:val="00725EFA"/>
    <w:rsid w:val="007302E2"/>
    <w:rsid w:val="007306F9"/>
    <w:rsid w:val="007569B0"/>
    <w:rsid w:val="00770645"/>
    <w:rsid w:val="00777563"/>
    <w:rsid w:val="00777A54"/>
    <w:rsid w:val="00791D83"/>
    <w:rsid w:val="00795312"/>
    <w:rsid w:val="00797CBA"/>
    <w:rsid w:val="007A695D"/>
    <w:rsid w:val="007A698B"/>
    <w:rsid w:val="007C21DD"/>
    <w:rsid w:val="007E0ECA"/>
    <w:rsid w:val="007E2CC1"/>
    <w:rsid w:val="007F5DA1"/>
    <w:rsid w:val="00811D30"/>
    <w:rsid w:val="008201B8"/>
    <w:rsid w:val="00842C59"/>
    <w:rsid w:val="00853443"/>
    <w:rsid w:val="00861ED9"/>
    <w:rsid w:val="008743DD"/>
    <w:rsid w:val="008871E1"/>
    <w:rsid w:val="008B19E0"/>
    <w:rsid w:val="008B4FEE"/>
    <w:rsid w:val="008C1567"/>
    <w:rsid w:val="008D59E3"/>
    <w:rsid w:val="008E6FFE"/>
    <w:rsid w:val="008F132F"/>
    <w:rsid w:val="008F5080"/>
    <w:rsid w:val="0092098B"/>
    <w:rsid w:val="00930444"/>
    <w:rsid w:val="009367AA"/>
    <w:rsid w:val="00941418"/>
    <w:rsid w:val="00942EE3"/>
    <w:rsid w:val="00943FD1"/>
    <w:rsid w:val="00945AB7"/>
    <w:rsid w:val="00974FD6"/>
    <w:rsid w:val="009773F9"/>
    <w:rsid w:val="00995F5F"/>
    <w:rsid w:val="009B077E"/>
    <w:rsid w:val="009C709D"/>
    <w:rsid w:val="009F2DCC"/>
    <w:rsid w:val="00A13D9A"/>
    <w:rsid w:val="00A26440"/>
    <w:rsid w:val="00A27AA5"/>
    <w:rsid w:val="00A63FB4"/>
    <w:rsid w:val="00A643C0"/>
    <w:rsid w:val="00A70C56"/>
    <w:rsid w:val="00A74B39"/>
    <w:rsid w:val="00A8312B"/>
    <w:rsid w:val="00A949E8"/>
    <w:rsid w:val="00A965C0"/>
    <w:rsid w:val="00AA27EC"/>
    <w:rsid w:val="00AB72AD"/>
    <w:rsid w:val="00AC1689"/>
    <w:rsid w:val="00AD52E2"/>
    <w:rsid w:val="00AD7B8C"/>
    <w:rsid w:val="00AE6870"/>
    <w:rsid w:val="00AF03B8"/>
    <w:rsid w:val="00B1264E"/>
    <w:rsid w:val="00B36657"/>
    <w:rsid w:val="00B57F47"/>
    <w:rsid w:val="00B64890"/>
    <w:rsid w:val="00B77880"/>
    <w:rsid w:val="00BA3A4E"/>
    <w:rsid w:val="00BC2957"/>
    <w:rsid w:val="00BD0AE8"/>
    <w:rsid w:val="00BD5470"/>
    <w:rsid w:val="00BE4D40"/>
    <w:rsid w:val="00BF0A07"/>
    <w:rsid w:val="00BF315D"/>
    <w:rsid w:val="00C00DBD"/>
    <w:rsid w:val="00C21A7D"/>
    <w:rsid w:val="00C457B5"/>
    <w:rsid w:val="00C55F09"/>
    <w:rsid w:val="00C61483"/>
    <w:rsid w:val="00C81ED7"/>
    <w:rsid w:val="00C95371"/>
    <w:rsid w:val="00C96D80"/>
    <w:rsid w:val="00C974D2"/>
    <w:rsid w:val="00CB3006"/>
    <w:rsid w:val="00CC0B43"/>
    <w:rsid w:val="00CD1F51"/>
    <w:rsid w:val="00CD42C7"/>
    <w:rsid w:val="00CE1996"/>
    <w:rsid w:val="00D02E31"/>
    <w:rsid w:val="00D14794"/>
    <w:rsid w:val="00D5419F"/>
    <w:rsid w:val="00D7605F"/>
    <w:rsid w:val="00D91CAB"/>
    <w:rsid w:val="00D91FF8"/>
    <w:rsid w:val="00D92D76"/>
    <w:rsid w:val="00DA3892"/>
    <w:rsid w:val="00DA7AA9"/>
    <w:rsid w:val="00DB0244"/>
    <w:rsid w:val="00DB074B"/>
    <w:rsid w:val="00DC514C"/>
    <w:rsid w:val="00DC7EC6"/>
    <w:rsid w:val="00DE1838"/>
    <w:rsid w:val="00DF0AA7"/>
    <w:rsid w:val="00DF4DD8"/>
    <w:rsid w:val="00E227F8"/>
    <w:rsid w:val="00E251B2"/>
    <w:rsid w:val="00E428B9"/>
    <w:rsid w:val="00E537D6"/>
    <w:rsid w:val="00E62D06"/>
    <w:rsid w:val="00E730A9"/>
    <w:rsid w:val="00E74DEC"/>
    <w:rsid w:val="00E75593"/>
    <w:rsid w:val="00E83B15"/>
    <w:rsid w:val="00E8750D"/>
    <w:rsid w:val="00E93F30"/>
    <w:rsid w:val="00EA50C3"/>
    <w:rsid w:val="00EC438F"/>
    <w:rsid w:val="00EE2073"/>
    <w:rsid w:val="00EE2895"/>
    <w:rsid w:val="00EF5128"/>
    <w:rsid w:val="00F33B2C"/>
    <w:rsid w:val="00F37497"/>
    <w:rsid w:val="00F43695"/>
    <w:rsid w:val="00F46857"/>
    <w:rsid w:val="00F570DB"/>
    <w:rsid w:val="00F76DA3"/>
    <w:rsid w:val="00F81B4C"/>
    <w:rsid w:val="00FA7298"/>
    <w:rsid w:val="00FA7573"/>
    <w:rsid w:val="00FD20F7"/>
    <w:rsid w:val="00FE7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DDDEB"/>
  <w15:docId w15:val="{D310E3FB-19F3-4E2F-911C-0BAD1111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452"/>
    <w:pPr>
      <w:spacing w:after="160" w:line="259" w:lineRule="auto"/>
    </w:pPr>
    <w:rPr>
      <w:rFonts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C745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Heading1,Colorful List - Accent 11,Colorful List - Accent 11CxSpLast,H1-1,Заголовок3,Bullet 1,Use Case List Paragraph"/>
    <w:basedOn w:val="a"/>
    <w:link w:val="a5"/>
    <w:uiPriority w:val="99"/>
    <w:qFormat/>
    <w:rsid w:val="008871E1"/>
    <w:pPr>
      <w:ind w:left="720"/>
    </w:p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
    <w:basedOn w:val="a0"/>
    <w:link w:val="a4"/>
    <w:uiPriority w:val="99"/>
    <w:locked/>
    <w:rsid w:val="008871E1"/>
  </w:style>
  <w:style w:type="paragraph" w:styleId="a6">
    <w:name w:val="Body Text Indent"/>
    <w:basedOn w:val="a"/>
    <w:link w:val="a7"/>
    <w:uiPriority w:val="99"/>
    <w:rsid w:val="008871E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uiPriority w:val="99"/>
    <w:locked/>
    <w:rsid w:val="008871E1"/>
    <w:rPr>
      <w:rFonts w:ascii="Times New Roman" w:hAnsi="Times New Roman" w:cs="Times New Roman"/>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4151">
      <w:marLeft w:val="0"/>
      <w:marRight w:val="0"/>
      <w:marTop w:val="0"/>
      <w:marBottom w:val="0"/>
      <w:divBdr>
        <w:top w:val="none" w:sz="0" w:space="0" w:color="auto"/>
        <w:left w:val="none" w:sz="0" w:space="0" w:color="auto"/>
        <w:bottom w:val="none" w:sz="0" w:space="0" w:color="auto"/>
        <w:right w:val="none" w:sz="0" w:space="0" w:color="auto"/>
      </w:divBdr>
    </w:div>
    <w:div w:id="281764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7163-BB1C-4064-9B3F-21C61764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2021-08-11T09:57:00Z</dcterms:created>
  <dcterms:modified xsi:type="dcterms:W3CDTF">2024-02-07T11:04:00Z</dcterms:modified>
</cp:coreProperties>
</file>