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4C" w:rsidRDefault="0026064C">
      <w:pPr>
        <w:framePr w:h="1382" w:wrap="around" w:vAnchor="page" w:hAnchor="page" w:x="1351" w:y="976"/>
        <w:jc w:val="center"/>
        <w:rPr>
          <w:sz w:val="2"/>
          <w:szCs w:val="2"/>
        </w:rPr>
      </w:pPr>
    </w:p>
    <w:p w:rsidR="0026064C" w:rsidRDefault="003D1F9C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2TimesNewRoman12pt0pt"/>
          <w:rFonts w:eastAsia="AngsanaUPC"/>
        </w:rPr>
        <w:t>Казахская национальная академия искусств</w:t>
      </w:r>
      <w:r>
        <w:rPr>
          <w:rStyle w:val="2TimesNewRoman12pt0pt"/>
          <w:rFonts w:eastAsia="AngsanaUPC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им. Т.К. Жургенова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64C" w:rsidRDefault="003D1F9C">
      <w:pPr>
        <w:pStyle w:val="40"/>
        <w:shd w:val="clear" w:color="auto" w:fill="auto"/>
        <w:spacing w:before="0" w:line="360" w:lineRule="auto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rStyle w:val="2TimesNewRoman12pt0pt"/>
          <w:rFonts w:eastAsia="AngsanaUPC"/>
          <w:b/>
          <w:bCs/>
        </w:rPr>
        <w:t>Факультет «Кино и ТВ»</w:t>
      </w:r>
    </w:p>
    <w:p w:rsidR="0026064C" w:rsidRDefault="0026064C">
      <w:pPr>
        <w:spacing w:line="240" w:lineRule="exact"/>
        <w:rPr>
          <w:sz w:val="19"/>
          <w:szCs w:val="19"/>
        </w:rPr>
      </w:pPr>
    </w:p>
    <w:p w:rsidR="0026064C" w:rsidRDefault="0026064C">
      <w:pPr>
        <w:spacing w:line="240" w:lineRule="exact"/>
        <w:rPr>
          <w:sz w:val="19"/>
          <w:szCs w:val="19"/>
        </w:rPr>
      </w:pPr>
    </w:p>
    <w:p w:rsidR="0026064C" w:rsidRDefault="0026064C">
      <w:pPr>
        <w:spacing w:line="240" w:lineRule="exact"/>
        <w:rPr>
          <w:sz w:val="19"/>
          <w:szCs w:val="19"/>
        </w:rPr>
      </w:pPr>
    </w:p>
    <w:p w:rsidR="0026064C" w:rsidRDefault="0026064C">
      <w:pPr>
        <w:spacing w:line="240" w:lineRule="exact"/>
        <w:rPr>
          <w:sz w:val="19"/>
          <w:szCs w:val="19"/>
        </w:rPr>
      </w:pPr>
    </w:p>
    <w:p w:rsidR="0026064C" w:rsidRDefault="0026064C">
      <w:pPr>
        <w:spacing w:line="240" w:lineRule="exact"/>
        <w:rPr>
          <w:sz w:val="19"/>
          <w:szCs w:val="19"/>
        </w:rPr>
      </w:pPr>
    </w:p>
    <w:p w:rsidR="0026064C" w:rsidRDefault="003D1F9C">
      <w:pPr>
        <w:pStyle w:val="40"/>
        <w:shd w:val="clear" w:color="auto" w:fill="auto"/>
        <w:spacing w:before="0" w:line="276" w:lineRule="auto"/>
        <w:ind w:left="1661" w:right="-6" w:hanging="1661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26064C" w:rsidRDefault="003D1F9C">
      <w:pPr>
        <w:pStyle w:val="40"/>
        <w:shd w:val="clear" w:color="auto" w:fill="auto"/>
        <w:spacing w:before="0" w:line="276" w:lineRule="auto"/>
        <w:ind w:left="1661" w:right="-6" w:hanging="1661"/>
        <w:rPr>
          <w:sz w:val="28"/>
          <w:szCs w:val="28"/>
        </w:rPr>
      </w:pPr>
      <w:r>
        <w:rPr>
          <w:sz w:val="28"/>
          <w:szCs w:val="28"/>
        </w:rPr>
        <w:t>В МОЛОДЕЖНОМ КОНКУРСЕ</w:t>
      </w:r>
    </w:p>
    <w:p w:rsidR="0026064C" w:rsidRDefault="003D1F9C">
      <w:pPr>
        <w:pStyle w:val="40"/>
        <w:shd w:val="clear" w:color="auto" w:fill="auto"/>
        <w:spacing w:before="0" w:line="276" w:lineRule="auto"/>
        <w:ind w:left="1661" w:right="-6" w:hanging="1661"/>
        <w:rPr>
          <w:sz w:val="28"/>
          <w:szCs w:val="28"/>
        </w:rPr>
      </w:pPr>
      <w:r>
        <w:rPr>
          <w:sz w:val="28"/>
          <w:szCs w:val="28"/>
        </w:rPr>
        <w:t>ФАКУЛЬТЕТА «КИНО И ТВ»</w:t>
      </w:r>
    </w:p>
    <w:p w:rsidR="0026064C" w:rsidRDefault="003D1F9C">
      <w:pPr>
        <w:pStyle w:val="40"/>
        <w:shd w:val="clear" w:color="auto" w:fill="auto"/>
        <w:spacing w:before="0" w:line="276" w:lineRule="auto"/>
        <w:ind w:left="1661" w:right="-6" w:hanging="1661"/>
        <w:rPr>
          <w:sz w:val="28"/>
          <w:szCs w:val="28"/>
        </w:rPr>
      </w:pPr>
      <w:r>
        <w:rPr>
          <w:sz w:val="28"/>
          <w:szCs w:val="28"/>
        </w:rPr>
        <w:t xml:space="preserve">«ТАЛАНТАР ШОҒЫРЫ» </w:t>
      </w:r>
    </w:p>
    <w:p w:rsidR="0026064C" w:rsidRDefault="003D1F9C">
      <w:pPr>
        <w:pStyle w:val="40"/>
        <w:shd w:val="clear" w:color="auto" w:fill="auto"/>
        <w:spacing w:before="0" w:line="276" w:lineRule="auto"/>
        <w:ind w:left="1661" w:right="-6" w:hanging="1661"/>
        <w:rPr>
          <w:sz w:val="28"/>
          <w:szCs w:val="28"/>
          <w:lang w:val="en-US"/>
        </w:rPr>
      </w:pPr>
      <w:r>
        <w:rPr>
          <w:sz w:val="28"/>
          <w:szCs w:val="28"/>
        </w:rPr>
        <w:t>«СОЗВЕЗДИЕ ТАЛАНТОВ»</w:t>
      </w:r>
    </w:p>
    <w:p w:rsidR="0026064C" w:rsidRDefault="0026064C">
      <w:pPr>
        <w:pStyle w:val="40"/>
        <w:shd w:val="clear" w:color="auto" w:fill="auto"/>
        <w:spacing w:before="0"/>
        <w:ind w:left="1661" w:right="-6" w:hanging="1661"/>
        <w:rPr>
          <w:lang w:val="en-US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"/>
        <w:gridCol w:w="4343"/>
        <w:gridCol w:w="4960"/>
      </w:tblGrid>
      <w:tr w:rsidR="0026064C">
        <w:trPr>
          <w:trHeight w:hRule="exact" w:val="33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64C" w:rsidRDefault="003D1F9C">
            <w:pPr>
              <w:pStyle w:val="1"/>
              <w:shd w:val="clear" w:color="auto" w:fill="auto"/>
              <w:spacing w:before="100" w:beforeAutospacing="1" w:after="100" w:afterAutospacing="1" w:line="260" w:lineRule="exact"/>
              <w:ind w:left="320"/>
              <w:jc w:val="left"/>
              <w:rPr>
                <w:rStyle w:val="TimesNewRoman13pt0"/>
                <w:rFonts w:eastAsia="AngsanaUPC"/>
                <w:sz w:val="28"/>
                <w:szCs w:val="28"/>
              </w:rPr>
            </w:pPr>
            <w:r>
              <w:rPr>
                <w:rStyle w:val="TimesNewRoman13pt0"/>
                <w:rFonts w:eastAsia="AngsanaUPC"/>
                <w:sz w:val="28"/>
                <w:szCs w:val="28"/>
              </w:rPr>
              <w:t>1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64C" w:rsidRDefault="003D1F9C">
            <w:pPr>
              <w:pStyle w:val="1"/>
              <w:shd w:val="clear" w:color="auto" w:fill="auto"/>
              <w:spacing w:before="100" w:beforeAutospacing="1" w:after="100" w:afterAutospacing="1" w:line="26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TimesNewRoman13pt"/>
                <w:rFonts w:eastAsia="AngsanaUPC"/>
                <w:sz w:val="28"/>
                <w:szCs w:val="28"/>
              </w:rPr>
              <w:t>ФИО (полностью)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64C" w:rsidRDefault="003D1F9C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6064C">
        <w:trPr>
          <w:trHeight w:hRule="exact" w:val="389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64C" w:rsidRDefault="003D1F9C">
            <w:pPr>
              <w:pStyle w:val="1"/>
              <w:shd w:val="clear" w:color="auto" w:fill="auto"/>
              <w:spacing w:before="100" w:beforeAutospacing="1" w:after="100" w:afterAutospacing="1" w:line="260" w:lineRule="exact"/>
              <w:ind w:left="320"/>
              <w:jc w:val="left"/>
              <w:rPr>
                <w:rStyle w:val="TimesNewRoman13pt0"/>
                <w:rFonts w:eastAsia="AngsanaUPC"/>
                <w:sz w:val="28"/>
                <w:szCs w:val="28"/>
              </w:rPr>
            </w:pPr>
            <w:r>
              <w:rPr>
                <w:rStyle w:val="TimesNewRoman13pt0"/>
                <w:rFonts w:eastAsia="AngsanaUPC"/>
                <w:sz w:val="28"/>
                <w:szCs w:val="28"/>
              </w:rPr>
              <w:t>2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64C" w:rsidRDefault="003D1F9C">
            <w:pPr>
              <w:pStyle w:val="1"/>
              <w:shd w:val="clear" w:color="auto" w:fill="auto"/>
              <w:spacing w:before="100" w:beforeAutospacing="1" w:after="100" w:afterAutospacing="1" w:line="26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TimesNewRoman13pt"/>
                <w:rFonts w:eastAsia="AngsanaUPC"/>
                <w:sz w:val="28"/>
                <w:szCs w:val="28"/>
              </w:rPr>
              <w:t>Дата и место рождения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64C" w:rsidRDefault="002606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6064C">
        <w:trPr>
          <w:trHeight w:hRule="exact" w:val="95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64C" w:rsidRDefault="003D1F9C">
            <w:pPr>
              <w:pStyle w:val="1"/>
              <w:shd w:val="clear" w:color="auto" w:fill="auto"/>
              <w:spacing w:before="100" w:beforeAutospacing="1" w:after="100" w:afterAutospacing="1" w:line="260" w:lineRule="exact"/>
              <w:ind w:left="320"/>
              <w:jc w:val="left"/>
              <w:rPr>
                <w:rStyle w:val="TimesNewRoman13pt0"/>
                <w:rFonts w:eastAsia="AngsanaUPC"/>
                <w:sz w:val="28"/>
                <w:szCs w:val="28"/>
              </w:rPr>
            </w:pPr>
            <w:r>
              <w:rPr>
                <w:rStyle w:val="TimesNewRoman13pt0"/>
                <w:rFonts w:eastAsia="AngsanaUPC"/>
                <w:sz w:val="28"/>
                <w:szCs w:val="28"/>
              </w:rPr>
              <w:t>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64C" w:rsidRDefault="003D1F9C">
            <w:pPr>
              <w:pStyle w:val="1"/>
              <w:shd w:val="clear" w:color="auto" w:fill="auto"/>
              <w:spacing w:before="100" w:beforeAutospacing="1" w:after="100" w:afterAutospacing="1" w:line="307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TimesNewRoman13pt"/>
                <w:rFonts w:eastAsia="AngsanaUPC"/>
                <w:sz w:val="28"/>
                <w:szCs w:val="28"/>
              </w:rPr>
              <w:t>Название учебного заведения, в котором обучается конкурсант (выпускная группа)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64C" w:rsidRDefault="002606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6064C">
        <w:trPr>
          <w:trHeight w:hRule="exact" w:val="389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64C" w:rsidRDefault="003D1F9C">
            <w:pPr>
              <w:pStyle w:val="1"/>
              <w:shd w:val="clear" w:color="auto" w:fill="auto"/>
              <w:spacing w:before="100" w:beforeAutospacing="1" w:after="100" w:afterAutospacing="1" w:line="260" w:lineRule="exact"/>
              <w:ind w:left="320"/>
              <w:jc w:val="left"/>
              <w:rPr>
                <w:rStyle w:val="TimesNewRoman13pt0"/>
                <w:rFonts w:eastAsia="AngsanaUPC"/>
                <w:sz w:val="28"/>
                <w:szCs w:val="28"/>
              </w:rPr>
            </w:pPr>
            <w:r>
              <w:rPr>
                <w:rStyle w:val="TimesNewRoman13pt0"/>
                <w:rFonts w:eastAsia="AngsanaUPC"/>
                <w:sz w:val="28"/>
                <w:szCs w:val="28"/>
              </w:rPr>
              <w:t>4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64C" w:rsidRDefault="003D1F9C">
            <w:pPr>
              <w:pStyle w:val="1"/>
              <w:shd w:val="clear" w:color="auto" w:fill="auto"/>
              <w:spacing w:before="100" w:beforeAutospacing="1" w:after="100" w:afterAutospacing="1" w:line="26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TimesNewRoman13pt"/>
                <w:rFonts w:eastAsia="AngsanaUPC"/>
                <w:sz w:val="28"/>
                <w:szCs w:val="28"/>
              </w:rPr>
              <w:t>Телефон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64C" w:rsidRDefault="002606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6064C">
        <w:trPr>
          <w:trHeight w:hRule="exact" w:val="389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64C" w:rsidRDefault="003D1F9C">
            <w:pPr>
              <w:pStyle w:val="1"/>
              <w:shd w:val="clear" w:color="auto" w:fill="auto"/>
              <w:spacing w:before="100" w:beforeAutospacing="1" w:after="100" w:afterAutospacing="1" w:line="260" w:lineRule="exact"/>
              <w:ind w:left="320"/>
              <w:jc w:val="left"/>
              <w:rPr>
                <w:rStyle w:val="TimesNewRoman13pt0"/>
                <w:rFonts w:eastAsia="AngsanaUPC"/>
                <w:sz w:val="28"/>
                <w:szCs w:val="28"/>
              </w:rPr>
            </w:pPr>
            <w:r>
              <w:rPr>
                <w:rStyle w:val="TimesNewRoman13pt0"/>
                <w:rFonts w:eastAsia="AngsanaUPC"/>
                <w:sz w:val="28"/>
                <w:szCs w:val="28"/>
              </w:rPr>
              <w:t>5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064C" w:rsidRDefault="003D1F9C">
            <w:pPr>
              <w:pStyle w:val="1"/>
              <w:shd w:val="clear" w:color="auto" w:fill="auto"/>
              <w:spacing w:before="100" w:beforeAutospacing="1" w:after="100" w:afterAutospacing="1" w:line="260" w:lineRule="exact"/>
              <w:ind w:left="120"/>
              <w:jc w:val="left"/>
              <w:rPr>
                <w:sz w:val="28"/>
                <w:szCs w:val="28"/>
                <w:lang w:val="en-US"/>
              </w:rPr>
            </w:pPr>
            <w:r>
              <w:rPr>
                <w:rStyle w:val="TimesNewRoman13pt"/>
                <w:rFonts w:eastAsia="AngsanaUPC"/>
                <w:sz w:val="28"/>
                <w:szCs w:val="28"/>
              </w:rPr>
              <w:t>Е-</w:t>
            </w:r>
            <w:r>
              <w:rPr>
                <w:rStyle w:val="TimesNewRoman13pt"/>
                <w:rFonts w:eastAsia="AngsanaUPC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64C" w:rsidRDefault="0026064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26064C">
        <w:trPr>
          <w:trHeight w:hRule="exact" w:val="5170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64C" w:rsidRDefault="003D1F9C">
            <w:pPr>
              <w:pStyle w:val="1"/>
              <w:shd w:val="clear" w:color="auto" w:fill="auto"/>
              <w:spacing w:before="100" w:beforeAutospacing="1" w:after="100" w:afterAutospacing="1" w:line="260" w:lineRule="exact"/>
              <w:ind w:left="320"/>
              <w:jc w:val="left"/>
              <w:rPr>
                <w:rStyle w:val="TimesNewRoman13pt0"/>
                <w:rFonts w:eastAsia="AngsanaUPC"/>
                <w:sz w:val="28"/>
                <w:szCs w:val="28"/>
              </w:rPr>
            </w:pPr>
            <w:r>
              <w:rPr>
                <w:rStyle w:val="TimesNewRoman13pt0"/>
                <w:rFonts w:eastAsia="AngsanaUPC"/>
                <w:sz w:val="28"/>
                <w:szCs w:val="28"/>
              </w:rPr>
              <w:t>6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064C" w:rsidRDefault="003D1F9C" w:rsidP="007D3856">
            <w:pPr>
              <w:pStyle w:val="1"/>
              <w:shd w:val="clear" w:color="auto" w:fill="auto"/>
              <w:spacing w:before="100" w:beforeAutospacing="1" w:after="100" w:afterAutospacing="1" w:line="312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rStyle w:val="TimesNewRoman13pt"/>
                <w:rFonts w:eastAsia="AngsanaUPC"/>
                <w:sz w:val="28"/>
                <w:szCs w:val="28"/>
              </w:rPr>
              <w:t>На какую специал</w:t>
            </w:r>
            <w:r w:rsidR="00BB72FD">
              <w:rPr>
                <w:rStyle w:val="TimesNewRoman13pt"/>
                <w:rFonts w:eastAsia="AngsanaUPC"/>
                <w:sz w:val="28"/>
                <w:szCs w:val="28"/>
              </w:rPr>
              <w:t>изацию</w:t>
            </w:r>
            <w:r>
              <w:rPr>
                <w:rStyle w:val="TimesNewRoman13pt"/>
                <w:rFonts w:eastAsia="AngsanaUPC"/>
                <w:sz w:val="28"/>
                <w:szCs w:val="28"/>
              </w:rPr>
              <w:t xml:space="preserve"> планируете поступать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64C" w:rsidRDefault="003D1F9C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720" w:hanging="360"/>
              <w:jc w:val="left"/>
              <w:rPr>
                <w:rStyle w:val="TimesNewRoman13pt0"/>
                <w:rFonts w:eastAsia="AngsanaUPC"/>
                <w:sz w:val="28"/>
                <w:szCs w:val="28"/>
                <w:lang w:val="kk-KZ"/>
              </w:rPr>
            </w:pPr>
            <w:r>
              <w:rPr>
                <w:rStyle w:val="TimesNewRoman13pt0"/>
                <w:rFonts w:eastAsia="AngsanaUPC"/>
                <w:sz w:val="28"/>
                <w:szCs w:val="28"/>
                <w:lang w:val="kk-KZ"/>
              </w:rPr>
              <w:t>режиссура игрового кино</w:t>
            </w:r>
          </w:p>
          <w:p w:rsidR="0026064C" w:rsidRDefault="003D1F9C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720" w:hanging="360"/>
              <w:jc w:val="left"/>
              <w:rPr>
                <w:rStyle w:val="TimesNewRoman13pt0"/>
                <w:rFonts w:eastAsia="AngsanaUPC"/>
                <w:sz w:val="28"/>
                <w:szCs w:val="28"/>
                <w:lang w:val="kk-KZ"/>
              </w:rPr>
            </w:pPr>
            <w:r>
              <w:rPr>
                <w:rStyle w:val="TimesNewRoman13pt0"/>
                <w:rFonts w:eastAsia="AngsanaUPC"/>
                <w:sz w:val="28"/>
                <w:szCs w:val="28"/>
                <w:lang w:val="kk-KZ"/>
              </w:rPr>
              <w:t xml:space="preserve">режиссура телевидения </w:t>
            </w:r>
          </w:p>
          <w:p w:rsidR="0026064C" w:rsidRDefault="003D1F9C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720" w:hanging="360"/>
              <w:jc w:val="left"/>
              <w:rPr>
                <w:rStyle w:val="TimesNewRoman13pt0"/>
                <w:rFonts w:eastAsia="AngsanaUPC"/>
                <w:sz w:val="28"/>
                <w:szCs w:val="28"/>
                <w:lang w:val="kk-KZ"/>
              </w:rPr>
            </w:pPr>
            <w:r>
              <w:rPr>
                <w:rStyle w:val="TimesNewRoman13pt0"/>
                <w:rFonts w:eastAsia="AngsanaUPC"/>
                <w:sz w:val="28"/>
                <w:szCs w:val="28"/>
                <w:lang w:val="kk-KZ"/>
              </w:rPr>
              <w:t xml:space="preserve">режиссура анимации </w:t>
            </w:r>
          </w:p>
          <w:p w:rsidR="0026064C" w:rsidRDefault="003D1F9C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720" w:hanging="360"/>
              <w:jc w:val="left"/>
              <w:rPr>
                <w:rStyle w:val="TimesNewRoman13pt0"/>
                <w:rFonts w:eastAsia="AngsanaUPC"/>
                <w:sz w:val="28"/>
                <w:szCs w:val="28"/>
                <w:lang w:val="kk-KZ"/>
              </w:rPr>
            </w:pPr>
            <w:r>
              <w:rPr>
                <w:rStyle w:val="TimesNewRoman13pt0"/>
                <w:rFonts w:eastAsia="AngsanaUPC"/>
                <w:sz w:val="28"/>
                <w:szCs w:val="28"/>
                <w:lang w:val="kk-KZ"/>
              </w:rPr>
              <w:t xml:space="preserve">аудиопроизводство </w:t>
            </w:r>
          </w:p>
          <w:p w:rsidR="0026064C" w:rsidRDefault="003D1F9C">
            <w:pPr>
              <w:pStyle w:val="1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720" w:hanging="360"/>
              <w:jc w:val="left"/>
              <w:rPr>
                <w:rStyle w:val="TimesNewRoman13pt0"/>
                <w:rFonts w:eastAsia="AngsanaUPC"/>
                <w:sz w:val="28"/>
                <w:szCs w:val="28"/>
                <w:lang w:val="kk-KZ"/>
              </w:rPr>
            </w:pPr>
            <w:r>
              <w:rPr>
                <w:rStyle w:val="TimesNewRoman13pt0"/>
                <w:rFonts w:eastAsia="AngsanaUPC"/>
                <w:sz w:val="28"/>
                <w:szCs w:val="28"/>
                <w:lang w:val="kk-KZ"/>
              </w:rPr>
              <w:t>оператор кино и ТВ</w:t>
            </w:r>
          </w:p>
          <w:p w:rsidR="0026064C" w:rsidRDefault="0026064C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kk-KZ"/>
              </w:rPr>
            </w:pPr>
          </w:p>
          <w:p w:rsidR="0026064C" w:rsidRDefault="003D1F9C" w:rsidP="008E43D4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TimesNewRoman13pt0"/>
                <w:rFonts w:eastAsia="AngsanaUPC"/>
                <w:sz w:val="28"/>
                <w:szCs w:val="28"/>
              </w:rPr>
              <w:t>(</w:t>
            </w:r>
            <w:r w:rsidR="00BB72FD">
              <w:rPr>
                <w:rStyle w:val="TimesNewRoman13pt0"/>
                <w:rFonts w:eastAsia="AngsanaUPC"/>
                <w:sz w:val="28"/>
                <w:szCs w:val="28"/>
              </w:rPr>
              <w:t>Оставить выбранную специализацию</w:t>
            </w:r>
            <w:bookmarkStart w:id="0" w:name="_GoBack"/>
            <w:bookmarkEnd w:id="0"/>
            <w:r>
              <w:rPr>
                <w:rStyle w:val="TimesNewRoman13pt0"/>
                <w:rFonts w:eastAsia="AngsanaUPC"/>
                <w:sz w:val="28"/>
                <w:szCs w:val="28"/>
              </w:rPr>
              <w:t>)</w:t>
            </w:r>
          </w:p>
        </w:tc>
      </w:tr>
    </w:tbl>
    <w:p w:rsidR="0026064C" w:rsidRDefault="0026064C">
      <w:pPr>
        <w:rPr>
          <w:sz w:val="2"/>
          <w:szCs w:val="2"/>
        </w:rPr>
      </w:pPr>
    </w:p>
    <w:p w:rsidR="0026064C" w:rsidRDefault="003D1F9C">
      <w:pPr>
        <w:pStyle w:val="50"/>
        <w:shd w:val="clear" w:color="auto" w:fill="auto"/>
        <w:spacing w:before="344" w:after="297" w:line="260" w:lineRule="exact"/>
        <w:ind w:left="42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6064C" w:rsidRDefault="003D1F9C">
      <w:pPr>
        <w:pStyle w:val="50"/>
        <w:shd w:val="clear" w:color="auto" w:fill="auto"/>
        <w:spacing w:before="0" w:after="248" w:line="260" w:lineRule="exact"/>
        <w:ind w:left="420"/>
        <w:rPr>
          <w:sz w:val="28"/>
          <w:szCs w:val="28"/>
        </w:rPr>
      </w:pPr>
      <w:r>
        <w:rPr>
          <w:sz w:val="28"/>
          <w:szCs w:val="28"/>
        </w:rPr>
        <w:t>Ф.И.О.</w:t>
      </w:r>
    </w:p>
    <w:p w:rsidR="0026064C" w:rsidRDefault="003D1F9C" w:rsidP="008E43D4">
      <w:pPr>
        <w:pStyle w:val="50"/>
        <w:shd w:val="clear" w:color="auto" w:fill="auto"/>
        <w:spacing w:before="0" w:after="0" w:line="322" w:lineRule="exact"/>
        <w:ind w:left="40" w:right="-8" w:firstLine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отправлять на электронную почту: </w:t>
      </w:r>
      <w:hyperlink r:id="rId7" w:history="1">
        <w:r>
          <w:rPr>
            <w:rStyle w:val="a3"/>
            <w:sz w:val="28"/>
            <w:szCs w:val="28"/>
            <w:lang w:val="en-US"/>
          </w:rPr>
          <w:t>kino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tv</w:t>
        </w:r>
        <w:r>
          <w:rPr>
            <w:rStyle w:val="a3"/>
            <w:sz w:val="28"/>
            <w:szCs w:val="28"/>
          </w:rPr>
          <w:t>18@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="007D3856">
        <w:rPr>
          <w:sz w:val="28"/>
          <w:szCs w:val="28"/>
        </w:rPr>
        <w:t>с прикреплением творческих работ.</w:t>
      </w:r>
    </w:p>
    <w:sectPr w:rsidR="0026064C">
      <w:type w:val="continuous"/>
      <w:pgSz w:w="11909" w:h="16838"/>
      <w:pgMar w:top="974" w:right="955" w:bottom="888" w:left="89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58E0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2B63D04"/>
    <w:lvl w:ilvl="0" w:tplc="0F4C387A">
      <w:start w:val="1"/>
      <w:numFmt w:val="bullet"/>
      <w:lvlText w:val=""/>
      <w:lvlJc w:val="left"/>
      <w:rPr>
        <w:rFonts w:ascii="Symbol" w:hAnsi="Symbol" w:hint="default"/>
      </w:rPr>
    </w:lvl>
    <w:lvl w:ilvl="1" w:tplc="8318C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2A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4B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4F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C7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E24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0C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CC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FE164B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C414AD34"/>
    <w:lvl w:ilvl="0" w:tplc="0F4C3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E43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7AD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542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8F9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449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04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86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8F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5CA1564"/>
    <w:lvl w:ilvl="0" w:tplc="2000000F">
      <w:start w:val="1"/>
      <w:numFmt w:val="decimal"/>
      <w:lvlText w:val="%1."/>
      <w:lvlJc w:val="left"/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C42C1"/>
    <w:multiLevelType w:val="multilevel"/>
    <w:tmpl w:val="2CC4A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4C"/>
    <w:rsid w:val="00121647"/>
    <w:rsid w:val="0026064C"/>
    <w:rsid w:val="003D1F9C"/>
    <w:rsid w:val="005A00C6"/>
    <w:rsid w:val="006971CF"/>
    <w:rsid w:val="007D3856"/>
    <w:rsid w:val="008E43D4"/>
    <w:rsid w:val="00BB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ngsanaUPC" w:eastAsia="AngsanaUPC" w:hAnsi="AngsanaUPC" w:cs="AngsanaUPC"/>
      <w:b w:val="0"/>
      <w:bCs w:val="0"/>
      <w:i w:val="0"/>
      <w:iCs w:val="0"/>
      <w:smallCaps w:val="0"/>
      <w:spacing w:val="10"/>
      <w:sz w:val="28"/>
      <w:szCs w:val="28"/>
      <w:u w:val="none"/>
    </w:rPr>
  </w:style>
  <w:style w:type="character" w:customStyle="1" w:styleId="2TimesNewRoman12pt0pt">
    <w:name w:val="Основной текст (2) + Times New Roman;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AngsanaUPC" w:eastAsia="AngsanaUPC" w:hAnsi="AngsanaUPC" w:cs="AngsanaUPC"/>
      <w:b/>
      <w:bCs/>
      <w:i w:val="0"/>
      <w:iCs w:val="0"/>
      <w:smallCaps w:val="0"/>
      <w:sz w:val="40"/>
      <w:szCs w:val="40"/>
      <w:u w:val="none"/>
    </w:rPr>
  </w:style>
  <w:style w:type="character" w:customStyle="1" w:styleId="TimesNewRoman13pt">
    <w:name w:val="Основной текст + Times New Roman;13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0">
    <w:name w:val="Основной текст + Times New Roman;13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AngsanaUPC" w:eastAsia="AngsanaUPC" w:hAnsi="AngsanaUPC" w:cs="AngsanaUPC"/>
      <w:spacing w:val="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322" w:lineRule="exact"/>
      <w:jc w:val="center"/>
    </w:pPr>
    <w:rPr>
      <w:rFonts w:ascii="AngsanaUPC" w:eastAsia="AngsanaUPC" w:hAnsi="AngsanaUPC" w:cs="AngsanaUPC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FollowedHyperlink"/>
    <w:basedOn w:val="a0"/>
    <w:uiPriority w:val="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ngsanaUPC" w:eastAsia="AngsanaUPC" w:hAnsi="AngsanaUPC" w:cs="AngsanaUPC"/>
      <w:b w:val="0"/>
      <w:bCs w:val="0"/>
      <w:i w:val="0"/>
      <w:iCs w:val="0"/>
      <w:smallCaps w:val="0"/>
      <w:spacing w:val="10"/>
      <w:sz w:val="28"/>
      <w:szCs w:val="28"/>
      <w:u w:val="none"/>
    </w:rPr>
  </w:style>
  <w:style w:type="character" w:customStyle="1" w:styleId="2TimesNewRoman12pt0pt">
    <w:name w:val="Основной текст (2) + Times New Roman;12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AngsanaUPC" w:eastAsia="AngsanaUPC" w:hAnsi="AngsanaUPC" w:cs="AngsanaUPC"/>
      <w:b/>
      <w:bCs/>
      <w:i w:val="0"/>
      <w:iCs w:val="0"/>
      <w:smallCaps w:val="0"/>
      <w:sz w:val="40"/>
      <w:szCs w:val="40"/>
      <w:u w:val="none"/>
    </w:rPr>
  </w:style>
  <w:style w:type="character" w:customStyle="1" w:styleId="TimesNewRoman13pt">
    <w:name w:val="Основной текст + Times New Roman;13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imesNewRoman13pt0">
    <w:name w:val="Основной текст + Times New Roman;13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AngsanaUPC" w:eastAsia="AngsanaUPC" w:hAnsi="AngsanaUPC" w:cs="AngsanaUPC"/>
      <w:spacing w:val="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322" w:lineRule="exact"/>
      <w:jc w:val="center"/>
    </w:pPr>
    <w:rPr>
      <w:rFonts w:ascii="AngsanaUPC" w:eastAsia="AngsanaUPC" w:hAnsi="AngsanaUPC" w:cs="AngsanaUPC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no.tv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2022-02-10T06:06:00Z</dcterms:created>
  <dcterms:modified xsi:type="dcterms:W3CDTF">2022-02-10T06:06:00Z</dcterms:modified>
</cp:coreProperties>
</file>