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527E">
      <w:pPr>
        <w:pStyle w:val="pc"/>
      </w:pPr>
      <w:bookmarkStart w:id="0" w:name="_GoBack"/>
      <w:bookmarkEnd w:id="0"/>
      <w:r>
        <w:rPr>
          <w:rStyle w:val="s1"/>
        </w:rPr>
        <w:t xml:space="preserve">Постановление Правительства Республики Казахстан от 31 декабря 2015 года № 1193 </w:t>
      </w:r>
      <w:r>
        <w:rPr>
          <w:rStyle w:val="s1"/>
        </w:rPr>
        <w:br/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>
        <w:rPr>
          <w:rStyle w:val="s1"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25.12.2022 г.)</w:t>
      </w:r>
    </w:p>
    <w:p w:rsidR="00000000" w:rsidRDefault="0009527E">
      <w:pPr>
        <w:pStyle w:val="pc"/>
      </w:pPr>
      <w:r>
        <w:rPr>
          <w:rStyle w:val="s3"/>
        </w:rPr>
        <w:t> </w:t>
      </w:r>
    </w:p>
    <w:p w:rsidR="00000000" w:rsidRDefault="0009527E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26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</w:t>
      </w:r>
      <w:r>
        <w:rPr>
          <w:rStyle w:val="s3"/>
        </w:rPr>
        <w:t>Правительства РК от 26.10.22 г. № 850 (введено в действие с 8 ноября 2022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 xml:space="preserve">В соответствии с </w:t>
      </w:r>
      <w:hyperlink r:id="rId10" w:anchor="sub_id=150004" w:history="1">
        <w:r>
          <w:rPr>
            <w:rStyle w:val="a4"/>
          </w:rPr>
          <w:t>подпунктом 4) статьи 15</w:t>
        </w:r>
      </w:hyperlink>
      <w:r>
        <w:rPr>
          <w:rStyle w:val="s0"/>
        </w:rPr>
        <w:t xml:space="preserve"> Трудового кодекса Республики Казахстан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09527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</w:t>
      </w:r>
      <w:r>
        <w:rPr>
          <w:rStyle w:val="s3"/>
        </w:rPr>
        <w:t>РК от 16.10.17 г № 647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>1. Установить:</w:t>
      </w:r>
    </w:p>
    <w:p w:rsidR="00000000" w:rsidRDefault="0009527E">
      <w:pPr>
        <w:pStyle w:val="pj"/>
      </w:pPr>
      <w:r>
        <w:rPr>
          <w:rStyle w:val="s0"/>
        </w:rPr>
        <w:t>1) базовый должностной оклад в размере 17697 тенге для гражданских служащих, работников организаций, содержащихся за счет средств госуда</w:t>
      </w:r>
      <w:r>
        <w:rPr>
          <w:rStyle w:val="s0"/>
        </w:rPr>
        <w:t>рственного бюджета, работников казенных предприятий;</w:t>
      </w:r>
    </w:p>
    <w:p w:rsidR="00000000" w:rsidRDefault="0009527E">
      <w:pPr>
        <w:pStyle w:val="pj"/>
      </w:pPr>
      <w:r>
        <w:rPr>
          <w:rStyle w:val="s0"/>
        </w:rPr>
        <w:t>2) что системой оплаты труда гражданских служащих, работников организаций, содержащихся за счет средств государственного бюджета, работников казенных предприятий (далее - работники организаций), является</w:t>
      </w:r>
      <w:r>
        <w:rPr>
          <w:rStyle w:val="s0"/>
        </w:rPr>
        <w:t xml:space="preserve"> повременная и (или) сдельная система оплаты труда.</w:t>
      </w:r>
    </w:p>
    <w:p w:rsidR="00000000" w:rsidRDefault="0009527E">
      <w:pPr>
        <w:pStyle w:val="pj"/>
      </w:pPr>
      <w:r>
        <w:rPr>
          <w:rStyle w:val="s0"/>
        </w:rPr>
        <w:t xml:space="preserve">Повременная система оплаты труда включает в себя оплату труда на основе: </w:t>
      </w:r>
    </w:p>
    <w:p w:rsidR="00000000" w:rsidRDefault="0009527E">
      <w:pPr>
        <w:pStyle w:val="pj"/>
      </w:pPr>
      <w:hyperlink r:id="rId13" w:history="1">
        <w:r>
          <w:rPr>
            <w:rStyle w:val="a4"/>
          </w:rPr>
          <w:t>реестра должностей гражданских служащих</w:t>
        </w:r>
      </w:hyperlink>
      <w:r>
        <w:rPr>
          <w:rStyle w:val="s0"/>
        </w:rPr>
        <w:t>, который разрабатывает</w:t>
      </w:r>
      <w:r>
        <w:rPr>
          <w:rStyle w:val="s0"/>
        </w:rPr>
        <w:t>ся в соответствии с классификацией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блокам.</w:t>
      </w:r>
    </w:p>
    <w:p w:rsidR="00000000" w:rsidRDefault="0009527E">
      <w:pPr>
        <w:pStyle w:val="pj"/>
      </w:pPr>
      <w:hyperlink w:anchor="sub1" w:history="1">
        <w:r>
          <w:rPr>
            <w:rStyle w:val="a4"/>
          </w:rPr>
          <w:t>Классификация</w:t>
        </w:r>
        <w:r>
          <w:rPr>
            <w:rStyle w:val="a4"/>
          </w:rPr>
          <w:t xml:space="preserve"> должностей гражданских служащих</w:t>
        </w:r>
      </w:hyperlink>
      <w:r>
        <w:rPr>
          <w:rStyle w:val="s0"/>
        </w:rPr>
        <w:t xml:space="preserve"> (за исключением квалифицированных рабочих), работников организаций, содержащихся за счет средств государственного бюджета, по функциональным блокам формируется из управленческого, основного, административного и вспомогатель</w:t>
      </w:r>
      <w:r>
        <w:rPr>
          <w:rStyle w:val="s0"/>
        </w:rPr>
        <w:t>ного персоналов в зависимости от сферы деятельности, образования, уровня квалификации, сложности выполняемых работ и степени ответственности;</w:t>
      </w:r>
    </w:p>
    <w:p w:rsidR="00000000" w:rsidRDefault="0009527E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коэффициентов</w:t>
        </w:r>
      </w:hyperlink>
      <w:r>
        <w:rPr>
          <w:rStyle w:val="s0"/>
        </w:rPr>
        <w:t xml:space="preserve"> для исчисления должностных окладов (далее - ДО) гражданских служащих, </w:t>
      </w:r>
      <w:r>
        <w:rPr>
          <w:rStyle w:val="s0"/>
        </w:rPr>
        <w:t xml:space="preserve">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блокам, применяемых к </w:t>
      </w:r>
      <w:hyperlink r:id="rId14" w:history="1">
        <w:r>
          <w:rPr>
            <w:rStyle w:val="a4"/>
          </w:rPr>
          <w:t>базовому должно</w:t>
        </w:r>
        <w:r>
          <w:rPr>
            <w:rStyle w:val="a4"/>
          </w:rPr>
          <w:t>стному окладу</w:t>
        </w:r>
      </w:hyperlink>
      <w:r>
        <w:rPr>
          <w:rStyle w:val="s0"/>
        </w:rPr>
        <w:t xml:space="preserve"> (далее - БДО);</w:t>
      </w:r>
    </w:p>
    <w:p w:rsidR="00000000" w:rsidRDefault="0009527E">
      <w:pPr>
        <w:pStyle w:val="pj"/>
      </w:pPr>
      <w:r>
        <w:rPr>
          <w:rStyle w:val="s0"/>
        </w:rPr>
        <w:t xml:space="preserve">3) </w:t>
      </w:r>
      <w:hyperlink w:anchor="sub3" w:history="1">
        <w:r>
          <w:rPr>
            <w:rStyle w:val="a4"/>
          </w:rPr>
          <w:t>коэффициентов</w:t>
        </w:r>
      </w:hyperlink>
      <w:r>
        <w:rPr>
          <w:rStyle w:val="s0"/>
        </w:rPr>
        <w:t xml:space="preserve"> для исчисления ДО (тарифных ставок) рабочих, применяемых к БДО;</w:t>
      </w:r>
    </w:p>
    <w:p w:rsidR="00000000" w:rsidRDefault="0009527E">
      <w:pPr>
        <w:pStyle w:val="pj"/>
      </w:pPr>
      <w:r>
        <w:rPr>
          <w:rStyle w:val="s0"/>
        </w:rPr>
        <w:t xml:space="preserve">4) </w:t>
      </w:r>
      <w:hyperlink w:anchor="sub4" w:history="1">
        <w:r>
          <w:rPr>
            <w:rStyle w:val="a4"/>
          </w:rPr>
          <w:t>доплат</w:t>
        </w:r>
      </w:hyperlink>
      <w:r>
        <w:rPr>
          <w:rStyle w:val="s0"/>
        </w:rPr>
        <w:t xml:space="preserve"> и </w:t>
      </w:r>
      <w:hyperlink r:id="rId15" w:history="1">
        <w:r>
          <w:rPr>
            <w:rStyle w:val="a4"/>
          </w:rPr>
          <w:t>надбавок</w:t>
        </w:r>
      </w:hyperlink>
      <w:r>
        <w:rPr>
          <w:rStyle w:val="s0"/>
        </w:rPr>
        <w:t xml:space="preserve"> </w:t>
      </w:r>
      <w:r>
        <w:rPr>
          <w:rStyle w:val="s0"/>
        </w:rPr>
        <w:t>за условия труда работников организаций, пособия на оздоровление и компенсаций;</w:t>
      </w:r>
    </w:p>
    <w:p w:rsidR="00000000" w:rsidRDefault="0009527E">
      <w:pPr>
        <w:pStyle w:val="pj"/>
      </w:pPr>
      <w:r>
        <w:rPr>
          <w:rStyle w:val="s0"/>
        </w:rPr>
        <w:t xml:space="preserve">5) </w:t>
      </w:r>
      <w:hyperlink w:anchor="sub23" w:history="1">
        <w:r>
          <w:rPr>
            <w:rStyle w:val="a4"/>
          </w:rPr>
          <w:t>схем ДО</w:t>
        </w:r>
      </w:hyperlink>
      <w:r>
        <w:rPr>
          <w:rStyle w:val="s0"/>
        </w:rPr>
        <w:t xml:space="preserve"> (тарифных ставок) в иностранной валюте работников Торгового представительства Республики Казахстан в Российской Федерации.</w:t>
      </w:r>
    </w:p>
    <w:p w:rsidR="00000000" w:rsidRDefault="0009527E">
      <w:pPr>
        <w:pStyle w:val="pj"/>
      </w:pPr>
      <w:r>
        <w:rPr>
          <w:rStyle w:val="s0"/>
        </w:rPr>
        <w:t>Сдельная систе</w:t>
      </w:r>
      <w:r>
        <w:rPr>
          <w:rStyle w:val="s0"/>
        </w:rPr>
        <w:t>ма оплаты труда предусматривает оплату труда за каждую единицу (объем) выполненной работы (услуги) или изготовленной продукции, выраженной в натуральных единицах измерения.</w:t>
      </w:r>
    </w:p>
    <w:p w:rsidR="00000000" w:rsidRDefault="0009527E">
      <w:pPr>
        <w:pStyle w:val="pj"/>
      </w:pPr>
      <w:r>
        <w:rPr>
          <w:rStyle w:val="s0"/>
        </w:rPr>
        <w:t>2. Утвердить прилагаемые:</w:t>
      </w:r>
    </w:p>
    <w:p w:rsidR="00000000" w:rsidRDefault="0009527E">
      <w:pPr>
        <w:pStyle w:val="pj"/>
      </w:pPr>
      <w:r>
        <w:rPr>
          <w:rStyle w:val="s0"/>
        </w:rPr>
        <w:t>1) классификацию должностей гражданских служащих (за искл</w:t>
      </w:r>
      <w:r>
        <w:rPr>
          <w:rStyle w:val="s0"/>
        </w:rPr>
        <w:t xml:space="preserve">ючением квалифицированных рабочих), работников организаций, содержащихся за счет средств государственного бюджета, по функциональным блокам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>2) коэффициенты для исчисления ДО гражданских служащих, работников</w:t>
      </w:r>
      <w:r>
        <w:rPr>
          <w:rStyle w:val="s0"/>
        </w:rPr>
        <w:t xml:space="preserve">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>3) коэффициенты для исчисления ДО (тарифных ставок) ра</w:t>
      </w:r>
      <w:r>
        <w:rPr>
          <w:rStyle w:val="s0"/>
        </w:rPr>
        <w:t xml:space="preserve">бочих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 xml:space="preserve">4) условия оплаты труда работников организаций согласно </w:t>
      </w:r>
      <w:hyperlink w:anchor="sub4" w:history="1">
        <w:r>
          <w:rPr>
            <w:rStyle w:val="a4"/>
          </w:rPr>
          <w:t>приложениям 4</w:t>
        </w:r>
      </w:hyperlink>
      <w:r>
        <w:rPr>
          <w:rStyle w:val="s0"/>
        </w:rPr>
        <w:t xml:space="preserve">, </w:t>
      </w:r>
      <w:hyperlink w:anchor="sub5" w:history="1">
        <w:r>
          <w:rPr>
            <w:rStyle w:val="a4"/>
          </w:rPr>
          <w:t>5</w:t>
        </w:r>
      </w:hyperlink>
      <w:r>
        <w:rPr>
          <w:rStyle w:val="s0"/>
        </w:rPr>
        <w:t xml:space="preserve">, </w:t>
      </w:r>
      <w:hyperlink w:anchor="sub6" w:history="1">
        <w:r>
          <w:rPr>
            <w:rStyle w:val="a4"/>
          </w:rPr>
          <w:t>6</w:t>
        </w:r>
      </w:hyperlink>
      <w:r>
        <w:rPr>
          <w:rStyle w:val="s0"/>
        </w:rPr>
        <w:t xml:space="preserve">, </w:t>
      </w:r>
      <w:hyperlink w:anchor="sub7" w:history="1">
        <w:r>
          <w:rPr>
            <w:rStyle w:val="a4"/>
          </w:rPr>
          <w:t>7</w:t>
        </w:r>
      </w:hyperlink>
      <w:r>
        <w:rPr>
          <w:rStyle w:val="s0"/>
        </w:rPr>
        <w:t xml:space="preserve">, </w:t>
      </w:r>
      <w:hyperlink w:anchor="sub8" w:history="1">
        <w:r>
          <w:rPr>
            <w:rStyle w:val="a4"/>
          </w:rPr>
          <w:t>8</w:t>
        </w:r>
      </w:hyperlink>
      <w:r>
        <w:rPr>
          <w:rStyle w:val="s0"/>
        </w:rPr>
        <w:t xml:space="preserve">, </w:t>
      </w:r>
      <w:hyperlink w:anchor="sub9" w:history="1">
        <w:r>
          <w:rPr>
            <w:rStyle w:val="a4"/>
          </w:rPr>
          <w:t>9</w:t>
        </w:r>
      </w:hyperlink>
      <w:r>
        <w:rPr>
          <w:rStyle w:val="s0"/>
        </w:rPr>
        <w:t xml:space="preserve">, </w:t>
      </w:r>
      <w:hyperlink w:anchor="sub10" w:history="1">
        <w:r>
          <w:rPr>
            <w:rStyle w:val="a4"/>
          </w:rPr>
          <w:t>10</w:t>
        </w:r>
      </w:hyperlink>
      <w:r>
        <w:rPr>
          <w:rStyle w:val="s0"/>
        </w:rPr>
        <w:t xml:space="preserve">, </w:t>
      </w:r>
      <w:hyperlink w:anchor="sub11" w:history="1">
        <w:r>
          <w:rPr>
            <w:rStyle w:val="a4"/>
          </w:rPr>
          <w:t>11</w:t>
        </w:r>
      </w:hyperlink>
      <w:r>
        <w:rPr>
          <w:rStyle w:val="s0"/>
        </w:rPr>
        <w:t xml:space="preserve">, </w:t>
      </w:r>
      <w:hyperlink w:anchor="sub12" w:history="1">
        <w:r>
          <w:rPr>
            <w:rStyle w:val="a4"/>
          </w:rPr>
          <w:t>12</w:t>
        </w:r>
      </w:hyperlink>
      <w:r>
        <w:rPr>
          <w:rStyle w:val="s0"/>
        </w:rPr>
        <w:t xml:space="preserve">, </w:t>
      </w:r>
      <w:hyperlink w:anchor="sub13" w:history="1">
        <w:r>
          <w:rPr>
            <w:rStyle w:val="a4"/>
          </w:rPr>
          <w:t>13</w:t>
        </w:r>
      </w:hyperlink>
      <w:r>
        <w:rPr>
          <w:rStyle w:val="s0"/>
        </w:rPr>
        <w:t xml:space="preserve">, </w:t>
      </w:r>
      <w:hyperlink w:anchor="sub14" w:history="1">
        <w:r>
          <w:rPr>
            <w:rStyle w:val="a4"/>
          </w:rPr>
          <w:t>14</w:t>
        </w:r>
      </w:hyperlink>
      <w:r>
        <w:rPr>
          <w:rStyle w:val="s0"/>
        </w:rPr>
        <w:t xml:space="preserve">, </w:t>
      </w:r>
      <w:hyperlink w:anchor="sub15" w:history="1">
        <w:r>
          <w:rPr>
            <w:rStyle w:val="a4"/>
          </w:rPr>
          <w:t>15</w:t>
        </w:r>
      </w:hyperlink>
      <w:r>
        <w:rPr>
          <w:rStyle w:val="s0"/>
        </w:rPr>
        <w:t xml:space="preserve">, </w:t>
      </w:r>
      <w:hyperlink w:anchor="sub16" w:history="1">
        <w:r>
          <w:rPr>
            <w:rStyle w:val="a4"/>
          </w:rPr>
          <w:t>16</w:t>
        </w:r>
      </w:hyperlink>
      <w:r>
        <w:rPr>
          <w:rStyle w:val="s0"/>
        </w:rPr>
        <w:t xml:space="preserve">, </w:t>
      </w:r>
      <w:hyperlink w:anchor="sub17" w:history="1">
        <w:r>
          <w:rPr>
            <w:rStyle w:val="a4"/>
          </w:rPr>
          <w:t>17</w:t>
        </w:r>
      </w:hyperlink>
      <w:r>
        <w:rPr>
          <w:rStyle w:val="s0"/>
        </w:rPr>
        <w:t xml:space="preserve">, </w:t>
      </w:r>
      <w:hyperlink w:anchor="sub18" w:history="1">
        <w:r>
          <w:rPr>
            <w:rStyle w:val="a4"/>
          </w:rPr>
          <w:t>18</w:t>
        </w:r>
      </w:hyperlink>
      <w:r>
        <w:rPr>
          <w:rStyle w:val="s0"/>
        </w:rPr>
        <w:t xml:space="preserve">, </w:t>
      </w:r>
      <w:hyperlink w:anchor="sub19" w:history="1">
        <w:r>
          <w:rPr>
            <w:rStyle w:val="a4"/>
          </w:rPr>
          <w:t>19</w:t>
        </w:r>
      </w:hyperlink>
      <w:r>
        <w:rPr>
          <w:rStyle w:val="s0"/>
        </w:rPr>
        <w:t xml:space="preserve">, </w:t>
      </w:r>
      <w:hyperlink w:anchor="sub20" w:history="1">
        <w:r>
          <w:rPr>
            <w:rStyle w:val="a4"/>
          </w:rPr>
          <w:t>20</w:t>
        </w:r>
      </w:hyperlink>
      <w:r>
        <w:rPr>
          <w:rStyle w:val="s0"/>
        </w:rPr>
        <w:t xml:space="preserve">, </w:t>
      </w:r>
      <w:hyperlink w:anchor="sub21" w:history="1">
        <w:r>
          <w:rPr>
            <w:rStyle w:val="a4"/>
          </w:rPr>
          <w:t>21</w:t>
        </w:r>
      </w:hyperlink>
      <w:r>
        <w:rPr>
          <w:rStyle w:val="s0"/>
        </w:rPr>
        <w:t xml:space="preserve"> и </w:t>
      </w:r>
      <w:hyperlink w:anchor="sub22" w:history="1">
        <w:r>
          <w:rPr>
            <w:rStyle w:val="a4"/>
          </w:rPr>
          <w:t>22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>5) условия оплаты труда работни</w:t>
      </w:r>
      <w:r>
        <w:rPr>
          <w:rStyle w:val="s0"/>
        </w:rPr>
        <w:t xml:space="preserve">ков Торгового представительства Республики Казахстан в Российской Федерации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(для служебного пользования);</w:t>
      </w:r>
    </w:p>
    <w:p w:rsidR="00000000" w:rsidRDefault="0009527E">
      <w:pPr>
        <w:pStyle w:val="pj"/>
      </w:pPr>
      <w:r>
        <w:rPr>
          <w:rStyle w:val="s0"/>
        </w:rPr>
        <w:t>6) перечень видов расходов, за счет экономии которых осуществляется премирование, оказывается матер</w:t>
      </w:r>
      <w:r>
        <w:rPr>
          <w:rStyle w:val="s0"/>
        </w:rPr>
        <w:t xml:space="preserve">иальная помощь и устанавливаются стимулирующие надбавки работникам организаций, согласно </w:t>
      </w:r>
      <w:hyperlink w:anchor="sub24" w:history="1">
        <w:r>
          <w:rPr>
            <w:rStyle w:val="a4"/>
          </w:rPr>
          <w:t>приложениям 24</w:t>
        </w:r>
      </w:hyperlink>
      <w:r>
        <w:rPr>
          <w:rStyle w:val="s0"/>
        </w:rPr>
        <w:t xml:space="preserve"> и </w:t>
      </w:r>
      <w:hyperlink w:anchor="sub25" w:history="1">
        <w:r>
          <w:rPr>
            <w:rStyle w:val="a4"/>
          </w:rPr>
          <w:t>25</w:t>
        </w:r>
      </w:hyperlink>
      <w:r>
        <w:rPr>
          <w:rStyle w:val="s0"/>
        </w:rPr>
        <w:t>.</w:t>
      </w:r>
    </w:p>
    <w:p w:rsidR="00000000" w:rsidRDefault="0009527E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16.10.17 г № 647 (</w:t>
      </w:r>
      <w:hyperlink r:id="rId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</w:t>
      </w:r>
      <w:r>
        <w:rPr>
          <w:rStyle w:val="s3"/>
        </w:rPr>
        <w:t>Правительства РК от 28.01.20 г. № 11 (введено в действие с 1 января 2020 года) (</w:t>
      </w:r>
      <w:hyperlink r:id="rId19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history="1">
        <w:r>
          <w:rPr>
            <w:rStyle w:val="a4"/>
            <w:i/>
            <w:iCs/>
          </w:rPr>
          <w:t>постановление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Правительства РК от 13.01.21 г. № 7 (введено в действие с 1 января 2021 г.) (</w:t>
      </w:r>
      <w:hyperlink r:id="rId21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30.03.21 г. № 174 (</w:t>
      </w:r>
      <w:hyperlink r:id="rId23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06.12.21 г. № 864 </w:t>
      </w:r>
      <w:r>
        <w:rPr>
          <w:rStyle w:val="s3"/>
        </w:rPr>
        <w:t>(введено в действие с 1 января 2022 г.) (</w:t>
      </w:r>
      <w:hyperlink r:id="rId25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29.06.22 г. № 446</w:t>
      </w:r>
      <w:r>
        <w:rPr>
          <w:rStyle w:val="s3"/>
        </w:rPr>
        <w:t xml:space="preserve"> (</w:t>
      </w:r>
      <w:hyperlink r:id="rId27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09.12.22 г. № 1000 (введено в действие с 2</w:t>
      </w:r>
      <w:r>
        <w:rPr>
          <w:rStyle w:val="s3"/>
        </w:rPr>
        <w:t>5 декабря 2022 г.) (</w:t>
      </w:r>
      <w:hyperlink r:id="rId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>3. Установить, что:</w:t>
      </w:r>
    </w:p>
    <w:p w:rsidR="00000000" w:rsidRDefault="0009527E">
      <w:pPr>
        <w:pStyle w:val="pj"/>
      </w:pPr>
      <w:r>
        <w:rPr>
          <w:rStyle w:val="s0"/>
        </w:rPr>
        <w:t>1) фонд оплаты труда работников организаций определяется из пособия на оздоровление к ежегодному оплачиваемому трудовому отпуску гражда</w:t>
      </w:r>
      <w:r>
        <w:rPr>
          <w:rStyle w:val="s0"/>
        </w:rPr>
        <w:t xml:space="preserve">нским служащим в размере одного ДО (тарифной ставки), за исключением работников, предусмотренных в </w:t>
      </w:r>
      <w:hyperlink r:id="rId30" w:anchor="sub_id=250400" w:history="1">
        <w:r>
          <w:rPr>
            <w:rStyle w:val="a4"/>
          </w:rPr>
          <w:t>пункте 4 статьи 25</w:t>
        </w:r>
      </w:hyperlink>
      <w:r>
        <w:rPr>
          <w:rStyle w:val="s0"/>
        </w:rPr>
        <w:t xml:space="preserve"> Закона Республики Казахстан «О биологической безопасно</w:t>
      </w:r>
      <w:r>
        <w:rPr>
          <w:rStyle w:val="s0"/>
        </w:rPr>
        <w:t xml:space="preserve">сти Республики Казахстан», ДО (тарифной ставки), доплат и надбавок за условия труда, </w:t>
      </w:r>
      <w:hyperlink r:id="rId31" w:anchor="sub_id=1240000" w:history="1">
        <w:r>
          <w:rPr>
            <w:rStyle w:val="a4"/>
          </w:rPr>
          <w:t>компенсаций</w:t>
        </w:r>
      </w:hyperlink>
      <w:r>
        <w:rPr>
          <w:rStyle w:val="s0"/>
        </w:rPr>
        <w:t xml:space="preserve">, предусмотренных </w:t>
      </w:r>
      <w:hyperlink r:id="rId32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Республики Казахстан;</w:t>
      </w:r>
    </w:p>
    <w:p w:rsidR="00000000" w:rsidRDefault="0009527E">
      <w:pPr>
        <w:pStyle w:val="pj"/>
      </w:pPr>
      <w:r>
        <w:rPr>
          <w:rStyle w:val="s0"/>
        </w:rPr>
        <w:t>фонд оплаты труда работников Торгового представительства Республики Казахстан в Российской Федерации определяется исходя из ДО (тарифной ст</w:t>
      </w:r>
      <w:r>
        <w:rPr>
          <w:rStyle w:val="s0"/>
        </w:rPr>
        <w:t>авки) в иностранной валюте;</w:t>
      </w:r>
    </w:p>
    <w:p w:rsidR="00000000" w:rsidRDefault="0009527E">
      <w:pPr>
        <w:pStyle w:val="pj"/>
      </w:pPr>
      <w:r>
        <w:rPr>
          <w:rStyle w:val="s0"/>
        </w:rPr>
        <w:t>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</w:t>
      </w:r>
      <w:r>
        <w:rPr>
          <w:rStyle w:val="s0"/>
        </w:rPr>
        <w:t>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p w:rsidR="00000000" w:rsidRDefault="0009527E">
      <w:pPr>
        <w:pStyle w:val="pj"/>
      </w:pPr>
      <w:r>
        <w:rPr>
          <w:rStyle w:val="s0"/>
        </w:rPr>
        <w:t>ДО (тарифные ставки) для отдельных категорий педагогов определяются исходя</w:t>
      </w:r>
      <w:r>
        <w:rPr>
          <w:rStyle w:val="s0"/>
        </w:rPr>
        <w:t xml:space="preserve"> из установленной учебной нагрузки в неделю.</w:t>
      </w:r>
    </w:p>
    <w:p w:rsidR="00000000" w:rsidRDefault="0009527E">
      <w:pPr>
        <w:pStyle w:val="pj"/>
      </w:pPr>
      <w:r>
        <w:rPr>
          <w:rStyle w:val="s0"/>
        </w:rPr>
        <w:t>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</w:t>
      </w:r>
      <w:r>
        <w:rPr>
          <w:rStyle w:val="s0"/>
        </w:rPr>
        <w:t>енным размерам ДО.</w:t>
      </w:r>
    </w:p>
    <w:p w:rsidR="00000000" w:rsidRDefault="0009527E">
      <w:pPr>
        <w:pStyle w:val="pj"/>
      </w:pPr>
      <w:r>
        <w:rPr>
          <w:rStyle w:val="s0"/>
        </w:rPr>
        <w:t>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</w:t>
      </w:r>
    </w:p>
    <w:p w:rsidR="00000000" w:rsidRDefault="0009527E">
      <w:pPr>
        <w:pStyle w:val="pj"/>
      </w:pPr>
      <w:r>
        <w:rPr>
          <w:rStyle w:val="s0"/>
        </w:rPr>
        <w:t>с 1 января 2020 года в размере 1,25;</w:t>
      </w:r>
    </w:p>
    <w:p w:rsidR="00000000" w:rsidRDefault="0009527E">
      <w:pPr>
        <w:pStyle w:val="pj"/>
      </w:pPr>
      <w:r>
        <w:rPr>
          <w:rStyle w:val="s0"/>
        </w:rPr>
        <w:t>с 1 января 2021 года в размере 1,5;</w:t>
      </w:r>
    </w:p>
    <w:p w:rsidR="00000000" w:rsidRDefault="0009527E">
      <w:pPr>
        <w:pStyle w:val="pj"/>
      </w:pPr>
      <w:r>
        <w:rPr>
          <w:rStyle w:val="s0"/>
        </w:rPr>
        <w:t>с 1 января 2022 года в размере 1,75;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2,0;</w:t>
      </w:r>
    </w:p>
    <w:p w:rsidR="00000000" w:rsidRDefault="0009527E">
      <w:pPr>
        <w:pStyle w:val="pj"/>
      </w:pPr>
      <w:r>
        <w:rPr>
          <w:rStyle w:val="s0"/>
        </w:rPr>
        <w:t>ДО (тарифные ставки) работников управленческого, основного персоналов государственных организаций: медико-соци</w:t>
      </w:r>
      <w:r>
        <w:rPr>
          <w:rStyle w:val="s0"/>
        </w:rPr>
        <w:t>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</w:t>
      </w:r>
      <w:r>
        <w:rPr>
          <w:rStyle w:val="s0"/>
        </w:rPr>
        <w:t>вленным размерам ДО:</w:t>
      </w:r>
    </w:p>
    <w:p w:rsidR="00000000" w:rsidRDefault="0009527E">
      <w:pPr>
        <w:pStyle w:val="pj"/>
      </w:pPr>
      <w:r>
        <w:rPr>
          <w:rStyle w:val="s0"/>
        </w:rPr>
        <w:t>с 1 января 2021 года в размере 1,5;</w:t>
      </w:r>
    </w:p>
    <w:p w:rsidR="00000000" w:rsidRDefault="0009527E">
      <w:pPr>
        <w:pStyle w:val="pj"/>
      </w:pPr>
      <w:r>
        <w:rPr>
          <w:rStyle w:val="s0"/>
        </w:rPr>
        <w:t>с 1 января 2022 года в размере 1,75;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2,0.</w:t>
      </w:r>
    </w:p>
    <w:p w:rsidR="00000000" w:rsidRDefault="0009527E">
      <w:pPr>
        <w:pStyle w:val="pj"/>
      </w:pPr>
      <w:r>
        <w:rPr>
          <w:rStyle w:val="s0"/>
        </w:rPr>
        <w:t>ДО (тарифные ставки) медицинских и фармацевтических работников определяются с применением поправочного коэффициента к установл</w:t>
      </w:r>
      <w:r>
        <w:rPr>
          <w:rStyle w:val="s0"/>
        </w:rPr>
        <w:t>енным размерам ДО:</w:t>
      </w:r>
    </w:p>
    <w:p w:rsidR="00000000" w:rsidRDefault="0009527E">
      <w:pPr>
        <w:pStyle w:val="pj"/>
      </w:pPr>
      <w:r>
        <w:rPr>
          <w:rStyle w:val="s0"/>
        </w:rPr>
        <w:t>специалисты высшего уровня квалификации (управленческий персонал блока А, основной персонал блока В1, В2):</w:t>
      </w:r>
    </w:p>
    <w:p w:rsidR="00000000" w:rsidRDefault="0009527E">
      <w:pPr>
        <w:pStyle w:val="pj"/>
      </w:pPr>
      <w:r>
        <w:rPr>
          <w:rStyle w:val="s0"/>
        </w:rPr>
        <w:t>с 1 января 2021 года в размере 2,02;</w:t>
      </w:r>
    </w:p>
    <w:p w:rsidR="00000000" w:rsidRDefault="0009527E">
      <w:pPr>
        <w:pStyle w:val="pj"/>
      </w:pPr>
      <w:r>
        <w:rPr>
          <w:rStyle w:val="s0"/>
        </w:rPr>
        <w:t>с 1 января 2022 года в размере 2,63;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2,73;</w:t>
      </w:r>
    </w:p>
    <w:p w:rsidR="00000000" w:rsidRDefault="0009527E">
      <w:pPr>
        <w:pStyle w:val="pj"/>
      </w:pPr>
      <w:r>
        <w:rPr>
          <w:rStyle w:val="s0"/>
        </w:rPr>
        <w:t>специалисты высшего</w:t>
      </w:r>
      <w:r>
        <w:rPr>
          <w:rStyle w:val="s0"/>
        </w:rPr>
        <w:t xml:space="preserve"> и среднего уровня квалификации (основной персонал блока В3, В4):</w:t>
      </w:r>
    </w:p>
    <w:p w:rsidR="00000000" w:rsidRDefault="0009527E">
      <w:pPr>
        <w:pStyle w:val="pj"/>
      </w:pPr>
      <w:r>
        <w:rPr>
          <w:rStyle w:val="s0"/>
        </w:rPr>
        <w:t>с 1 января 2021 года в размере 1,63;</w:t>
      </w:r>
    </w:p>
    <w:p w:rsidR="00000000" w:rsidRDefault="0009527E">
      <w:pPr>
        <w:pStyle w:val="pj"/>
      </w:pPr>
      <w:r>
        <w:rPr>
          <w:rStyle w:val="s0"/>
        </w:rPr>
        <w:t>с 1 января 2022 года в размере 1,95;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2,05.</w:t>
      </w:r>
    </w:p>
    <w:p w:rsidR="00000000" w:rsidRDefault="0009527E">
      <w:pPr>
        <w:pStyle w:val="pj"/>
      </w:pPr>
      <w:r>
        <w:rPr>
          <w:rStyle w:val="s0"/>
        </w:rPr>
        <w:t>ДО (тарифные ставки) гражданских служащих, работников организаций, содержащихся</w:t>
      </w:r>
      <w:r>
        <w:rPr>
          <w:rStyle w:val="s0"/>
        </w:rPr>
        <w:t xml:space="preserve"> за счет средств государственного бюджета, работников казенных предприятий, за исключением:</w:t>
      </w:r>
    </w:p>
    <w:p w:rsidR="00000000" w:rsidRDefault="0009527E">
      <w:pPr>
        <w:pStyle w:val="pj"/>
      </w:pPr>
      <w:r>
        <w:rPr>
          <w:rStyle w:val="s0"/>
        </w:rPr>
        <w:t>педагогов организаций образования, кроме организаций высшего и (или) послевузовского образования;</w:t>
      </w:r>
    </w:p>
    <w:p w:rsidR="00000000" w:rsidRDefault="0009527E">
      <w:pPr>
        <w:pStyle w:val="pj"/>
      </w:pPr>
      <w:r>
        <w:rPr>
          <w:rStyle w:val="s0"/>
        </w:rPr>
        <w:t>работников управленческого, основного персоналов государственных о</w:t>
      </w:r>
      <w:r>
        <w:rPr>
          <w:rStyle w:val="s0"/>
        </w:rPr>
        <w:t>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p w:rsidR="00000000" w:rsidRDefault="0009527E">
      <w:pPr>
        <w:pStyle w:val="pj"/>
      </w:pPr>
      <w:r>
        <w:rPr>
          <w:rStyle w:val="s0"/>
        </w:rPr>
        <w:t xml:space="preserve">медицинских и фармацевтических работников, определяются с применением поправочного коэффициента </w:t>
      </w:r>
      <w:r>
        <w:rPr>
          <w:rStyle w:val="s0"/>
        </w:rPr>
        <w:t>к установленным размерам ДО:</w:t>
      </w:r>
    </w:p>
    <w:p w:rsidR="00000000" w:rsidRDefault="0009527E">
      <w:pPr>
        <w:pStyle w:val="pj"/>
      </w:pPr>
      <w:r>
        <w:rPr>
          <w:rStyle w:val="s0"/>
        </w:rPr>
        <w:t>с 1 января 2022 года в размере 1,23;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1,45;</w:t>
      </w:r>
    </w:p>
    <w:p w:rsidR="00000000" w:rsidRDefault="0009527E">
      <w:pPr>
        <w:pStyle w:val="pj"/>
      </w:pPr>
      <w:r>
        <w:rPr>
          <w:rStyle w:val="s0"/>
        </w:rPr>
        <w:t>с 1 января 2024 года в размере 1,71;</w:t>
      </w:r>
    </w:p>
    <w:p w:rsidR="00000000" w:rsidRDefault="0009527E">
      <w:pPr>
        <w:pStyle w:val="pj"/>
      </w:pPr>
      <w:r>
        <w:rPr>
          <w:rStyle w:val="s0"/>
        </w:rPr>
        <w:t>с 1 января 2025 года в размере 2,0.</w:t>
      </w:r>
    </w:p>
    <w:p w:rsidR="00000000" w:rsidRDefault="0009527E">
      <w:pPr>
        <w:pStyle w:val="pj"/>
      </w:pPr>
      <w:r>
        <w:rPr>
          <w:rStyle w:val="s0"/>
        </w:rPr>
        <w:t>ДО (тарифные ставки) гражданских служащих, работников государственных организаци</w:t>
      </w:r>
      <w:r>
        <w:rPr>
          <w:rStyle w:val="s0"/>
        </w:rPr>
        <w:t>й культуры, отдельных профессиональных художественных, творческих коллективов, имеющих статус «Национальный», определяются с применением повышающего коэффициента в размере 1,75 к установленным размерам ДО.</w:t>
      </w:r>
    </w:p>
    <w:p w:rsidR="00000000" w:rsidRDefault="0009527E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3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31.03.16 г. № 170</w:t>
      </w:r>
    </w:p>
    <w:p w:rsidR="00000000" w:rsidRDefault="0009527E">
      <w:pPr>
        <w:pStyle w:val="pj"/>
      </w:pPr>
      <w:r>
        <w:rPr>
          <w:rStyle w:val="s0"/>
        </w:rPr>
        <w:t>2-1) (для служебного пользования);</w:t>
      </w:r>
    </w:p>
    <w:p w:rsidR="00000000" w:rsidRDefault="0009527E">
      <w:pPr>
        <w:pStyle w:val="pji"/>
      </w:pPr>
      <w:r>
        <w:rPr>
          <w:rStyle w:val="s3"/>
        </w:rPr>
        <w:t xml:space="preserve">Пункт дополнен подпунктом 2-2 в соответствии с </w:t>
      </w:r>
      <w:hyperlink r:id="rId34" w:anchor="sub_id=2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03.06.16 г. № 327 </w:t>
      </w:r>
    </w:p>
    <w:p w:rsidR="00000000" w:rsidRDefault="0009527E">
      <w:pPr>
        <w:pStyle w:val="pj"/>
      </w:pPr>
      <w:r>
        <w:rPr>
          <w:rStyle w:val="s0"/>
        </w:rPr>
        <w:t>2-2) (для служебного пользования);</w:t>
      </w:r>
    </w:p>
    <w:p w:rsidR="00000000" w:rsidRDefault="0009527E">
      <w:pPr>
        <w:pStyle w:val="pji"/>
      </w:pPr>
      <w:r>
        <w:rPr>
          <w:rStyle w:val="s3"/>
        </w:rPr>
        <w:t xml:space="preserve">Пункт дополнен подпунктом 2-3 в соответствии с </w:t>
      </w:r>
      <w:hyperlink r:id="rId3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01.07.22 г. № 456 (введено в действие с 1 июля 2022 г.)</w:t>
      </w:r>
    </w:p>
    <w:p w:rsidR="00000000" w:rsidRDefault="0009527E">
      <w:pPr>
        <w:pStyle w:val="pj"/>
      </w:pPr>
      <w:r>
        <w:rPr>
          <w:rStyle w:val="s0"/>
        </w:rPr>
        <w:t>2-3) ДО (тарифные ставки) судебных экспертов немедицинского профиля (основной персонал блока В1, непосредственно занятый производством суде</w:t>
      </w:r>
      <w:r>
        <w:rPr>
          <w:rStyle w:val="s0"/>
        </w:rPr>
        <w:t>бных экспертиз) определяются с применением дополнительного поправочного коэффициента к установленным размерам ДО:</w:t>
      </w:r>
    </w:p>
    <w:p w:rsidR="00000000" w:rsidRDefault="0009527E">
      <w:pPr>
        <w:pStyle w:val="pj"/>
      </w:pPr>
      <w:r>
        <w:rPr>
          <w:rStyle w:val="s0"/>
        </w:rPr>
        <w:t>с 1 июля 2022 года в размере 1,4;</w:t>
      </w:r>
    </w:p>
    <w:p w:rsidR="00000000" w:rsidRDefault="0009527E">
      <w:pPr>
        <w:pStyle w:val="pj"/>
      </w:pPr>
      <w:r>
        <w:rPr>
          <w:rStyle w:val="s0"/>
        </w:rPr>
        <w:t>с 1 января 2023 года в размере 1,28;</w:t>
      </w:r>
    </w:p>
    <w:p w:rsidR="00000000" w:rsidRDefault="0009527E">
      <w:pPr>
        <w:pStyle w:val="pj"/>
      </w:pPr>
      <w:r>
        <w:rPr>
          <w:rStyle w:val="s0"/>
        </w:rPr>
        <w:t>с 1 января 2024 года в размере 1,02;</w:t>
      </w:r>
    </w:p>
    <w:p w:rsidR="00000000" w:rsidRDefault="0009527E">
      <w:pPr>
        <w:pStyle w:val="pj"/>
      </w:pPr>
      <w:r>
        <w:rPr>
          <w:rStyle w:val="s0"/>
        </w:rPr>
        <w:t>с 1 января 2025 года в размере 0,7</w:t>
      </w:r>
      <w:r>
        <w:rPr>
          <w:rStyle w:val="s0"/>
        </w:rPr>
        <w:t>3;</w:t>
      </w:r>
    </w:p>
    <w:p w:rsidR="00000000" w:rsidRDefault="0009527E">
      <w:pPr>
        <w:pStyle w:val="pj"/>
      </w:pPr>
      <w:r>
        <w:rPr>
          <w:rStyle w:val="s0"/>
        </w:rPr>
        <w:t xml:space="preserve">3) размеры компенсаций определяются в соответствии с </w:t>
      </w:r>
      <w:hyperlink r:id="rId36" w:anchor="sub_id=1240000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Республики Казахстан.</w:t>
      </w:r>
    </w:p>
    <w:p w:rsidR="00000000" w:rsidRDefault="0009527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7" w:anchor="sub_id=4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28.01.20 г. № 11 (введено в действие с 1 января 2020 года) (</w:t>
      </w:r>
      <w:hyperlink r:id="rId38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Определить, что:</w:t>
      </w:r>
    </w:p>
    <w:p w:rsidR="00000000" w:rsidRDefault="0009527E">
      <w:pPr>
        <w:pStyle w:val="pj"/>
      </w:pPr>
      <w:r>
        <w:rPr>
          <w:rStyle w:val="s0"/>
        </w:rPr>
        <w:t xml:space="preserve">1) конкретные размеры доплат и надбавок за условия труда для работников организаций в пределах, установленных настоящим постановлением, определяются отраслевым соглашением, коллективным договором и (или) актом работодателя в соответствии </w:t>
      </w:r>
      <w:r>
        <w:rPr>
          <w:rStyle w:val="s0"/>
        </w:rPr>
        <w:t xml:space="preserve">с </w:t>
      </w:r>
      <w:hyperlink r:id="rId3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 xml:space="preserve">2) доплаты и надбавки за условия труда, установленные для работников организаций системы образования, здравоохранения, социального обеспечения, </w:t>
      </w:r>
      <w:r>
        <w:t>культуры</w:t>
      </w:r>
      <w:r>
        <w:rPr>
          <w:rStyle w:val="s0"/>
        </w:rPr>
        <w:t xml:space="preserve"> </w:t>
      </w:r>
      <w:r>
        <w:t>и спорта</w:t>
      </w:r>
      <w:r>
        <w:rPr>
          <w:rStyle w:val="s0"/>
        </w:rPr>
        <w:t>, распрос</w:t>
      </w:r>
      <w:r>
        <w:rPr>
          <w:rStyle w:val="s0"/>
        </w:rPr>
        <w:t>траняются на работников организаций, занимающих соответствующие должности и выполняющих работы по специальности в других сферах деятельности;</w:t>
      </w:r>
    </w:p>
    <w:p w:rsidR="00000000" w:rsidRDefault="0009527E">
      <w:pPr>
        <w:pStyle w:val="pji"/>
      </w:pPr>
      <w:r>
        <w:rPr>
          <w:rStyle w:val="s3"/>
        </w:rPr>
        <w:t xml:space="preserve">См.: </w:t>
      </w:r>
      <w:hyperlink r:id="rId40" w:anchor="sub_id=100" w:history="1">
        <w:r>
          <w:rPr>
            <w:rStyle w:val="a4"/>
            <w:i/>
            <w:iCs/>
          </w:rPr>
          <w:t>Правила и условия</w:t>
        </w:r>
      </w:hyperlink>
      <w:r>
        <w:rPr>
          <w:rStyle w:val="s3"/>
        </w:rPr>
        <w:t xml:space="preserve"> выплаты до</w:t>
      </w:r>
      <w:r>
        <w:rPr>
          <w:rStyle w:val="s3"/>
        </w:rPr>
        <w:t xml:space="preserve">плат работникам организаций физической культуры и спорта, </w:t>
      </w:r>
      <w:hyperlink r:id="rId41" w:anchor="sub_id=100" w:history="1">
        <w:r>
          <w:rPr>
            <w:rStyle w:val="a4"/>
            <w:i/>
            <w:iCs/>
          </w:rPr>
          <w:t>Правила и условия</w:t>
        </w:r>
      </w:hyperlink>
      <w:r>
        <w:rPr>
          <w:rStyle w:val="s3"/>
        </w:rPr>
        <w:t xml:space="preserve"> выплаты доплат работникам организаций культуры</w:t>
      </w:r>
    </w:p>
    <w:p w:rsidR="00000000" w:rsidRDefault="0009527E">
      <w:pPr>
        <w:pStyle w:val="pj"/>
      </w:pPr>
      <w:r>
        <w:rPr>
          <w:rStyle w:val="s0"/>
        </w:rPr>
        <w:t>3) в целях определения ДО (тарифной ставки) работник</w:t>
      </w:r>
      <w:r>
        <w:rPr>
          <w:rStyle w:val="s0"/>
        </w:rPr>
        <w:t xml:space="preserve">ов организаций центральные исполнительные и иные государственные органы (по согласованию) определяют </w:t>
      </w:r>
      <w:hyperlink r:id="rId42" w:history="1">
        <w:r>
          <w:rPr>
            <w:rStyle w:val="a4"/>
          </w:rPr>
          <w:t>порядок и условия исчисления стажа работы</w:t>
        </w:r>
      </w:hyperlink>
      <w:r>
        <w:rPr>
          <w:rStyle w:val="s0"/>
        </w:rPr>
        <w:t xml:space="preserve"> по специальности (с учетом особенностей сферы</w:t>
      </w:r>
      <w:r>
        <w:rPr>
          <w:rStyle w:val="s0"/>
        </w:rPr>
        <w:t xml:space="preserve"> деятельности);</w:t>
      </w:r>
    </w:p>
    <w:p w:rsidR="00000000" w:rsidRDefault="0009527E">
      <w:pPr>
        <w:pStyle w:val="pj"/>
      </w:pPr>
      <w:r>
        <w:rPr>
          <w:rStyle w:val="s0"/>
        </w:rPr>
        <w:t xml:space="preserve">4) условия оплаты труда медицинских работников в зависимости от объема, качества оказываемой медицинской помощи устанавливаются в </w:t>
      </w:r>
      <w:hyperlink r:id="rId43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</w:t>
      </w:r>
      <w:r>
        <w:t>определяемом</w:t>
      </w:r>
      <w:r>
        <w:rPr>
          <w:rStyle w:val="s0"/>
        </w:rPr>
        <w:t xml:space="preserve"> </w:t>
      </w:r>
      <w:r>
        <w:rPr>
          <w:rStyle w:val="s0"/>
        </w:rPr>
        <w:t>уполномоченным центральным государственным органом в области здравоохранения;</w:t>
      </w:r>
    </w:p>
    <w:p w:rsidR="00000000" w:rsidRDefault="0009527E">
      <w:pPr>
        <w:pStyle w:val="pji"/>
      </w:pPr>
      <w:r>
        <w:rPr>
          <w:rStyle w:val="s3"/>
        </w:rPr>
        <w:t xml:space="preserve">См. также: </w:t>
      </w:r>
      <w:hyperlink r:id="rId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сентября 2017 года № 720 «Об утверждении Пе</w:t>
      </w:r>
      <w:r>
        <w:rPr>
          <w:rStyle w:val="s3"/>
        </w:rPr>
        <w:t>речня должностей работников и организаций, которым устанавливается доплата за условия труда»</w:t>
      </w:r>
    </w:p>
    <w:p w:rsidR="00000000" w:rsidRDefault="0009527E">
      <w:pPr>
        <w:pStyle w:val="pj"/>
      </w:pPr>
      <w:r>
        <w:rPr>
          <w:rStyle w:val="s0"/>
        </w:rPr>
        <w:t xml:space="preserve">5) условия оплаты труда педагогов организаций среднего образования с </w:t>
      </w:r>
      <w:hyperlink r:id="rId45" w:history="1">
        <w:r>
          <w:rPr>
            <w:rStyle w:val="a4"/>
          </w:rPr>
          <w:t>подушевым нормативным финанси</w:t>
        </w:r>
        <w:r>
          <w:rPr>
            <w:rStyle w:val="a4"/>
          </w:rPr>
          <w:t>рованием</w:t>
        </w:r>
      </w:hyperlink>
      <w:r>
        <w:rPr>
          <w:rStyle w:val="s0"/>
        </w:rPr>
        <w:t xml:space="preserve"> в зависимости от качества предоставляемых образовательных услуг и результатов их деятельности устанавливаются в порядке, определяемом уполномоченным органом в области образования</w:t>
      </w:r>
    </w:p>
    <w:p w:rsidR="00000000" w:rsidRDefault="0009527E">
      <w:pPr>
        <w:pStyle w:val="pj"/>
      </w:pPr>
      <w:r>
        <w:rPr>
          <w:rStyle w:val="s0"/>
        </w:rPr>
        <w:t>6) работникам государственных учреждений и казенных предприятий, в т</w:t>
      </w:r>
      <w:r>
        <w:rPr>
          <w:rStyle w:val="s0"/>
        </w:rPr>
        <w:t>ом числе работникам, принятым с 1 января 2016 года, выплачивается разница в заработной плате, пособии на оздоровление в случаях, когда их заработная плата и пособие на оздоровление согласно системе оплаты труда, действующей с 1 января 2016 года, оказываетс</w:t>
      </w:r>
      <w:r>
        <w:rPr>
          <w:rStyle w:val="s0"/>
        </w:rPr>
        <w:t>я ниже заработной платы и пособия на оздоровление по системе оплаты труда, действовавшей до 1 января 2016 года;</w:t>
      </w:r>
    </w:p>
    <w:p w:rsidR="00000000" w:rsidRDefault="0009527E">
      <w:pPr>
        <w:pStyle w:val="pj"/>
      </w:pPr>
      <w:r>
        <w:rPr>
          <w:rStyle w:val="s0"/>
        </w:rPr>
        <w:t xml:space="preserve">7) </w:t>
      </w:r>
      <w:r>
        <w:t>квалификационные характеристики</w:t>
      </w:r>
      <w:r>
        <w:rPr>
          <w:rStyle w:val="s0"/>
        </w:rPr>
        <w:t xml:space="preserve"> отдельных должностей специалистов государственных учреждений и казенных предприятий, общих для всех сфер деят</w:t>
      </w:r>
      <w:r>
        <w:rPr>
          <w:rStyle w:val="s0"/>
        </w:rPr>
        <w:t>ельности, утверждаются уполномоченным органом по труду;</w:t>
      </w:r>
    </w:p>
    <w:p w:rsidR="00000000" w:rsidRDefault="0009527E">
      <w:pPr>
        <w:pStyle w:val="pj"/>
      </w:pPr>
      <w:r>
        <w:rPr>
          <w:rStyle w:val="s0"/>
        </w:rPr>
        <w:t xml:space="preserve">8) на основе классификации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</w:t>
      </w:r>
      <w:r>
        <w:rPr>
          <w:rStyle w:val="s0"/>
        </w:rPr>
        <w:t xml:space="preserve">блокам,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постановлению, уполномоченным государственным органом по труду утверждаются </w:t>
      </w:r>
      <w:hyperlink r:id="rId46" w:history="1">
        <w:r>
          <w:rPr>
            <w:rStyle w:val="a4"/>
          </w:rPr>
          <w:t>методические рекомендации</w:t>
        </w:r>
      </w:hyperlink>
      <w:r>
        <w:rPr>
          <w:rStyle w:val="s0"/>
        </w:rPr>
        <w:t xml:space="preserve"> по отнесению должно</w:t>
      </w:r>
      <w:r>
        <w:rPr>
          <w:rStyle w:val="s0"/>
        </w:rPr>
        <w:t>стей гражданских служащих, работников организаций, содержащихся за счет средств государственного бюджета, к функциональным блокам реестра должностей гражданских служащих и квалифицированным рабочим.</w:t>
      </w:r>
    </w:p>
    <w:p w:rsidR="00000000" w:rsidRDefault="0009527E">
      <w:pPr>
        <w:pStyle w:val="pj"/>
      </w:pPr>
      <w:r>
        <w:rPr>
          <w:rStyle w:val="s0"/>
        </w:rPr>
        <w:t>Уполномоченными органами соответствующих сфер деятельност</w:t>
      </w:r>
      <w:r>
        <w:rPr>
          <w:rStyle w:val="s0"/>
        </w:rPr>
        <w:t xml:space="preserve">и по согласованию с </w:t>
      </w:r>
      <w:hyperlink r:id="rId47" w:anchor="sub_id=160000" w:history="1">
        <w:r>
          <w:rPr>
            <w:rStyle w:val="a4"/>
          </w:rPr>
          <w:t>уполномоченным государственным органом по труду</w:t>
        </w:r>
      </w:hyperlink>
      <w:r>
        <w:rPr>
          <w:rStyle w:val="s0"/>
        </w:rPr>
        <w:t xml:space="preserve"> утверждаются реестры должностей гражданских служащих по соответствующим сферам деятельности.</w:t>
      </w:r>
    </w:p>
    <w:p w:rsidR="00000000" w:rsidRDefault="0009527E">
      <w:pPr>
        <w:pStyle w:val="pji"/>
      </w:pPr>
      <w:r>
        <w:rPr>
          <w:rStyle w:val="s3"/>
        </w:rPr>
        <w:t>Пункт 5 изл</w:t>
      </w:r>
      <w:r>
        <w:rPr>
          <w:rStyle w:val="s3"/>
        </w:rPr>
        <w:t xml:space="preserve">ожен в редакции </w:t>
      </w:r>
      <w:hyperlink r:id="rId4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26.05.22 г. № 340 (</w:t>
      </w:r>
      <w:hyperlink r:id="rId49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>5. Предоставить право орг</w:t>
      </w:r>
      <w:r>
        <w:rPr>
          <w:rStyle w:val="s0"/>
        </w:rPr>
        <w:t>анам государственного управления:</w:t>
      </w:r>
    </w:p>
    <w:p w:rsidR="00000000" w:rsidRDefault="0009527E">
      <w:pPr>
        <w:pStyle w:val="pj"/>
      </w:pPr>
      <w:r>
        <w:rPr>
          <w:rStyle w:val="s0"/>
        </w:rPr>
        <w:t xml:space="preserve">1) премировать, </w:t>
      </w:r>
      <w:hyperlink r:id="rId50" w:history="1">
        <w:r>
          <w:rPr>
            <w:rStyle w:val="a4"/>
          </w:rPr>
          <w:t>устанавливать</w:t>
        </w:r>
      </w:hyperlink>
      <w:r>
        <w:rPr>
          <w:rStyle w:val="s0"/>
        </w:rPr>
        <w:t xml:space="preserve"> стимулирующие надбавки к должностным окладам руководителей организаций по результатам их работы, а также оказывать материаль</w:t>
      </w:r>
      <w:r>
        <w:rPr>
          <w:rStyle w:val="s0"/>
        </w:rPr>
        <w:t xml:space="preserve">ную помощь за счет экономии средств, предусмотренных на содержание соответствующего государственного учреждения по </w:t>
      </w:r>
      <w:hyperlink r:id="rId51" w:anchor="sub_id=300" w:history="1">
        <w:r>
          <w:rPr>
            <w:rStyle w:val="a4"/>
          </w:rPr>
          <w:t>плану финансирования или плану развития</w:t>
        </w:r>
      </w:hyperlink>
      <w:r>
        <w:rPr>
          <w:rStyle w:val="s0"/>
        </w:rPr>
        <w:t>, утвержденному для к</w:t>
      </w:r>
      <w:r>
        <w:rPr>
          <w:rStyle w:val="s0"/>
        </w:rPr>
        <w:t>азенного предприятия органом государственного управления, в порядке, установленном органом государственного управления;</w:t>
      </w:r>
    </w:p>
    <w:p w:rsidR="00000000" w:rsidRDefault="0009527E">
      <w:pPr>
        <w:pStyle w:val="pj"/>
      </w:pPr>
      <w:r>
        <w:rPr>
          <w:rStyle w:val="s0"/>
        </w:rPr>
        <w:t>2) утверждать сдельные расценки при сдельной оплате труда работников;</w:t>
      </w:r>
    </w:p>
    <w:p w:rsidR="00000000" w:rsidRDefault="0009527E">
      <w:pPr>
        <w:pStyle w:val="pj"/>
      </w:pPr>
      <w:r>
        <w:rPr>
          <w:rStyle w:val="s0"/>
        </w:rPr>
        <w:t>3) устанавливать за счет средств местного бюджета стимулирующие на</w:t>
      </w:r>
      <w:r>
        <w:rPr>
          <w:rStyle w:val="s0"/>
        </w:rPr>
        <w:t>дбавки к должностным окладам работников организаций, финансируемых из местного бюджета, по решению соответствующих местных представительных органов. Порядок и условия установления стимулирующих надбавок к должностным окладам работников организаций, финанси</w:t>
      </w:r>
      <w:r>
        <w:rPr>
          <w:rStyle w:val="s0"/>
        </w:rPr>
        <w:t>руемых из местного бюджета, определяются соответствующим местным исполнительным органом.</w:t>
      </w:r>
    </w:p>
    <w:p w:rsidR="00000000" w:rsidRDefault="0009527E">
      <w:pPr>
        <w:pStyle w:val="pj"/>
      </w:pPr>
      <w:r>
        <w:rPr>
          <w:rStyle w:val="s0"/>
        </w:rPr>
        <w:t>6. Предоставить право руководителям организаций:</w:t>
      </w:r>
    </w:p>
    <w:p w:rsidR="00000000" w:rsidRDefault="0009527E">
      <w:pPr>
        <w:pStyle w:val="pj"/>
      </w:pPr>
      <w:r>
        <w:rPr>
          <w:rStyle w:val="s0"/>
        </w:rPr>
        <w:t>1) к наименованиям должностей, указанным в реестре должностей гражданских служащих, применять специальные дополнительные наименования, характеризующие специфику деятельности, а также приравнивать иные наименования должностей, исходя из функциональных обяза</w:t>
      </w:r>
      <w:r>
        <w:rPr>
          <w:rStyle w:val="s0"/>
        </w:rPr>
        <w:t>нностей, по согласованию с органом государственного управления;</w:t>
      </w:r>
    </w:p>
    <w:p w:rsidR="00000000" w:rsidRDefault="0009527E">
      <w:pPr>
        <w:pStyle w:val="pj"/>
      </w:pPr>
      <w:r>
        <w:rPr>
          <w:rStyle w:val="s0"/>
        </w:rPr>
        <w:t>2) устанавливать стимулирующие надбавки к должностным окладам работников организаций, премировать и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п</w:t>
      </w:r>
      <w:r>
        <w:rPr>
          <w:rStyle w:val="s0"/>
        </w:rPr>
        <w:t xml:space="preserve">ри отсутствии кредиторской задолженности, или по плану развития, утвержденному для казенного предприятия органом государственного управления, при отсутствии кредиторской задолженности, в порядке, определенном отраслевым соглашением, коллективным договором </w:t>
      </w:r>
      <w:r>
        <w:rPr>
          <w:rStyle w:val="s0"/>
        </w:rPr>
        <w:t>и (или) актом работодателя.</w:t>
      </w:r>
    </w:p>
    <w:p w:rsidR="00000000" w:rsidRDefault="0009527E">
      <w:pPr>
        <w:pStyle w:val="pj"/>
      </w:pPr>
      <w:r>
        <w:rPr>
          <w:rStyle w:val="s0"/>
        </w:rPr>
        <w:t xml:space="preserve">7. Признать утратившими силу некоторые решения Правительства Республики Казахстан согласно </w:t>
      </w:r>
      <w:hyperlink w:anchor="sub26" w:history="1">
        <w:r>
          <w:rPr>
            <w:rStyle w:val="a4"/>
          </w:rPr>
          <w:t>приложению 26</w:t>
        </w:r>
      </w:hyperlink>
      <w:r>
        <w:rPr>
          <w:rStyle w:val="s0"/>
        </w:rPr>
        <w:t xml:space="preserve"> к настоящему постановлению.</w:t>
      </w:r>
    </w:p>
    <w:p w:rsidR="00000000" w:rsidRDefault="0009527E">
      <w:pPr>
        <w:pStyle w:val="pj"/>
      </w:pPr>
      <w:r>
        <w:rPr>
          <w:rStyle w:val="s0"/>
        </w:rPr>
        <w:t>8. Настоящее постановление вводится в действие с 1 января 2016 года</w:t>
      </w:r>
      <w:r>
        <w:rPr>
          <w:rStyle w:val="s0"/>
        </w:rPr>
        <w:t xml:space="preserve"> и подлежит официальному </w:t>
      </w:r>
      <w:hyperlink r:id="rId52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000000" w:rsidRDefault="0009527E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09527E">
            <w:pPr>
              <w:pStyle w:val="pr"/>
            </w:pPr>
            <w:r>
              <w:rPr>
                <w:rStyle w:val="s0"/>
                <w:b/>
                <w:bCs/>
              </w:rPr>
              <w:t>К. Масимов</w:t>
            </w:r>
          </w:p>
        </w:tc>
      </w:tr>
    </w:tbl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a3"/>
      </w:pPr>
      <w:bookmarkStart w:id="1" w:name="SUB1"/>
      <w:bookmarkEnd w:id="1"/>
      <w:r>
        <w:t> </w:t>
      </w:r>
    </w:p>
    <w:p w:rsidR="00000000" w:rsidRDefault="0009527E">
      <w:pPr>
        <w:pStyle w:val="pr"/>
      </w:pPr>
      <w:r>
        <w:rPr>
          <w:rStyle w:val="s0"/>
        </w:rPr>
        <w:t>Приложение 1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</w:t>
      </w:r>
      <w:r>
        <w:rPr>
          <w:rStyle w:val="s0"/>
        </w:rPr>
        <w:t>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Классификация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ji"/>
      </w:pPr>
      <w:r>
        <w:rPr>
          <w:rStyle w:val="s3"/>
        </w:rPr>
        <w:t xml:space="preserve">См. также: </w:t>
      </w:r>
      <w:hyperlink r:id="rId53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отнесению должностей гражданских служащих, работников организаций, содержащихся за счет средств государственного бюджета к функциональным блокам Реестра должносте</w:t>
      </w:r>
      <w:r>
        <w:rPr>
          <w:rStyle w:val="s3"/>
        </w:rPr>
        <w:t>й гражданских служащих и квалифицированным рабочим (утверждены Министром здравоохранения и социального развития Республики Казахстан 18 января 2016 года)</w:t>
      </w:r>
    </w:p>
    <w:p w:rsidR="00000000" w:rsidRDefault="0009527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281"/>
        <w:gridCol w:w="7264"/>
      </w:tblGrid>
      <w:tr w:rsidR="00000000"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Звено 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Ступень</w:t>
            </w:r>
          </w:p>
        </w:tc>
        <w:tc>
          <w:tcPr>
            <w:tcW w:w="3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Наименования должностей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Блок А (управленческий персонал)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А1</w:t>
            </w:r>
          </w:p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Руководители ГУ и ГКП областного значения (столицы, города республиканского значения)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Заместители руководителей ГУ и ГКП областного значения (столицы, города республиканского значения)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ГУ и ГКП районного значения (города областного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ГУ и ГКП районного значения (города областного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ГУ и ГКП сельского значения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А2</w:t>
            </w:r>
          </w:p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структурных подразделений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структурных подразделений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структурных подразделений ГУ и ГКП областного значения (столицы, города республиканского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структурных подразделений ГУ и ГКП областного значения (столицы, города республиканского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структурных подразделений ГУ и ГКП районного значения (города областного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структурных подразделений ГУ и ГКП районного значения (города областного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Руководители структурных подразделений ГУ и ГКП сельского значения 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А3</w:t>
            </w:r>
          </w:p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подразделений структурных подразделений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Заместители руководителей подразделений структурных подразделений ГУ и ГКП республиканского 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подразделений структурных подразделений ГУ и ГКП областного значения (столицы, города республиканского значения)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Заместители руководителей подразделений структурных подразделений ГУ и ГКП областного значения (столицы, города республиканского значения)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значения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подразделений структурных подразделений ГУ и ГКП районного значения (города област</w:t>
            </w:r>
            <w:r>
              <w:t xml:space="preserve">ного значения)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3-1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Заместители руководителей подразделений структурных подразделений ГУ и ГКП районного значения (города областного значения)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Руководители подразделений структурных подразделений ГУ и ГКП сельского значения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Блок В (основной персонал)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i/>
                <w:iCs/>
              </w:rP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Главный научный сотрудник, профессор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Ведущий научный сотрудник, доцент</w:t>
            </w:r>
          </w:p>
          <w:p w:rsidR="00000000" w:rsidRDefault="0009527E">
            <w:pPr>
              <w:pStyle w:val="a3"/>
            </w:pPr>
            <w:r>
              <w:t>Главный эксперт</w:t>
            </w:r>
          </w:p>
          <w:p w:rsidR="00000000" w:rsidRDefault="0009527E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Старший научный сотрудник</w:t>
            </w:r>
          </w:p>
          <w:p w:rsidR="00000000" w:rsidRDefault="0009527E">
            <w:pPr>
              <w:pStyle w:val="a3"/>
            </w:pPr>
            <w:r>
              <w:t>Ведущий эксперт</w:t>
            </w:r>
          </w:p>
          <w:p w:rsidR="00000000" w:rsidRDefault="0009527E">
            <w:pPr>
              <w:pStyle w:val="a3"/>
            </w:pPr>
            <w:r>
              <w:t>Старший методист научно-практического центра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Научный сотрудник</w:t>
            </w:r>
          </w:p>
          <w:p w:rsidR="00000000" w:rsidRDefault="0009527E">
            <w:pPr>
              <w:pStyle w:val="a3"/>
            </w:pPr>
            <w:r>
              <w:t>Старший эксперт</w:t>
            </w:r>
          </w:p>
          <w:p w:rsidR="00000000" w:rsidRDefault="0009527E">
            <w:pPr>
              <w:pStyle w:val="pji"/>
            </w:pPr>
            <w:r>
              <w:t>Методист научно-практического центра</w:t>
            </w:r>
          </w:p>
          <w:p w:rsidR="00000000" w:rsidRDefault="0009527E">
            <w:pPr>
              <w:pStyle w:val="pji"/>
            </w:pPr>
            <w:r>
              <w:t xml:space="preserve">Преподаватель высшего учебного заведения, организации технического и профессионального образования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Младший научный сотрудник</w:t>
            </w:r>
          </w:p>
          <w:p w:rsidR="00000000" w:rsidRDefault="0009527E">
            <w:pPr>
              <w:pStyle w:val="pji"/>
            </w:pPr>
            <w:r>
              <w:t>Методист высшего учебного заведения, организации те</w:t>
            </w:r>
            <w:r>
              <w:t>хнического и профессионального образования</w:t>
            </w:r>
          </w:p>
          <w:p w:rsidR="00000000" w:rsidRDefault="0009527E">
            <w:pPr>
              <w:pStyle w:val="pji"/>
            </w:pPr>
            <w:r>
              <w:t>Ассистент</w:t>
            </w:r>
          </w:p>
          <w:p w:rsidR="00000000" w:rsidRDefault="0009527E">
            <w:pPr>
              <w:pStyle w:val="pji"/>
            </w:pPr>
            <w:r>
              <w:t>Эксперт</w:t>
            </w:r>
          </w:p>
          <w:p w:rsidR="00000000" w:rsidRDefault="0009527E">
            <w:pPr>
              <w:pStyle w:val="pji"/>
            </w:pPr>
            <w:r>
              <w:t xml:space="preserve">Мастер организации технического и </w:t>
            </w:r>
          </w:p>
          <w:p w:rsidR="00000000" w:rsidRDefault="0009527E">
            <w:pPr>
              <w:pStyle w:val="pji"/>
            </w:pPr>
            <w:r>
              <w:t>профессионального образования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 сферах «Здравоохранение» и «Образование»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(врач, учитель) основного персонала высшего уровня квалификации высшей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(врач, учитель) основного персонала высшего уровня квалификации первой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(врач, учитель) основного персонала высшего уровня квалификации второй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(врач, учитель) основного персонала высшего уровня квалификации без категории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высшей категории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(воспитатель, социальный педагог, специалисты среднего медицинского пе</w:t>
            </w:r>
            <w:r>
              <w:t xml:space="preserve">рсонала и другие) основного персонала высшего уровня квалификации первой категории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второй категории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без категории 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высшей</w:t>
            </w:r>
            <w:r>
              <w:t xml:space="preserve">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первой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второй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без категории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 прочих сферах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высшего уровня квалификации высшей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высшего уровня квалификации первой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высшего уровня квалификации второй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высшего уровня квалификации без категории</w:t>
            </w:r>
          </w:p>
        </w:tc>
      </w:tr>
      <w:tr w:rsidR="00000000"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В3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высшей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первой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второй категории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основного персонала среднего уровня квалификации без категории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Блок С (административный персонал) </w:t>
            </w:r>
          </w:p>
        </w:tc>
      </w:tr>
      <w:tr w:rsidR="00000000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С1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Заведующие хозяйственными подразделениями ГУ и ГКП и иные отдельные приравненные к ним должности</w:t>
            </w:r>
          </w:p>
        </w:tc>
      </w:tr>
      <w:tr w:rsidR="00000000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С2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высшего уровня квалификации, выполняющие административные функции</w:t>
            </w:r>
          </w:p>
        </w:tc>
      </w:tr>
      <w:tr w:rsidR="00000000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С3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 Специалисты среднего уровня квалификации, выполняющие административные функции;</w:t>
            </w:r>
          </w:p>
          <w:p w:rsidR="00000000" w:rsidRDefault="0009527E">
            <w:pPr>
              <w:pStyle w:val="a3"/>
            </w:pPr>
            <w:r>
              <w:t>2) Руководитель структурного подразделения, занятого хозяйственным обслуживанием ГУ и ГКП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Блок D (вспомогательный персонал)</w:t>
            </w:r>
          </w:p>
        </w:tc>
      </w:tr>
      <w:tr w:rsidR="00000000"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Технические исполнители</w:t>
            </w:r>
          </w:p>
          <w:p w:rsidR="00000000" w:rsidRDefault="0009527E">
            <w:pPr>
              <w:pStyle w:val="a3"/>
            </w:pPr>
            <w:r>
              <w:t> </w:t>
            </w:r>
          </w:p>
        </w:tc>
      </w:tr>
    </w:tbl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Примечание: расшифровка аббревиатур:</w:t>
      </w:r>
    </w:p>
    <w:p w:rsidR="00000000" w:rsidRDefault="0009527E">
      <w:pPr>
        <w:pStyle w:val="pj"/>
      </w:pPr>
      <w:r>
        <w:rPr>
          <w:rStyle w:val="s0"/>
        </w:rPr>
        <w:t>ГУ - государственное учреждение</w:t>
      </w:r>
    </w:p>
    <w:p w:rsidR="00000000" w:rsidRDefault="0009527E">
      <w:pPr>
        <w:pStyle w:val="pj"/>
      </w:pPr>
      <w:r>
        <w:rPr>
          <w:rStyle w:val="s0"/>
        </w:rPr>
        <w:t>ГКП - государственное казенное предприятие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a3"/>
      </w:pPr>
      <w:bookmarkStart w:id="2" w:name="SUB2"/>
      <w:bookmarkEnd w:id="2"/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В приложение 2 внесены изменения в соответствии с </w:t>
      </w:r>
      <w:hyperlink r:id="rId5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13.12.18 г. № 835 (</w:t>
      </w:r>
      <w:hyperlink r:id="rId55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изложено в редакции </w:t>
      </w:r>
      <w:hyperlink r:id="rId5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21.05.19 г. № 302 (</w:t>
      </w:r>
      <w:hyperlink r:id="rId57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2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c"/>
      </w:pPr>
      <w:r>
        <w:rPr>
          <w:rStyle w:val="s1"/>
        </w:rPr>
        <w:t>Коэффициенты для исчисления должностных окладов</w:t>
      </w:r>
      <w:r>
        <w:rPr>
          <w:rStyle w:val="s1"/>
        </w:rPr>
        <w:br/>
        <w:t>гражданских служащих, работников органи</w:t>
      </w:r>
      <w:r>
        <w:rPr>
          <w:rStyle w:val="s1"/>
        </w:rPr>
        <w:t>заций, содержащихся за счет средств государственного бюджета,</w:t>
      </w:r>
      <w:r>
        <w:rPr>
          <w:rStyle w:val="s1"/>
        </w:rPr>
        <w:br/>
        <w:t>работников казенных предприятий (за исключением рабочих) по функциональным блокам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38"/>
        <w:gridCol w:w="668"/>
        <w:gridCol w:w="196"/>
        <w:gridCol w:w="345"/>
        <w:gridCol w:w="513"/>
        <w:gridCol w:w="68"/>
        <w:gridCol w:w="581"/>
        <w:gridCol w:w="206"/>
        <w:gridCol w:w="374"/>
        <w:gridCol w:w="606"/>
        <w:gridCol w:w="743"/>
        <w:gridCol w:w="192"/>
        <w:gridCol w:w="549"/>
        <w:gridCol w:w="309"/>
        <w:gridCol w:w="432"/>
        <w:gridCol w:w="558"/>
        <w:gridCol w:w="181"/>
        <w:gridCol w:w="968"/>
      </w:tblGrid>
      <w:tr w:rsidR="00000000">
        <w:trPr>
          <w:trHeight w:val="2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Блок А - управленческий персонал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Звено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Ступень</w:t>
            </w:r>
          </w:p>
        </w:tc>
        <w:tc>
          <w:tcPr>
            <w:tcW w:w="3987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Стаж работы по специальности, в годах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0-3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3-6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6-9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9-12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12-16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16-20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20-25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Свыше 25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А1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6.42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6.60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6.79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6.97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7.17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7.58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7.79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6.46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6.63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6.82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7.01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7.21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7.40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6.40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6.58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6.77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6.95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6.42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6.60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5.27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6.22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5.91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5.62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А2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6.35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6.52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6.71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6.90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7.10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6.55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6.73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6.33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6.06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5.77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5.39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A3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5.47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6.46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5.19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5.05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5.95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4.83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4.69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3-1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4.39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4.46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4,81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5.19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Блок В - основной персонал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Звено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Ступень</w:t>
            </w:r>
          </w:p>
        </w:tc>
        <w:tc>
          <w:tcPr>
            <w:tcW w:w="3987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Стаж работы по специальности в годах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0-1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1-2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2-3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3-5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5-7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7-10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10-13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13-16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16-20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20-25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Свыше 25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6.27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6.39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6.51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6.75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6.14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5.58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5.31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5.16</w:t>
            </w:r>
          </w:p>
        </w:tc>
      </w:tr>
      <w:tr w:rsidR="00000000">
        <w:trPr>
          <w:trHeight w:val="20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446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 сфере «Образование»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5.41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5.16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4.73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4.51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4.50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4.52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3.73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 сфере «Здравоохранение»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5.67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5.75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5.99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5.54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5.46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4.77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5.55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4.88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4 28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4.53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4.41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3.73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Прочие сферы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5.28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5.36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5.18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5.08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4.73</w:t>
            </w:r>
          </w:p>
        </w:tc>
      </w:tr>
      <w:tr w:rsidR="00000000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В3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4.64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4.08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4.29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3.73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Блок С - административный персонал</w:t>
            </w:r>
          </w:p>
        </w:tc>
      </w:tr>
      <w:tr w:rsidR="00000000">
        <w:trPr>
          <w:trHeight w:val="20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4.98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5.31</w:t>
            </w:r>
          </w:p>
        </w:tc>
      </w:tr>
      <w:tr w:rsidR="00000000">
        <w:trPr>
          <w:trHeight w:val="20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4.46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4.51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4.61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4.83</w:t>
            </w:r>
          </w:p>
        </w:tc>
      </w:tr>
      <w:tr w:rsidR="00000000">
        <w:trPr>
          <w:trHeight w:val="20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С3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3.57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3.68</w:t>
            </w:r>
          </w:p>
        </w:tc>
      </w:tr>
      <w:tr w:rsidR="00000000">
        <w:trPr>
          <w:trHeight w:val="20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Блок D - вспомогательный персонал</w:t>
            </w:r>
          </w:p>
        </w:tc>
      </w:tr>
      <w:tr w:rsidR="00000000">
        <w:trPr>
          <w:trHeight w:val="20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2.94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2.98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3.04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3.16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3.19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3.22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3.29</w:t>
            </w:r>
          </w:p>
        </w:tc>
      </w:tr>
      <w:tr w:rsidR="00000000">
        <w:tc>
          <w:tcPr>
            <w:tcW w:w="120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6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9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1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9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9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2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8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6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37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51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6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5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pStyle w:val="pj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Примечание:</w:t>
      </w:r>
    </w:p>
    <w:p w:rsidR="00000000" w:rsidRDefault="0009527E">
      <w:pPr>
        <w:pStyle w:val="pj"/>
      </w:pPr>
      <w:r>
        <w:rPr>
          <w:rStyle w:val="s0"/>
        </w:rPr>
        <w:t>1. Коэффициент для исчисления должностных окладов (тарифных ставок) спасателей профессиональных аварийно-спасательных служб и формирований устанавливается на уровне коэффициента соответствующих категорий должностей при стаже работы по специальности «до год</w:t>
      </w:r>
      <w:r>
        <w:rPr>
          <w:rStyle w:val="s0"/>
        </w:rPr>
        <w:t>а».</w:t>
      </w:r>
    </w:p>
    <w:p w:rsidR="00000000" w:rsidRDefault="0009527E">
      <w:pPr>
        <w:pStyle w:val="pj"/>
      </w:pPr>
      <w:r>
        <w:rPr>
          <w:rStyle w:val="s0"/>
        </w:rPr>
        <w:t>2. Коэффициенты для исчисления должностных окладов (тарифных ставок), установленные для основного персонала в сферах «Образование», «Здравоохранение», применяются при исчислении должностных окладов (тарифных ставок) работников организаций, занимающих с</w:t>
      </w:r>
      <w:r>
        <w:rPr>
          <w:rStyle w:val="s0"/>
        </w:rPr>
        <w:t>оответствующие должности и выполняющих работы по специальности в других сферах деятельности.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a3"/>
      </w:pPr>
      <w:bookmarkStart w:id="3" w:name="SUB3"/>
      <w:bookmarkEnd w:id="3"/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Приложение 3 изложено в редакции </w:t>
      </w:r>
      <w:hyperlink r:id="rId58" w:anchor="sub_id=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13.12.18 г. №</w:t>
      </w:r>
      <w:r>
        <w:rPr>
          <w:rStyle w:val="s3"/>
        </w:rPr>
        <w:t xml:space="preserve"> 835 (</w:t>
      </w:r>
      <w:hyperlink r:id="rId59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изложено в редакции </w:t>
      </w:r>
      <w:hyperlink r:id="rId6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21.05.19 г. № 302 (</w:t>
      </w:r>
      <w:hyperlink r:id="rId61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3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Коэффициенты для исчислен</w:t>
      </w:r>
      <w:r>
        <w:rPr>
          <w:rStyle w:val="s1"/>
        </w:rPr>
        <w:t>ия должностных окладов</w:t>
      </w:r>
      <w:r>
        <w:rPr>
          <w:rStyle w:val="s1"/>
        </w:rPr>
        <w:br/>
        <w:t>(тарифных ставок) рабочих</w:t>
      </w:r>
    </w:p>
    <w:p w:rsidR="00000000" w:rsidRDefault="0009527E">
      <w:pPr>
        <w:pStyle w:val="pc"/>
      </w:pPr>
      <w:r>
        <w:t> </w:t>
      </w:r>
    </w:p>
    <w:tbl>
      <w:tblPr>
        <w:tblW w:w="1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500"/>
      </w:tblGrid>
      <w:tr w:rsidR="00000000">
        <w:trPr>
          <w:trHeight w:val="20"/>
        </w:trPr>
        <w:tc>
          <w:tcPr>
            <w:tcW w:w="2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Квалификационный разряд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Коэффициент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8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3.06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2.99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2.96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5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2.92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2.89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2.84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2.81</w:t>
            </w:r>
          </w:p>
        </w:tc>
      </w:tr>
      <w:tr w:rsidR="00000000">
        <w:trPr>
          <w:trHeight w:val="20"/>
        </w:trPr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09527E">
            <w:pPr>
              <w:pStyle w:val="pc"/>
              <w:spacing w:line="20" w:lineRule="atLeast"/>
            </w:pPr>
            <w:r>
              <w:t>2.77</w:t>
            </w:r>
          </w:p>
        </w:tc>
      </w:tr>
    </w:tbl>
    <w:p w:rsidR="00000000" w:rsidRDefault="0009527E">
      <w:pPr>
        <w:pStyle w:val="a3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Примечание:</w:t>
      </w:r>
    </w:p>
    <w:p w:rsidR="00000000" w:rsidRDefault="0009527E">
      <w:pPr>
        <w:pStyle w:val="pj"/>
      </w:pPr>
      <w:r>
        <w:rPr>
          <w:rStyle w:val="s0"/>
        </w:rPr>
        <w:t>Отнесение выполняемых работ к определенной сложности и присвоение квалификационных разрядов рабочим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</w:t>
      </w:r>
      <w:r>
        <w:rPr>
          <w:rStyle w:val="s0"/>
        </w:rPr>
        <w:t>абочих.</w:t>
      </w:r>
    </w:p>
    <w:p w:rsidR="00000000" w:rsidRDefault="0009527E">
      <w:pPr>
        <w:pStyle w:val="pj"/>
      </w:pPr>
      <w:r>
        <w:rPr>
          <w:rStyle w:val="s0"/>
        </w:rPr>
        <w:t>В состав гражданских служащих входят квалифицированные рабочие.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a3"/>
      </w:pPr>
      <w:bookmarkStart w:id="4" w:name="SUB4"/>
      <w:bookmarkEnd w:id="4"/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В приложение 4 внесены изменения в соответствии с </w:t>
      </w:r>
      <w:hyperlink r:id="rId6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30.05.16 г. № 305 (</w:t>
      </w:r>
      <w:hyperlink r:id="rId63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06.09.17 г. № 542 (введено в действие с 1 сентября 2017 г.) (</w:t>
      </w:r>
      <w:hyperlink r:id="rId65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07.02.18 г № 42 (введено в действие с 1 января 2018 г.) (</w:t>
      </w:r>
      <w:hyperlink r:id="rId67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24.12.18 г. № 870 (введено в действие с 1 января 2019 г.) (</w:t>
      </w:r>
      <w:hyperlink r:id="rId69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03.05.19 г. № 240 (введены в действие с 1 сентября 2019 г.); </w:t>
      </w:r>
      <w:hyperlink r:id="rId71" w:anchor="sub_id=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28.01.20 г. № 11 (см. </w:t>
      </w:r>
      <w:hyperlink r:id="rId72" w:anchor="sub_id=2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73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04.03.21 г. № 124 (введено в действие с 1 января 2021 г.) (</w:t>
      </w:r>
      <w:hyperlink r:id="rId75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12.08.21 г. № 551 (</w:t>
      </w:r>
      <w:hyperlink r:id="rId77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" w:anchor="sub_id=3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04.03.22 г. № 110 (</w:t>
      </w:r>
      <w:hyperlink r:id="rId79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16.09.22 г. № 707 (введено в действие с 1 сентября 2022 г. и действует по 25 мая 2027 г.) (</w:t>
      </w:r>
      <w:hyperlink r:id="rId81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" w:anchor="sub_id=260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83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4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00"/>
        <w:gridCol w:w="2322"/>
        <w:gridCol w:w="1357"/>
        <w:gridCol w:w="2316"/>
      </w:tblGrid>
      <w:tr w:rsidR="00000000"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доплат 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2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совмещение должностей (расширение зоны обслуживания)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1)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заведование интернатом при учебном заведении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25 % от </w:t>
            </w:r>
            <w:hyperlink r:id="rId84" w:history="1">
              <w:r>
                <w:rPr>
                  <w:rStyle w:val="a4"/>
                </w:rPr>
                <w:t>БДО</w:t>
              </w:r>
            </w:hyperlink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случае, если должность заведующего интернатом не предусмотрена в учебных заведениях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 xml:space="preserve">В соответствии с </w:t>
            </w:r>
            <w:hyperlink r:id="rId85" w:history="1">
              <w:r>
                <w:rPr>
                  <w:rStyle w:val="a4"/>
                </w:rPr>
                <w:t>Законом</w:t>
              </w:r>
            </w:hyperlink>
            <w:r>
              <w:rPr>
                <w:rStyle w:val="s0"/>
              </w:rPr>
              <w:t xml:space="preserve"> Республики Казахстан от 27 декабря 2019 года «О статусе педагога».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в школах, школах-интернатах, детских домах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20 %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в организациях технического и профессионального, послесреднего образования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25 %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при наличии комбинированных мастерских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руководство школой (в том числе музыкальной, художественной школой, школой искусств и т.д.)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школах, где должность директора не предусмотрена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руководство учебной работой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музыкальных школах-семилетках, школах искусств и художественных школах, в которых должность заместителя директора по учебной работе не предусмотрена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с библиотечным фондом учебников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Руководителям учебно-воспитательных учреждений, в общеобразовательных школах и дошкольных организациях, где имеется не менее двух специальных групп (классов), за работу с воспитанниками, детьми с ограниченны</w:t>
            </w:r>
            <w:r>
              <w:t xml:space="preserve">ми возможностями, нуждающимися в длительном лечении и особых условиях воспитания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2)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За классное руководство (руководство группой)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 xml:space="preserve">В соответствии с </w:t>
            </w:r>
            <w:hyperlink r:id="rId86" w:history="1">
              <w:r>
                <w:rPr>
                  <w:rStyle w:val="a4"/>
                </w:rPr>
                <w:t>Законом</w:t>
              </w:r>
            </w:hyperlink>
            <w:r>
              <w:rPr>
                <w:rStyle w:val="s192"/>
              </w:rPr>
              <w:t xml:space="preserve"> </w:t>
            </w:r>
            <w:r>
              <w:rPr>
                <w:rStyle w:val="s192"/>
              </w:rPr>
              <w:t>Республики Казахстан от 27 декабря 2019 года «О статусе педагога».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1 - 4 классов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5-11 (12) классов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60 %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организаций технического и профессионального, послесреднего образования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3)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За проверку тетрадей и письменных работ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 xml:space="preserve">В соответствии с </w:t>
            </w:r>
            <w:hyperlink r:id="rId87" w:history="1">
              <w:r>
                <w:rPr>
                  <w:rStyle w:val="a4"/>
                </w:rPr>
                <w:t>Законом</w:t>
              </w:r>
            </w:hyperlink>
            <w:r>
              <w:rPr>
                <w:rStyle w:val="s192"/>
              </w:rPr>
              <w:t xml:space="preserve"> Республики Казахстан от 27 декабря 2019 года «О статусе педагога».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Доплата устанавливается в случае, если проверка тетрадей</w:t>
            </w:r>
            <w:r>
              <w:rPr>
                <w:rStyle w:val="s192"/>
              </w:rPr>
              <w:t xml:space="preserve"> и письменных работ предусмотрена типовыми учебными программами.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Учителям 1-4 классов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40 %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Учителям казахского и других национальных языков в школах (классах) с русским языком обучения и русского языка в школах (классах) с национальными языками обучения, ведущим эти предметы в 1 - 4 классах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Учителям 5 - 11 (12) классов, преподавателям организаций технического и профессионального образования за проверку письменных работ по: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казахскому, русскому языкам, другим национальным языкам и литературе;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математике, химии, физике, биологии, иностранному я</w:t>
            </w:r>
            <w:r>
              <w:rPr>
                <w:rStyle w:val="s192"/>
              </w:rPr>
              <w:t>зыку, стенографии, черчению, конструированию, технической механике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50 % от БДО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40 %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4)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За работу с детьми с: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особыми образовательными потребностями, обучающимися в организациях образования;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психоневрологическими патологиями (не подлежащими обучению в организациях образования)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40 % от БДО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50 %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 xml:space="preserve">В соответствии с </w:t>
            </w:r>
            <w:hyperlink r:id="rId88" w:history="1">
              <w:r>
                <w:rPr>
                  <w:rStyle w:val="a4"/>
                </w:rPr>
                <w:t>Законом</w:t>
              </w:r>
            </w:hyperlink>
            <w:r>
              <w:rPr>
                <w:rStyle w:val="s192"/>
              </w:rPr>
              <w:t xml:space="preserve"> Республики Казахстан от 27 декабря 2019 года «О стат</w:t>
            </w:r>
            <w:r>
              <w:rPr>
                <w:rStyle w:val="s192"/>
              </w:rPr>
              <w:t>усе педагога».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Порядок и условия установления указанной доплаты определяются уполномоченным органом в области образования.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</w:t>
            </w:r>
            <w:r>
              <w:t>-исполнительной системы и других учреждениях для детей с девиантным поведением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детьми-сиротами и детьми, оставшимися без попечения родителей, 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</w:t>
            </w:r>
            <w:r>
              <w:t>, домах ребенка (классах, группах) с контингентом детей с ограниченными возможностями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</w:t>
            </w:r>
            <w:r>
              <w:t>ителей, и в домах-интернатах, домах ребенка (классах, группах) с контингентом детей, имеющих недостатки в физическом или умственном развитии, нуждающихся в длительном лечении, с задержкой психического развития, доплаты устанавливаются по двум основаниям (з</w:t>
            </w:r>
            <w:r>
              <w:t>а работу с детьми-сиротами и детьми, оставшимися без попечения родителей, и за работу с детьми с ограниченными возможностями в развитии и обучении).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7)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Работникам специальных организаций образования для лиц с инвалидностью за работу с детьми с инвалидностью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8)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с лицами старше 18 лет с психическими и психоневрологическими заболеваниями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9)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Помощникам воспитателей в организациях дошкольного воспитания и обучения за работу с дезинфицирующими средствами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 и преподавателям организаций образования, реализующим учебные программы основного и общего среднего образования,</w:t>
            </w:r>
          </w:p>
          <w:p w:rsidR="00000000" w:rsidRDefault="0009527E">
            <w:pPr>
              <w:pStyle w:val="a3"/>
            </w:pPr>
            <w:r>
              <w:t>учебные программы технического и профессионального, послесреднего образования по предметам физика, химия, биология, информатика на анг</w:t>
            </w:r>
            <w:r>
              <w:t>лийском языке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200 %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hyperlink r:id="rId89" w:history="1">
              <w:r>
                <w:rPr>
                  <w:rStyle w:val="a4"/>
                </w:rPr>
                <w:t>Порядок и условия</w:t>
              </w:r>
            </w:hyperlink>
            <w:r>
              <w:t xml:space="preserve"> установления указанной доплаты определяются уполномоченным органом в области образования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11)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 организаций образования, реали</w:t>
            </w:r>
            <w:r>
              <w:t>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углубленное преподавание отдельных предметов профильного направления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Педагогам по предметам профильного направления в специализированных школах и школах-интернатах, школах-интернатах-колледжах для одаренных детей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52"/>
        <w:gridCol w:w="2241"/>
        <w:gridCol w:w="2126"/>
        <w:gridCol w:w="2240"/>
      </w:tblGrid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Педагогам по предметам профильного направления учебных заведений (классов, групп) с углубленным изучением отдельных предметов; педагогам, работающим в режиме инноваций, экспериментов (лицеи, гимназии, технические лицеи, учебно-воспитательные компл</w:t>
            </w:r>
            <w:r>
              <w:t>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90" w:history="1">
              <w:r>
                <w:rPr>
                  <w:rStyle w:val="a4"/>
                </w:rPr>
                <w:t>Трудовым кодексо</w:t>
              </w:r>
              <w:r>
                <w:rPr>
                  <w:rStyle w:val="a4"/>
                </w:rPr>
                <w:t>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Педагогам за работу в туберкулезных (противотуберкулезных) учреждениях, диспансерах, санаториях, санаториях-профилакториях, отделениях центральных районных больниц и других организаций здравоохранения и школах-интернатах, дошкольных организациях образовани</w:t>
            </w:r>
            <w:r>
              <w:t>я санаторного типа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квалификационный уровень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 организаций образования, реализующих учебные программы начального, основного и общего среднего образования, прошедшим уровневое повышение квалификации и получившим сертификат по программе соответствующего уровня:</w:t>
            </w:r>
          </w:p>
          <w:p w:rsidR="00000000" w:rsidRDefault="0009527E">
            <w:pPr>
              <w:pStyle w:val="a3"/>
            </w:pPr>
            <w:r>
              <w:t xml:space="preserve">первого (продвинутого) уровня; </w:t>
            </w:r>
          </w:p>
          <w:p w:rsidR="00000000" w:rsidRDefault="0009527E">
            <w:pPr>
              <w:pStyle w:val="a3"/>
            </w:pPr>
            <w:r>
              <w:t>вт</w:t>
            </w:r>
            <w:r>
              <w:t>орого (основного) уровня;</w:t>
            </w:r>
          </w:p>
          <w:p w:rsidR="00000000" w:rsidRDefault="0009527E">
            <w:pPr>
              <w:pStyle w:val="a3"/>
            </w:pPr>
            <w:r>
              <w:t>третьего (базового) уровня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100 % от ДО </w:t>
            </w:r>
          </w:p>
          <w:p w:rsidR="00000000" w:rsidRDefault="0009527E">
            <w:pPr>
              <w:pStyle w:val="a3"/>
            </w:pPr>
            <w:r>
              <w:t>70 % от ДО </w:t>
            </w:r>
          </w:p>
          <w:p w:rsidR="00000000" w:rsidRDefault="0009527E">
            <w:pPr>
              <w:pStyle w:val="a3"/>
            </w:pPr>
            <w:r>
              <w:t>30 %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</w:t>
            </w:r>
            <w:r>
              <w:t>у окладу с учетом фактической нагрузки, но не более установленной законодательством нормативной учебной нагрузки. Начисление производится до завершения срока действия сертификата учителям, сдавшим квалификационный экзамен до 1 января 2016 года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организацию производственного</w:t>
            </w:r>
          </w:p>
          <w:p w:rsidR="00000000" w:rsidRDefault="0009527E">
            <w:pPr>
              <w:pStyle w:val="a3"/>
            </w:pPr>
            <w:r>
              <w:t>обучения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организацию производственного обучения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Мастерам производственного обучения организаций технического и профессионального образования</w:t>
            </w:r>
          </w:p>
        </w:tc>
      </w:tr>
      <w:tr w:rsidR="00000000">
        <w:trPr>
          <w:trHeight w:val="2550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7.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Учителям, педагогам-психологам организаций образования, реализующим общеобразовательные учебные программы начального, основного среднего и общего среднего образования, имеющим квалификацию педагогического мастерства:</w:t>
            </w:r>
          </w:p>
          <w:p w:rsidR="00000000" w:rsidRDefault="0009527E">
            <w:pPr>
              <w:pStyle w:val="a3"/>
            </w:pPr>
            <w:r>
              <w:t>педагог- мастер</w:t>
            </w:r>
          </w:p>
          <w:p w:rsidR="00000000" w:rsidRDefault="0009527E">
            <w:pPr>
              <w:pStyle w:val="a3"/>
            </w:pPr>
            <w:r>
              <w:t>педагог -исследователь</w:t>
            </w:r>
          </w:p>
          <w:p w:rsidR="00000000" w:rsidRDefault="0009527E">
            <w:pPr>
              <w:pStyle w:val="a3"/>
            </w:pPr>
            <w:r>
              <w:t>педагог-эксперт</w:t>
            </w:r>
          </w:p>
          <w:p w:rsidR="00000000" w:rsidRDefault="0009527E">
            <w:pPr>
              <w:pStyle w:val="a3"/>
            </w:pPr>
            <w:r>
              <w:t>педагог-модератор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Доплата</w:t>
            </w:r>
          </w:p>
          <w:p w:rsidR="00000000" w:rsidRDefault="0009527E">
            <w:pPr>
              <w:pStyle w:val="pc"/>
            </w:pPr>
            <w:r>
              <w:t>за квалификационную категорию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50% от ДО</w:t>
            </w:r>
          </w:p>
          <w:p w:rsidR="00000000" w:rsidRDefault="0009527E">
            <w:pPr>
              <w:pStyle w:val="a3"/>
            </w:pPr>
            <w:r>
              <w:t>40% от ДО</w:t>
            </w:r>
          </w:p>
          <w:p w:rsidR="00000000" w:rsidRDefault="0009527E">
            <w:pPr>
              <w:pStyle w:val="a3"/>
            </w:pPr>
            <w:r>
              <w:t>35% от ДО</w:t>
            </w:r>
          </w:p>
          <w:p w:rsidR="00000000" w:rsidRDefault="0009527E">
            <w:pPr>
              <w:pStyle w:val="a3"/>
            </w:pPr>
            <w:r>
              <w:t>30%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установления указанной</w:t>
            </w:r>
          </w:p>
          <w:p w:rsidR="00000000" w:rsidRDefault="0009527E">
            <w:pPr>
              <w:pStyle w:val="a3"/>
            </w:pPr>
            <w:r>
              <w:t>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000000">
        <w:trPr>
          <w:trHeight w:val="2550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8.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Педагогам организаций образования, имеющим квалификационную категорию, за исключением педагого</w:t>
            </w:r>
            <w:r>
              <w:rPr>
                <w:rStyle w:val="s192"/>
              </w:rPr>
              <w:t>в организаций высшего и (или) послевузовского образования и педагогов, указанных в строке, порядковый номер 7: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педагог- мастер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педагог-исследователь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педагог-эксперт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педагог-модератор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Доплата</w:t>
            </w:r>
          </w:p>
          <w:p w:rsidR="00000000" w:rsidRDefault="0009527E">
            <w:pPr>
              <w:pStyle w:val="pc"/>
            </w:pPr>
            <w:r>
              <w:rPr>
                <w:rStyle w:val="s192"/>
              </w:rPr>
              <w:t>за квалификационную категорию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50% от 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40% от 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35% от 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30%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Порядок и условия установления указанной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000000">
        <w:trPr>
          <w:trHeight w:val="2550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9.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Руководителям и заместителям руководителей</w:t>
            </w:r>
            <w:r>
              <w:rPr>
                <w:rStyle w:val="s192"/>
              </w:rPr>
              <w:t xml:space="preserve"> организаций образования, за исключением организаций высшего и (или) послевузовского образования, имеющим квалификационную категорию: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- 1 категория;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- 2 категория;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- 3 категория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192"/>
              </w:rPr>
              <w:t>Доплата за квалификационную категорию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100% от 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50% от ДО</w:t>
            </w:r>
          </w:p>
          <w:p w:rsidR="00000000" w:rsidRDefault="0009527E">
            <w:pPr>
              <w:pStyle w:val="a3"/>
            </w:pPr>
            <w:r>
              <w:rPr>
                <w:rStyle w:val="s192"/>
              </w:rPr>
              <w:t>30%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192"/>
              </w:rP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000000">
        <w:trPr>
          <w:trHeight w:val="156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 организаций начального, основного среднего,</w:t>
            </w:r>
            <w:r>
              <w:t xml:space="preserve"> общего среднего образования;</w:t>
            </w:r>
          </w:p>
          <w:p w:rsidR="00000000" w:rsidRDefault="0009527E">
            <w:pPr>
              <w:pStyle w:val="a3"/>
            </w:pPr>
            <w:r>
              <w:t>педагогам методических кабинетов (центров)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Доплата за степень магистра по научно-педагогическому направлению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10 </w:t>
            </w:r>
            <w:hyperlink r:id="rId91" w:history="1">
              <w:r>
                <w:rPr>
                  <w:rStyle w:val="a4"/>
                </w:rPr>
                <w:t>МРП</w:t>
              </w:r>
            </w:hyperlink>
            <w:r>
              <w:t>, установленного законом о республиканском бю</w:t>
            </w:r>
            <w:r>
              <w:t>джете и действующего на 1 января соответствующего финансового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Указанная доплата устанавливается при наличии соответствующего диплома и производится по основному месту работы независимо от фактической нагрузки</w:t>
            </w:r>
          </w:p>
        </w:tc>
      </w:tr>
      <w:tr w:rsidR="00000000">
        <w:trPr>
          <w:trHeight w:val="1559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11.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Учителям организаций начального, основного среднего, общего среднего образования, за исключением организаций образования, осуществляющих деятельность в области культуры и спорта, военных учебных заведений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Доплата за наставничество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</w:t>
            </w:r>
            <w:r>
              <w:t xml:space="preserve"> условия установления указанной доплаты определяются уполномоченным органом в области образования. Указанная доплата устанавливается независимо от фактической нагрузки</w:t>
            </w:r>
          </w:p>
        </w:tc>
      </w:tr>
      <w:tr w:rsidR="00000000">
        <w:trPr>
          <w:trHeight w:val="956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12.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Педагогам организаций образования, за исключением организаций высшего и (или) послевузовского образования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ведение внеурочных спортивных занятий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100 % от БДО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Порядок и условия установления указанной доплаты определяются уполномоченным органом </w:t>
            </w:r>
            <w:r>
              <w:t>в области образования</w:t>
            </w:r>
          </w:p>
        </w:tc>
      </w:tr>
      <w:tr w:rsidR="00000000">
        <w:trPr>
          <w:trHeight w:val="956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t>Лучшим педагогам, привлеченным в регионы, имеющие дефицит учителей, и реализующим учебные программы начального, основного и общего среднего образования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t>доплата за работу в организациях среднего образования в регионах, имею</w:t>
            </w:r>
            <w:r>
              <w:t>щих дефицит учителей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150 % от ДО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t xml:space="preserve">указанная доплата производится в период реализации </w:t>
            </w:r>
            <w:hyperlink r:id="rId92" w:anchor="sub_id=100" w:history="1">
              <w:r>
                <w:rPr>
                  <w:rStyle w:val="a4"/>
                </w:rPr>
                <w:t>Правил</w:t>
              </w:r>
            </w:hyperlink>
            <w:r>
              <w:t xml:space="preserve"> привлечения лучших педагогов с соответствующим пакетом мер поддержки для регионов,</w:t>
            </w:r>
            <w:r>
              <w:t xml:space="preserve"> имеющих дефицит учителей (Специальная программа), утвержденных постановлением Правительства Республики Казахстан от 13 июня 2022 года № 390, с сентября 2022 года по май 2027 года</w:t>
            </w:r>
          </w:p>
        </w:tc>
      </w:tr>
    </w:tbl>
    <w:p w:rsidR="00000000" w:rsidRDefault="0009527E">
      <w:pPr>
        <w:pStyle w:val="a3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Примечания:</w:t>
      </w:r>
    </w:p>
    <w:p w:rsidR="00000000" w:rsidRDefault="0009527E">
      <w:pPr>
        <w:pStyle w:val="pj"/>
      </w:pPr>
      <w:r>
        <w:rPr>
          <w:rStyle w:val="s0"/>
        </w:rPr>
        <w:t>1. В классах школ и школ-интернатов (кроме специальных организаций образования для детей с особыми образовательными потребностями) с числом менее 15 учащихся (воспитанников) доплаты к должностным окладам (ставкам) за классное руководство, проверку тетрадей</w:t>
      </w:r>
      <w:r>
        <w:rPr>
          <w:rStyle w:val="s0"/>
        </w:rPr>
        <w:t xml:space="preserve"> и письменных работ производятся в размере 50 процентов от установленных размеров указанных доплат. Данный порядок применяется также при делении классов на подгруппы.</w:t>
      </w:r>
    </w:p>
    <w:p w:rsidR="00000000" w:rsidRDefault="0009527E">
      <w:pPr>
        <w:pStyle w:val="pj"/>
      </w:pPr>
      <w:r>
        <w:rPr>
          <w:rStyle w:val="s0"/>
        </w:rPr>
        <w:t>2. За время работы в период осенних, зимних, весенних и летних каникул, учащихся оплата т</w:t>
      </w:r>
      <w:r>
        <w:rPr>
          <w:rStyle w:val="s0"/>
        </w:rPr>
        <w:t>руда педагогов производится из расчета заработной платы, установленной при тарификации (с учетом доплат), предшествовавшей началу каникул, с учетом фактической нагрузки.</w:t>
      </w:r>
    </w:p>
    <w:p w:rsidR="00000000" w:rsidRDefault="0009527E">
      <w:pPr>
        <w:pStyle w:val="pj"/>
      </w:pPr>
      <w:r>
        <w:rPr>
          <w:rStyle w:val="s0"/>
        </w:rPr>
        <w:t>3. Установленные в настоящем приложении доплаты распространяются на педагогов по предм</w:t>
      </w:r>
      <w:r>
        <w:rPr>
          <w:rStyle w:val="s0"/>
        </w:rPr>
        <w:t>етам профильного назначения специализированных отделений детско-юношеских спортивных школ, руководящих работников и педагогов по предметам профильного назначения специализированных детско-юношеских школ олимпийского резерва, специализированных детско-юноше</w:t>
      </w:r>
      <w:r>
        <w:rPr>
          <w:rStyle w:val="s0"/>
        </w:rPr>
        <w:t>ских спортивно-технических школ, колледжей спорта, школ-интернатов для одаренных в спорте детей, школ высшего спортивного мастерства, педагогов государственных учреждений и казенных предприятий социального обеспечения, здравоохранения, культуры, педагогов,</w:t>
      </w:r>
      <w:r>
        <w:rPr>
          <w:rStyle w:val="s0"/>
        </w:rPr>
        <w:t xml:space="preserve"> не имеющих воинских и специальных званий, государственных учреждений и казенных предприятий системы органов внутренних дел, органов гражданской защиты, специальных государственных органов и Министерства обороны Республики Казахстан.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i"/>
      </w:pPr>
      <w:bookmarkStart w:id="5" w:name="SUB5"/>
      <w:bookmarkEnd w:id="5"/>
      <w:r>
        <w:rPr>
          <w:rStyle w:val="s3"/>
        </w:rPr>
        <w:t>В приложение 5 внесе</w:t>
      </w:r>
      <w:r>
        <w:rPr>
          <w:rStyle w:val="s3"/>
        </w:rPr>
        <w:t xml:space="preserve">ны изменения в соответствии с </w:t>
      </w:r>
      <w:hyperlink r:id="rId93" w:anchor="sub_id=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30.05.16 г. № 305 (</w:t>
      </w:r>
      <w:hyperlink r:id="rId94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" w:anchor="sub_id=3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03.02.17 г. № 34 (</w:t>
      </w:r>
      <w:hyperlink r:id="rId96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24.09.20 г. № 607 (</w:t>
      </w:r>
      <w:hyperlink r:id="rId98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" w:anchor="sub_id=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30.03.21 г. № 174 (</w:t>
      </w:r>
      <w:hyperlink r:id="rId100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12.08.21 г. № 551 (</w:t>
      </w:r>
      <w:hyperlink r:id="rId102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" w:history="1">
        <w:r>
          <w:rPr>
            <w:rStyle w:val="a4"/>
            <w:i/>
            <w:iCs/>
          </w:rPr>
          <w:t>пос</w:t>
        </w:r>
        <w:r>
          <w:rPr>
            <w:rStyle w:val="a4"/>
            <w:i/>
            <w:iCs/>
          </w:rPr>
          <w:t>тановлением</w:t>
        </w:r>
      </w:hyperlink>
      <w:r>
        <w:rPr>
          <w:rStyle w:val="s3"/>
        </w:rPr>
        <w:t xml:space="preserve"> Правительства РК от 15.12.21 г. № 903 (</w:t>
      </w:r>
      <w:hyperlink r:id="rId104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13.06.22 </w:t>
      </w:r>
      <w:r>
        <w:rPr>
          <w:rStyle w:val="s3"/>
        </w:rPr>
        <w:t>г. № 389 (введено в действие с 1 июля 2022 г.) (</w:t>
      </w:r>
      <w:hyperlink r:id="rId106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" w:anchor="sub_id=260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</w:t>
      </w:r>
      <w:r>
        <w:rPr>
          <w:rStyle w:val="s3"/>
        </w:rPr>
        <w:t>К от 26.10.22 г. № 850 (введено в действие с 8 ноября 2022 г.) (</w:t>
      </w:r>
      <w:hyperlink r:id="rId108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" w:anchor="sub_id=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</w:t>
      </w:r>
      <w:r>
        <w:rPr>
          <w:rStyle w:val="s3"/>
        </w:rPr>
        <w:t>авительства РК от 09.12.22 г. № 1000 (введено в действие с 25 декабря 2022 г.) (</w:t>
      </w:r>
      <w:hyperlink r:id="rId110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5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r"/>
      </w:pPr>
      <w:r>
        <w:rPr>
          <w:rStyle w:val="s0"/>
        </w:rPr>
        <w:t> </w:t>
      </w:r>
    </w:p>
    <w:p w:rsidR="00000000" w:rsidRDefault="0009527E">
      <w:pPr>
        <w:pStyle w:val="pr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Доплаты за условия труда гражданским служащим, </w:t>
      </w:r>
      <w:r>
        <w:rPr>
          <w:b/>
          <w:bCs/>
        </w:rPr>
        <w:br/>
      </w:r>
      <w:r>
        <w:rPr>
          <w:rStyle w:val="s1"/>
        </w:rPr>
        <w:t>работникам организаций, содержащихся за счет средств государственного бюджета, работникам казенных предприятий в сфере здравоохранения</w:t>
      </w:r>
    </w:p>
    <w:p w:rsidR="00000000" w:rsidRDefault="0009527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15"/>
        <w:gridCol w:w="10"/>
        <w:gridCol w:w="2727"/>
        <w:gridCol w:w="13"/>
        <w:gridCol w:w="2025"/>
        <w:gridCol w:w="13"/>
        <w:gridCol w:w="186"/>
        <w:gridCol w:w="2948"/>
      </w:tblGrid>
      <w:tr w:rsidR="00000000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Виды доплат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доплат </w:t>
            </w:r>
          </w:p>
        </w:tc>
        <w:tc>
          <w:tcPr>
            <w:tcW w:w="1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совмещение должностей (расширение зоны обслуживания)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Руководителям-врачам организаций и их заместителям-врачам разрешается вести в организациях, в штате которых они состоят, работу по специальности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25 % ДО врача соответствующей специальности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пределах рабочего времени по основной должности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Врачам (фельдшерам) за выполнение функций заведующего отделением (кабинетом) в порядке, установленном типовыми штатными нормативами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50 % от </w:t>
            </w:r>
            <w:hyperlink r:id="rId111" w:history="1">
              <w:r>
                <w:rPr>
                  <w:rStyle w:val="a4"/>
                </w:rPr>
                <w:t>БДО</w:t>
              </w:r>
            </w:hyperlink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12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труду, доплата устанавливается всем</w:t>
            </w:r>
            <w:r>
              <w:t xml:space="preserve"> медицинским и фармацевтическим работникам независимо от наименования должностей и должностей, приравненных к ним. </w:t>
            </w:r>
          </w:p>
          <w:p w:rsidR="00000000" w:rsidRDefault="0009527E">
            <w:pPr>
              <w:pStyle w:val="a3"/>
            </w:pPr>
            <w:r>
              <w:t>Другим работникам доплата устанавливается руководителем организации здравоохранения в зависимости от степени участия в работе с вредными (ос</w:t>
            </w:r>
            <w:r>
              <w:t>обо вредными) и опасными (особо опасными) условиями труда, на основании результатов аттестации рабочих мест.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лечение, реабилитацию, оздоровление и обслуживание: </w:t>
            </w:r>
          </w:p>
          <w:p w:rsidR="00000000" w:rsidRDefault="0009527E">
            <w:pPr>
              <w:pStyle w:val="a3"/>
            </w:pPr>
            <w:r>
              <w:t>больных (независимо от возраста), страдающих инфекционно-паразитарными, кож</w:t>
            </w:r>
            <w:r>
              <w:t>но-венерологическими заболеваниями; гериатрическими отклонениями (хоспис, дом сестринского ухода)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20 % от БДО 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лечение и визуальный контроль, ударноволновое дистанционное дробление камней, физиотерапевтические, бальнео-грязелечебные процедуры, эндоскопию; в отделениях гнойной хирургии всех профилей, в неврологических отделениях для больных с нарушением мозгового</w:t>
            </w:r>
            <w:r>
              <w:t xml:space="preserve"> кровообращения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по заготовке и хранению в замороженном состоянии крови и ее компонентов и костного мозга, отделения (кабинетов) лечебного плазмофереза, гемосорбции и гемодиализа, а также работающим в условиях резкого перепада атмосферного давления (барокамерах, </w:t>
            </w:r>
            <w:r>
              <w:t xml:space="preserve">барооперационных) или с использованием его элементов, вольеры, медицинских пунктов на вокзалах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22 %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возбудителями инфекционных и паразитарных заболеваний, физическими факторами, химическими и радиоактивными веществами в санитарно-эпидемиологической службе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20 % от БДО 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возбудителями особо опасных и карантинных инфекций и материалами, возможно и потенциально зараженными ими, в том числе с возбудителями лепры, чумы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лечение и обслужив</w:t>
            </w:r>
            <w:r>
              <w:t>ание больных с поражением центральной, периферической нервной системы и дефектами умственного развития с нарушением психики (в т.ч. для детей); травмами вследствие острого алкогольного отравления или психоза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22 %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7)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п</w:t>
            </w:r>
            <w:r>
              <w:t>сихиатрических, психоневрологических, психиатрических учреждениях специализированного типа с интенсивным наблюдением, наркологических организациях (подразделениях);</w:t>
            </w:r>
          </w:p>
          <w:p w:rsidR="00000000" w:rsidRDefault="0009527E">
            <w:pPr>
              <w:pStyle w:val="a3"/>
            </w:pPr>
            <w:r>
              <w:t>в лечебно-производствен-ных (трудовых) мастерских и подсобных сельских хозяйствах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8)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в специализированных лечебно-профилактических учреждениях (СЛПУ) по принудительному лечению больных алкоголизмом, наркоманией и токсикоманией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35 %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9)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в отделениях (группах) реанимации и интенсивной терапии, в лабораториях, в том числе экспресс-лабораториях, входящих в состав анестезиологии-реанимации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группах и кабинетах всех профилей, лабораториях при работе с живыми возбудителями инфекционных заболеваний (или больными животными), с вирусами, вызывающими заболевания, с химическими реактивами, реактивами-аллергенами, предусмотренными для пос</w:t>
            </w:r>
            <w:r>
              <w:t>тоянной работы по постановке реакции иммобилизации бледных трепонем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патологоанатомических бюро (отделениях, подразделениях)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диагностику, лечение больных синдромом приобретенного иммунодефицита и ВИЧ-инфицированных, за проведение всех видов лабораторных исследований материалов, поступающих от больных синдромом приобретенного иммунодефицита и ВИЧ-инфицированных, за производств</w:t>
            </w:r>
            <w:r>
              <w:t>о бактериальных и вирусных препаратов в научно-производственных объединениях и их структурных подразделениях и за проведение научно-исследовательских работ по проблемам ВИЧ-синдрома приобретенного иммунодефицита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Перечень работников и услови</w:t>
            </w:r>
            <w:r>
              <w:t>я установления определяются центральным исполнительным органом в области здравоохранения.</w:t>
            </w:r>
          </w:p>
          <w:p w:rsidR="00000000" w:rsidRDefault="0009527E">
            <w:pPr>
              <w:pStyle w:val="a3"/>
            </w:pPr>
            <w:r>
              <w:t>Указанная доплата выплачивается пропорционально за фактически отработанные часы.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13)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туберкулезных (противотуберкулезных) учреждениях, диспансерах, санаториях, санаториях-профилакториях, лечебно- производственных мастерских, палатах (кроме врачей, средних медицинских работников, санитарок)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14)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Врачам, средним медицинским работникам, санитарам (кам) за работу в туберкулезных (противотуберкулезных) учреждениях, диспансерах, отделениях центральных районных больниц и других организациях здравоохранения, санаториях, санаториях профилакториях, отделен</w:t>
            </w:r>
            <w:r>
              <w:t>иях, палатах, изоляторах для больных туберкулезом лечебно-профилактических организаций, противотуберкулезных кабинетах, детских противотуберкулезных организациях (подразделениях) здравоохранения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190 %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15)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Врачам, средним медицинским работникам, санитарам (кам) за работу с больными с мультирезистентной формой туберкулеза в туберкулезных (противотуберкулезных) учреждениях, диспансерах, отделениях центральных районных больниц и других организациях здравоохране</w:t>
            </w:r>
            <w:r>
              <w:t>ния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16)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использованием рентгенолучевой диагностики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17)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с использованием ультразвуковой диагностики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18)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лечение и обслуживание больных (независимо от возраста) в палатах (отделениях) паллиативной помощи, хосписах, домах сестринского ухода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rPr>
          <w:trHeight w:val="1158"/>
        </w:trPr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19)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За обращение (выполнение вспомогательных функций при осуществлении обращения) с патогенными биологическими агентами I и (или) II групп патогенности, вызывающими особо опасные инфекционные заболевания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50 % от 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hyperlink r:id="rId113" w:anchor="sub_id=250000" w:history="1">
              <w:r>
                <w:rPr>
                  <w:rStyle w:val="a4"/>
                </w:rPr>
                <w:t>статья 25</w:t>
              </w:r>
            </w:hyperlink>
            <w:r>
              <w:rPr>
                <w:rStyle w:val="s0"/>
              </w:rPr>
              <w:t xml:space="preserve"> Закона Республики Казахстан «О биологической безопасности Республики Казахстан»</w:t>
            </w:r>
          </w:p>
        </w:tc>
      </w:tr>
      <w:tr w:rsidR="00000000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За обращение (выполнение вспомогательных функций при осуществлении обращения) с патогенными биологическими агентами II группы патогенности, вызывающими инфекционные и (или) паразитарные заболевания, за исключением работников, определенных в подпункте 12) с</w:t>
            </w:r>
            <w:r>
              <w:rPr>
                <w:rStyle w:val="s0"/>
              </w:rPr>
              <w:t>троки 2 приложения к настоящему постановлению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35% от 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статья 25 Закона Республики Казахстан «О биологической безопасности Республики Казахстан»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Конкретный перечень должностей и организаций устанавливается центральным исполнительным органом в области здравоохранения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 xml:space="preserve">За оказание медицинской помощи в госпиталях для лиц с инвалидностью вследствие ранения, контузии, увечья или заболевания, полученных в период Великой Отечественной войны, и лиц, приравненных к ним, и специальных отделениях в составе больниц: 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медицинским р</w:t>
            </w:r>
            <w:r>
              <w:rPr>
                <w:rStyle w:val="s0"/>
              </w:rPr>
              <w:t>аботникам фармацевтическим и другим работникам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До 25 %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До 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Среднему медицинскому персоналу за лечение и обслуживание ожоговых больных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4)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Специалистам за работу в домах ребенка, детских домах и школах-интернатах для детей сирот и детей, оставшихся без попечения родителей: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врачи, средний медицинский персонал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30% от БДО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педагогический персонал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120% от БДО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санитарка, няня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50% от БДО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475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114" w:anchor="sub_id=300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03.02.17 г. № 34 </w:t>
            </w:r>
            <w:r>
              <w:rPr>
                <w:rStyle w:val="s3"/>
              </w:rPr>
              <w:t>(</w:t>
            </w:r>
            <w:hyperlink r:id="rId115" w:anchor="sub_id=5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За проведение лечебно-профилактических 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престарелыми;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лицами с инвалидностью, в том числе детьм</w:t>
            </w:r>
            <w:r>
              <w:rPr>
                <w:rStyle w:val="s0"/>
              </w:rPr>
              <w:t>и с инвалидностью с нарушением опорно-двигательного аппарата;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детьми с инвалидностью и лицами с инвалидностью старше восемнадцати лет с психоневрологическими заболеваниями;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лицами, не имеющими определенного места жительства (в центр</w:t>
            </w:r>
            <w:r>
              <w:rPr>
                <w:rStyle w:val="s0"/>
              </w:rPr>
              <w:t>ах социальной адаптации);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лицами, подвергшимися жестокому обращению;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за работу 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30 %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40 % от БДО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50 %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60 %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40 %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60 %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7)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За оказание экстренной медицинской помощи по ликвидации последствий чрезвычайных ситуаций природного и техногенного характера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8)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Медицинским работникам за лечение лиц, содержащихся в учреждениях уголовно-исполнительной (пенитенциарной) системы (в том числе в домах ребенка), следственных изоляторах, изоляторах временного содержания, больницах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540 %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8)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9)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Фармацевтическим работникам учреждений уголовно-исполнительной системы (в том числе в домах ребенка), следственных изоляторов, изоляторов временного содержания, больниц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Медицинским работникам медицинских отрядов специального назначения, организованных для непосредственного оказания экстренной медицинской помощи и спасательных работ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часовой ставки за каждый час дежурства в режиме ожидания и постоянной готовност</w:t>
            </w:r>
            <w:r>
              <w:t>и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11)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За работу в специализированной психиатрической больнице по принудительному лечению лиц, совершивших общественно опасные деяния в состоянии невменяемости или у которых после совершения преступления наступило психическое расстройство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200 %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 xml:space="preserve">12) исключен в соответствии с </w:t>
            </w:r>
            <w:hyperlink r:id="rId116" w:anchor="sub_id=5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30.03.21 г. № 174 </w:t>
            </w:r>
            <w:r>
              <w:rPr>
                <w:rStyle w:val="s3"/>
              </w:rPr>
              <w:t>(</w:t>
            </w:r>
            <w:hyperlink r:id="rId117" w:anchor="sub_id=5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оказание медицинской помощи в условиях территориального участка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Конкретный перечень должностей и организаций устанавливается центральным органом в области здравоохранения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психоэмоциональные и физические нагрузки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 </w:t>
            </w:r>
            <w:hyperlink w:anchor="sub21" w:history="1">
              <w:r>
                <w:rPr>
                  <w:rStyle w:val="a4"/>
                </w:rPr>
                <w:t>приложению 21</w:t>
              </w:r>
            </w:hyperlink>
            <w:r>
              <w:t xml:space="preserve"> к постановлению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кардиохирургического, трансплантологического, нейрохирургического и микрохирургического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Организации, оказывающие высокос</w:t>
            </w:r>
            <w:r>
              <w:t>пециализированную медицинскую помощь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 кардиохирург, трансплантолог, микрохирург, ангиохирург, нейрохирург;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операционная (ый) медицинская (ий) сестра (брат),</w:t>
            </w:r>
          </w:p>
          <w:p w:rsidR="00000000" w:rsidRDefault="0009527E">
            <w:pPr>
              <w:pStyle w:val="a3"/>
            </w:pPr>
            <w:r>
              <w:t>медицинская (ий) сестра (брат),</w:t>
            </w:r>
          </w:p>
          <w:p w:rsidR="00000000" w:rsidRDefault="0009527E">
            <w:pPr>
              <w:pStyle w:val="a3"/>
            </w:pPr>
            <w:r>
              <w:t>анестезист (ка) отделений (групп) реаниматологии и анестезиологии и интенсивной терапии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хирургического и акушерско-гинекологического, неонатологического, гематологического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Организации, оказывающие стационарну</w:t>
            </w:r>
            <w:r>
              <w:t>ю медицинскую помощь, в том числе высокоспециали-</w:t>
            </w:r>
          </w:p>
          <w:p w:rsidR="00000000" w:rsidRDefault="0009527E">
            <w:pPr>
              <w:pStyle w:val="a3"/>
            </w:pPr>
            <w:r>
              <w:t>зированную медицинскую помощь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неонатолог</w:t>
            </w:r>
          </w:p>
          <w:p w:rsidR="00000000" w:rsidRDefault="0009527E">
            <w:pPr>
              <w:pStyle w:val="a3"/>
            </w:pPr>
            <w:r>
              <w:t>акушер-гинеколог</w:t>
            </w:r>
          </w:p>
          <w:p w:rsidR="00000000" w:rsidRDefault="0009527E">
            <w:pPr>
              <w:pStyle w:val="a3"/>
            </w:pPr>
            <w:r>
              <w:t>общий хирург</w:t>
            </w:r>
          </w:p>
          <w:p w:rsidR="00000000" w:rsidRDefault="0009527E">
            <w:pPr>
              <w:pStyle w:val="a3"/>
            </w:pPr>
            <w:r>
              <w:t>абдоминальный хирург</w:t>
            </w:r>
          </w:p>
          <w:p w:rsidR="00000000" w:rsidRDefault="0009527E">
            <w:pPr>
              <w:pStyle w:val="a3"/>
            </w:pPr>
            <w:r>
              <w:t>торакальный хирург</w:t>
            </w:r>
          </w:p>
          <w:p w:rsidR="00000000" w:rsidRDefault="0009527E">
            <w:pPr>
              <w:pStyle w:val="a3"/>
            </w:pPr>
            <w:r>
              <w:t>ангиохирург</w:t>
            </w:r>
          </w:p>
          <w:p w:rsidR="00000000" w:rsidRDefault="0009527E">
            <w:pPr>
              <w:pStyle w:val="a3"/>
            </w:pPr>
            <w:r>
              <w:t>нейрохирург</w:t>
            </w:r>
          </w:p>
          <w:p w:rsidR="00000000" w:rsidRDefault="0009527E">
            <w:pPr>
              <w:pStyle w:val="a3"/>
            </w:pPr>
            <w:r>
              <w:t>анестезиолог-реаниматолог</w:t>
            </w:r>
          </w:p>
          <w:p w:rsidR="00000000" w:rsidRDefault="0009527E">
            <w:pPr>
              <w:pStyle w:val="a3"/>
            </w:pPr>
            <w:r>
              <w:t>эндокринологический хирург</w:t>
            </w:r>
          </w:p>
          <w:p w:rsidR="00000000" w:rsidRDefault="0009527E">
            <w:pPr>
              <w:pStyle w:val="a3"/>
            </w:pPr>
            <w:r>
              <w:t>уролог</w:t>
            </w:r>
          </w:p>
          <w:p w:rsidR="00000000" w:rsidRDefault="0009527E">
            <w:pPr>
              <w:pStyle w:val="a3"/>
            </w:pPr>
            <w:r>
              <w:t>проктолог</w:t>
            </w:r>
          </w:p>
          <w:p w:rsidR="00000000" w:rsidRDefault="0009527E">
            <w:pPr>
              <w:pStyle w:val="a3"/>
            </w:pPr>
            <w:r>
              <w:t>онколог-хирург</w:t>
            </w:r>
          </w:p>
          <w:p w:rsidR="00000000" w:rsidRDefault="0009527E">
            <w:pPr>
              <w:pStyle w:val="a3"/>
            </w:pPr>
            <w:r>
              <w:t>маммолог</w:t>
            </w:r>
          </w:p>
          <w:p w:rsidR="00000000" w:rsidRDefault="0009527E">
            <w:pPr>
              <w:pStyle w:val="a3"/>
            </w:pPr>
            <w:r>
              <w:t>травматолог-ортопед (в том числе травматологических пунктов)</w:t>
            </w:r>
          </w:p>
          <w:p w:rsidR="00000000" w:rsidRDefault="0009527E">
            <w:pPr>
              <w:pStyle w:val="a3"/>
            </w:pPr>
            <w:r>
              <w:t>челюстно-лицевой хирург</w:t>
            </w:r>
          </w:p>
          <w:p w:rsidR="00000000" w:rsidRDefault="0009527E">
            <w:pPr>
              <w:pStyle w:val="a3"/>
            </w:pPr>
            <w:r>
              <w:t>пластический хирург</w:t>
            </w:r>
          </w:p>
          <w:p w:rsidR="00000000" w:rsidRDefault="0009527E">
            <w:pPr>
              <w:pStyle w:val="a3"/>
            </w:pPr>
            <w:r>
              <w:t>камбустиолог</w:t>
            </w:r>
          </w:p>
          <w:p w:rsidR="00000000" w:rsidRDefault="0009527E">
            <w:pPr>
              <w:pStyle w:val="a3"/>
            </w:pPr>
            <w:r>
              <w:t>офтальмолог</w:t>
            </w:r>
          </w:p>
          <w:p w:rsidR="00000000" w:rsidRDefault="0009527E">
            <w:pPr>
              <w:pStyle w:val="a3"/>
            </w:pPr>
            <w:r>
              <w:t>оториноларинголог</w:t>
            </w:r>
          </w:p>
          <w:p w:rsidR="00000000" w:rsidRDefault="0009527E">
            <w:pPr>
              <w:pStyle w:val="a3"/>
            </w:pPr>
            <w:r>
              <w:t>эндоскопист</w:t>
            </w:r>
          </w:p>
          <w:p w:rsidR="00000000" w:rsidRDefault="0009527E">
            <w:pPr>
              <w:pStyle w:val="a3"/>
            </w:pPr>
            <w:r>
              <w:t>трансфузиолог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операционная (ый) медицинская (ий) сестра (брат)</w:t>
            </w:r>
          </w:p>
          <w:p w:rsidR="00000000" w:rsidRDefault="0009527E">
            <w:pPr>
              <w:pStyle w:val="a3"/>
            </w:pPr>
            <w:r>
              <w:t>акушер (ка) родильного отделения</w:t>
            </w:r>
          </w:p>
          <w:p w:rsidR="00000000" w:rsidRDefault="0009527E">
            <w:pPr>
              <w:pStyle w:val="a3"/>
            </w:pPr>
            <w:r>
              <w:t xml:space="preserve"> медицинская (ий) сестра (брат) </w:t>
            </w:r>
          </w:p>
          <w:p w:rsidR="00000000" w:rsidRDefault="0009527E">
            <w:pPr>
              <w:pStyle w:val="a3"/>
            </w:pPr>
            <w:r>
              <w:t>анестезист (ка) отделений (групп) реаниматологии и анестезиологии</w:t>
            </w:r>
          </w:p>
          <w:p w:rsidR="00000000" w:rsidRDefault="0009527E">
            <w:pPr>
              <w:pStyle w:val="a3"/>
            </w:pPr>
            <w:r>
              <w:t>медицинская (ий) сестра (брат) палаты интенсивной терапии</w:t>
            </w:r>
          </w:p>
          <w:p w:rsidR="00000000" w:rsidRDefault="0009527E">
            <w:pPr>
              <w:pStyle w:val="a3"/>
            </w:pPr>
            <w:r>
              <w:t>медицинская (ий) сестра (брат), осуществляющая уход за новорожденными отделений физиологии и патологии новорожденных, отделений выхаживания недоношенных медицинская (ий) сестра (брат) травматологиче</w:t>
            </w:r>
            <w:r>
              <w:t>ского профиля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Организации, оказывающие стационарную медицинскую помощь, в том числе высокоспециализированную медицинскую помощь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Травматологические пункты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медицинская (ий) сестра (брат) хирургического профиля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гематолог</w:t>
            </w:r>
          </w:p>
          <w:p w:rsidR="00000000" w:rsidRDefault="0009527E">
            <w:pPr>
              <w:pStyle w:val="a3"/>
            </w:pPr>
            <w:r>
              <w:t>химиотерапевт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80 %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медицинская (ий) сестра (брат), осуществляющая химиотерапию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хирургического профиля, в том числе детские: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Организации, оказывающие консультативно-диагностическую помощь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хирург</w:t>
            </w:r>
          </w:p>
          <w:p w:rsidR="00000000" w:rsidRDefault="0009527E">
            <w:pPr>
              <w:pStyle w:val="a3"/>
            </w:pPr>
            <w:r>
              <w:t>уролог</w:t>
            </w:r>
          </w:p>
          <w:p w:rsidR="00000000" w:rsidRDefault="0009527E">
            <w:pPr>
              <w:pStyle w:val="a3"/>
            </w:pPr>
            <w:r>
              <w:t>онколог-хирург</w:t>
            </w:r>
          </w:p>
          <w:p w:rsidR="00000000" w:rsidRDefault="0009527E">
            <w:pPr>
              <w:pStyle w:val="a3"/>
            </w:pPr>
            <w:r>
              <w:t>маммолог</w:t>
            </w:r>
          </w:p>
          <w:p w:rsidR="00000000" w:rsidRDefault="0009527E">
            <w:pPr>
              <w:pStyle w:val="a3"/>
            </w:pPr>
            <w:r>
              <w:t>травматолог-ортопед</w:t>
            </w:r>
          </w:p>
          <w:p w:rsidR="00000000" w:rsidRDefault="0009527E">
            <w:pPr>
              <w:pStyle w:val="a3"/>
            </w:pPr>
            <w:r>
              <w:t>офтальмолог</w:t>
            </w:r>
          </w:p>
          <w:p w:rsidR="00000000" w:rsidRDefault="0009527E">
            <w:pPr>
              <w:pStyle w:val="a3"/>
            </w:pPr>
            <w:r>
              <w:t>оториноларинголог</w:t>
            </w:r>
          </w:p>
          <w:p w:rsidR="00000000" w:rsidRDefault="0009527E">
            <w:pPr>
              <w:pStyle w:val="a3"/>
            </w:pPr>
            <w:r>
              <w:t>стоматолог-хирург</w:t>
            </w:r>
          </w:p>
          <w:p w:rsidR="00000000" w:rsidRDefault="0009527E">
            <w:pPr>
              <w:pStyle w:val="a3"/>
            </w:pPr>
            <w:r>
              <w:t>акушер-гинеколог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80 %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средний медицинский персонал: </w:t>
            </w:r>
          </w:p>
          <w:p w:rsidR="00000000" w:rsidRDefault="0009527E">
            <w:pPr>
              <w:pStyle w:val="a3"/>
            </w:pPr>
            <w:r>
              <w:t>медицинская (ий) сестра (брат) хирургического профиля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организаций первичной медико-санитарной помощи (город и село)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врачи: </w:t>
            </w:r>
          </w:p>
          <w:p w:rsidR="00000000" w:rsidRDefault="0009527E">
            <w:pPr>
              <w:pStyle w:val="a3"/>
            </w:pPr>
            <w:r>
              <w:t>терапевт (участковый)</w:t>
            </w:r>
          </w:p>
          <w:p w:rsidR="00000000" w:rsidRDefault="0009527E">
            <w:pPr>
              <w:pStyle w:val="a3"/>
            </w:pPr>
            <w:r>
              <w:t>педиатр (участковый) общей практики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Врачебная амбулатория, Центр первичной медико-санитарной помощи, поликлиника, расположенные на селе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медицинская (ий) сестра (брат) участковая (ый)</w:t>
            </w:r>
          </w:p>
          <w:p w:rsidR="00000000" w:rsidRDefault="0009527E">
            <w:pPr>
              <w:pStyle w:val="a3"/>
            </w:pPr>
            <w:r>
              <w:t> </w:t>
            </w:r>
            <w:r>
              <w:t xml:space="preserve">медицинская (ий) сестра (брат) общей практики </w:t>
            </w:r>
          </w:p>
          <w:p w:rsidR="00000000" w:rsidRDefault="0009527E">
            <w:pPr>
              <w:pStyle w:val="a3"/>
            </w:pPr>
            <w:r>
              <w:t>фельдшер</w:t>
            </w:r>
          </w:p>
          <w:p w:rsidR="00000000" w:rsidRDefault="0009527E">
            <w:pPr>
              <w:pStyle w:val="a3"/>
            </w:pPr>
            <w:r>
              <w:t>акушер (ка)</w:t>
            </w:r>
          </w:p>
          <w:p w:rsidR="00000000" w:rsidRDefault="0009527E">
            <w:pPr>
              <w:pStyle w:val="a3"/>
            </w:pPr>
            <w:r>
              <w:t>медицинская (ий) сестра (брат)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Медицинский пункт, врачебная амбулатория, Центр первичной медико-санитарной помощи, поликлиника, расположенные на селе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врачи: </w:t>
            </w:r>
          </w:p>
          <w:p w:rsidR="00000000" w:rsidRDefault="0009527E">
            <w:pPr>
              <w:pStyle w:val="a3"/>
            </w:pPr>
            <w:r>
              <w:t>терапевт (участковый)</w:t>
            </w:r>
          </w:p>
          <w:p w:rsidR="00000000" w:rsidRDefault="0009527E">
            <w:pPr>
              <w:pStyle w:val="a3"/>
            </w:pPr>
            <w:r>
              <w:t>педиатр (участковый)</w:t>
            </w:r>
          </w:p>
          <w:p w:rsidR="00000000" w:rsidRDefault="0009527E">
            <w:pPr>
              <w:pStyle w:val="a3"/>
            </w:pPr>
            <w:r>
              <w:t>общей практики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Врачебная амбулатория, Центр первичной медико-санитарной помощи, поликлиника, расположенные в городе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медицинская (ий) сестра (брат) участковая (ый)</w:t>
            </w:r>
          </w:p>
          <w:p w:rsidR="00000000" w:rsidRDefault="0009527E">
            <w:pPr>
              <w:pStyle w:val="a3"/>
            </w:pPr>
            <w:r>
              <w:t>медицинская (ий) сестра (брат) общей практики</w:t>
            </w:r>
          </w:p>
          <w:p w:rsidR="00000000" w:rsidRDefault="0009527E">
            <w:pPr>
              <w:pStyle w:val="a3"/>
            </w:pPr>
            <w:r>
              <w:t>фельдшер</w:t>
            </w:r>
          </w:p>
          <w:p w:rsidR="00000000" w:rsidRDefault="0009527E">
            <w:pPr>
              <w:pStyle w:val="a3"/>
            </w:pPr>
            <w:r>
              <w:t>акушер (ка)</w:t>
            </w:r>
          </w:p>
          <w:p w:rsidR="00000000" w:rsidRDefault="0009527E">
            <w:pPr>
              <w:pStyle w:val="a3"/>
            </w:pPr>
            <w:r>
              <w:t xml:space="preserve"> медицинская (ий) сестра (брат)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Медицинский пункт, врачебная амбулатория, Центр первичной медико-санитарной помощи, поликлиника, расположенные в городе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5)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Работники патологоанатомических бюро (отделений):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патологоанатом,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в том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числе детский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Специалистам, занимающимся непосредственно экспертизой трупов и трупными материалами. Специалистам, занимающимся непосредственно вскрытием трупов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Работники станций (экстренной) (отделений) скорой медицинской помощи: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 (в т.ч. старший) скорой и неотложной (экстренной) медицинской помощи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фельдшер станции скорой (экстренной) медицинской помощи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120 %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медицинская (ий) сестра (брат) медицинский регистратор</w:t>
            </w:r>
          </w:p>
          <w:p w:rsidR="00000000" w:rsidRDefault="0009527E">
            <w:pPr>
              <w:pStyle w:val="a3"/>
            </w:pPr>
            <w:r>
              <w:t>санитар</w:t>
            </w:r>
          </w:p>
          <w:p w:rsidR="00000000" w:rsidRDefault="0009527E">
            <w:pPr>
              <w:pStyle w:val="a3"/>
            </w:pPr>
            <w:r>
              <w:t>водитель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ji"/>
            </w:pPr>
            <w:r>
              <w:t xml:space="preserve">7) </w:t>
            </w:r>
            <w:r>
              <w:rPr>
                <w:rStyle w:val="s0"/>
              </w:rPr>
              <w:t xml:space="preserve">исключен в соответствии с </w:t>
            </w:r>
            <w:hyperlink r:id="rId118" w:anchor="sub_id=5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30.03.21 г. № 174 </w:t>
            </w:r>
            <w:r>
              <w:rPr>
                <w:rStyle w:val="s3"/>
              </w:rPr>
              <w:t>(</w:t>
            </w:r>
            <w:hyperlink r:id="rId119" w:anchor="sub_id=5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ji"/>
            </w:pPr>
            <w:r>
              <w:t xml:space="preserve">8) </w:t>
            </w:r>
            <w:r>
              <w:rPr>
                <w:rStyle w:val="s0"/>
              </w:rPr>
              <w:t xml:space="preserve">исключен в соответствии с </w:t>
            </w:r>
            <w:hyperlink r:id="rId120" w:anchor="sub_id=5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Правительства РК от 30.03.21 г. № 174 </w:t>
            </w:r>
            <w:r>
              <w:rPr>
                <w:rStyle w:val="s3"/>
              </w:rPr>
              <w:t>(</w:t>
            </w:r>
            <w:hyperlink r:id="rId121" w:anchor="sub_id=5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6.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1)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Высокий риск: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и младший медицинский персонал инфекционных стационаров, включая отделения (коек) реанимации, и других стационаров, определенных для оказания медицинской помощи пациентам с коронавирусной инфекцией COVID-19, включая работников клинических от</w:t>
            </w:r>
            <w:r>
              <w:rPr>
                <w:rStyle w:val="s0"/>
              </w:rPr>
              <w:t>делений и параклинических подразделений, имеющих непосредственный контакт с инфицированными пациентами и (или) с биологическим материалом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Семикратный БДО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2)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Средний риск: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работники лабораторий (отделов по приему отбора проб):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врач, специалист санитарно-эпидемиологической службы, специалист лаборатории, специалист по отбору проб,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лаборант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Пятикратный БДО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 работающим непосредственно: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с биолог</w:t>
            </w:r>
            <w:r>
              <w:rPr>
                <w:rStyle w:val="s0"/>
              </w:rPr>
              <w:t>ическим материалом, потенциально контаминированным коронавирусной инфекцией COVID-19;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с забором биологического материала от лиц, потенциально инфицированных коронавирусной инфекцией COVID-19</w:t>
            </w:r>
          </w:p>
        </w:tc>
      </w:tr>
      <w:tr w:rsidR="00000000">
        <w:tc>
          <w:tcPr>
            <w:tcW w:w="2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3)</w:t>
            </w: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Низкий риск: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и младший медицинский персонал провизорных стационаров, провизорных отделений, включая отделения (коек) реанимации и других стационаров, определенных для оказания медицинской помощи пациентам с коронавирусной инфекцией COVID-19, включая рабо</w:t>
            </w:r>
            <w:r>
              <w:rPr>
                <w:rStyle w:val="s0"/>
              </w:rPr>
              <w:t>тников клинических отделений и параклинических подразделений, имеющих непосредственный контакт с инфицированными пациентами и (или) биологическим материалом;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и младший медицинский персонал военно-медицинских (медицинских) подразделений центр</w:t>
            </w:r>
            <w:r>
              <w:rPr>
                <w:rStyle w:val="s0"/>
              </w:rPr>
              <w:t>альных исполнительных органов и иных центральных государственных органов и их территориальных подразделений, оказывающих медицинскую помощь пациентам с коронавирусной инфекцией COVID-19, а также с вирусной пневмонией по клиническим и эпидемиологическим при</w:t>
            </w:r>
            <w:r>
              <w:rPr>
                <w:rStyle w:val="s0"/>
              </w:rPr>
              <w:t xml:space="preserve">знакам, не исключающим коронавирусную инфекцию СOVID-19 (вероятный случай коронавирусной инфекции СOVID-19) в стационарных условиях из числа прикрепленного контингента, а также определенных к приему пациентов с острыми респираторными вирусными инфекциями, </w:t>
            </w:r>
            <w:r>
              <w:rPr>
                <w:rStyle w:val="s0"/>
              </w:rPr>
              <w:t>пневмонией и забору биологического материала, связанных с противоэпидемическими мероприятиями;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и младший медицинский персонал карантинных стационаров, включая работников клинических отделений и параклинических подразделений, имеющих непосред</w:t>
            </w:r>
            <w:r>
              <w:rPr>
                <w:rStyle w:val="s0"/>
              </w:rPr>
              <w:t>ственный контакт с инфицированными пациентами и (или) с биологическим материалом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Трехкратный БДО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фельдшера и водители скорой медицинской помощи, в том числе в организациях здравоохранения, оказывающих медицинскую помощь в амбулаторных условиях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отработанную смену при наличии одного и более вызовов к пациенту (пациентам) с подтвержденным диагнозом коронавирусной инфекции COVID-19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 и средний медицинский персонал скорой медицинской помощи с привлечением медицинской ав</w:t>
            </w:r>
            <w:r>
              <w:rPr>
                <w:rStyle w:val="s0"/>
              </w:rPr>
              <w:t>иации в случаях их привлечения;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 и средний медицинский персонал, водители и работники бригад экстренного реагирования и отряда медицины катастроф в случаях их привлечения;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медицинский персонал и водители мобильных бригад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работники санитарно-эпидемиологической службы, в том числе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дезинфекционной, за исключением работников, определенных в подпункте 2) строки 6 приложения к настоящему постановлению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</w:t>
            </w:r>
            <w:r>
              <w:rPr>
                <w:rStyle w:val="s0"/>
              </w:rPr>
              <w:t>ы: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Работающим при эпидемиологическом расследовании очага коронавирусной инфекции COVID-19;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работающим непосредственно с биологическим материалом, потенциально контаминирован-ным коронавирусной инфекцией COVID-19;</w:t>
            </w:r>
          </w:p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проводящим дезинфекцион-ные мероприятия в очагах коронавирусной инфекции COVID-19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работники приемных отделений экстренных стационаров, организаций первичной медико-санитарной помощи, определенных к приему пациентов с острыми респираторными вир</w:t>
            </w:r>
            <w:r>
              <w:rPr>
                <w:rStyle w:val="s0"/>
              </w:rPr>
              <w:t>усными инфекциями, пневмонией и забору биологического материала, связанных с противоэпидемическими мероприятиями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врачи, средний и младший медицинский персонал органа судебной экспертизы, работающие непосредственно при производстве судебно-медицинских исследований трупов, судебно-медицинских экспертиз обвиняемых, потерпевших и других лиц с подтвержденным диагнозом кор</w:t>
            </w:r>
            <w:r>
              <w:rPr>
                <w:rStyle w:val="s0"/>
              </w:rPr>
              <w:t>онавирусной инфекции COVID-19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"/>
              <w:spacing w:line="276" w:lineRule="auto"/>
            </w:pPr>
            <w:r>
              <w:rPr>
                <w:rStyle w:val="s0"/>
              </w:rPr>
              <w:t>За фактически отработанные часы</w:t>
            </w:r>
          </w:p>
        </w:tc>
      </w:tr>
      <w:tr w:rsidR="00000000">
        <w:tc>
          <w:tcPr>
            <w:tcW w:w="248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279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02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5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924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5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43" w:type="pct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В примечание внесены изменения в соответствии с </w:t>
      </w:r>
      <w:hyperlink r:id="rId12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15.12.21 г. № 903 (</w:t>
      </w:r>
      <w:hyperlink r:id="rId123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rPr>
          <w:rStyle w:val="s0"/>
        </w:rPr>
        <w:t>Примечания:</w:t>
      </w:r>
    </w:p>
    <w:p w:rsidR="00000000" w:rsidRDefault="0009527E">
      <w:pPr>
        <w:pStyle w:val="pj"/>
      </w:pPr>
      <w:r>
        <w:rPr>
          <w:rStyle w:val="s0"/>
        </w:rPr>
        <w:t xml:space="preserve">1. Работникам государственных </w:t>
      </w:r>
      <w:r>
        <w:rPr>
          <w:rStyle w:val="s0"/>
        </w:rPr>
        <w:t>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доплаты: для медицинского и прочего персонала в туберкулезных лечебно-профила</w:t>
      </w:r>
      <w:r>
        <w:rPr>
          <w:rStyle w:val="s0"/>
        </w:rPr>
        <w:t>ктических учреждениях (палатах, отделениях, домах-интернатах) - в размере 220 % от БДО, в наркологических организациях и наркологических организациях для принудительного лечения больных алкоголизмом, наркоманией, токсикоманией - в размере 40 % от БДО, в др</w:t>
      </w:r>
      <w:r>
        <w:rPr>
          <w:rStyle w:val="s0"/>
        </w:rPr>
        <w:t>угих организациях и их структурных подразделениях, в которых доплаты предусмотрены от 20 % до 22 %, - в размере 23 % от БДО.</w:t>
      </w:r>
    </w:p>
    <w:p w:rsidR="00000000" w:rsidRDefault="0009527E">
      <w:pPr>
        <w:pStyle w:val="pj"/>
      </w:pPr>
      <w:r>
        <w:rPr>
          <w:rStyle w:val="s0"/>
        </w:rPr>
        <w:t xml:space="preserve">2. Оплата труда медицинских работников за несение дежурства производится за фактически отработанное время. </w:t>
      </w:r>
      <w:hyperlink r:id="rId124" w:anchor="sub_id=100" w:history="1">
        <w:r>
          <w:rPr>
            <w:rStyle w:val="a4"/>
          </w:rPr>
          <w:t>Порядок организации и оплаты</w:t>
        </w:r>
      </w:hyperlink>
      <w:r>
        <w:rPr>
          <w:rStyle w:val="s0"/>
        </w:rPr>
        <w:t xml:space="preserve"> дежурств утверждается уполномоченным центральным исполнительным органом в области здравоохранения. </w:t>
      </w:r>
    </w:p>
    <w:p w:rsidR="00000000" w:rsidRDefault="0009527E">
      <w:pPr>
        <w:pStyle w:val="pj"/>
      </w:pPr>
      <w:r>
        <w:rPr>
          <w:rStyle w:val="s0"/>
        </w:rPr>
        <w:t>3. Установленные в настоящем приложении доплаты распространяются на ме</w:t>
      </w:r>
      <w:r>
        <w:rPr>
          <w:rStyle w:val="s0"/>
        </w:rPr>
        <w:t>дицинских работников, не имеющих воинских и специальных званий, государственных учреждений и казенных предприятий системы специальных органов, органов внутренних дел, органов гражданской защиты, системы Министерства обороны Республики Казахстан, на медицин</w:t>
      </w:r>
      <w:r>
        <w:rPr>
          <w:rStyle w:val="s0"/>
        </w:rPr>
        <w:t>ских и научных работников государственных учреждений и казенных предприятий системы образования и науки, социального обеспечения, физической культуры и спорта.</w:t>
      </w:r>
    </w:p>
    <w:p w:rsidR="00000000" w:rsidRDefault="0009527E">
      <w:pPr>
        <w:pStyle w:val="pj"/>
      </w:pPr>
      <w:r>
        <w:rPr>
          <w:rStyle w:val="s0"/>
        </w:rPr>
        <w:t>4. Медицинским сестрам (братьям) устанавливается доплата за статус «Главная» в размере 30% от БД</w:t>
      </w:r>
      <w:r>
        <w:rPr>
          <w:rStyle w:val="s0"/>
        </w:rPr>
        <w:t>О; за статус «Старшая» - 25% от БДО.</w:t>
      </w:r>
    </w:p>
    <w:p w:rsidR="00000000" w:rsidRDefault="0009527E">
      <w:pPr>
        <w:pStyle w:val="pj"/>
      </w:pPr>
      <w:r>
        <w:rPr>
          <w:rStyle w:val="s0"/>
        </w:rPr>
        <w:t>5. ВИЧ - вирус иммунодефицита человека.</w:t>
      </w:r>
    </w:p>
    <w:p w:rsidR="00000000" w:rsidRDefault="0009527E">
      <w:pPr>
        <w:pStyle w:val="pj"/>
      </w:pPr>
      <w:r>
        <w:rPr>
          <w:rStyle w:val="s0"/>
        </w:rPr>
        <w:t>6. Доплата за работу в противоэпидемических мероприятиях в рамках борьбы с коронавирусной инфекцией COVID-19 и риск ее заражения также распространяется на работников, непосредстве</w:t>
      </w:r>
      <w:r>
        <w:rPr>
          <w:rStyle w:val="s0"/>
        </w:rPr>
        <w:t>нно задействованных в противоэпидемических мероприятиях в рамках борьбы с коронавирусной инфекцией COVID-19, в зависимости от отнесения к группе риска за фактически отработанные часы.</w:t>
      </w:r>
    </w:p>
    <w:p w:rsidR="00000000" w:rsidRDefault="0009527E">
      <w:pPr>
        <w:pStyle w:val="pj"/>
      </w:pPr>
      <w:r>
        <w:rPr>
          <w:rStyle w:val="s0"/>
        </w:rPr>
        <w:t xml:space="preserve">7. Исключен в соответствии с </w:t>
      </w:r>
      <w:hyperlink r:id="rId125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РК от 13.06.22 г. № 389</w:t>
      </w:r>
      <w:r>
        <w:rPr>
          <w:rStyle w:val="s3"/>
        </w:rPr>
        <w:t xml:space="preserve"> (введено в действие с 1 июля 2022 г.) (</w:t>
      </w:r>
      <w:hyperlink r:id="rId126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ji"/>
      </w:pPr>
      <w:bookmarkStart w:id="6" w:name="SUB6"/>
      <w:bookmarkEnd w:id="6"/>
      <w:r>
        <w:rPr>
          <w:rStyle w:val="s3"/>
        </w:rPr>
        <w:t xml:space="preserve">В </w:t>
      </w:r>
      <w:r>
        <w:rPr>
          <w:rStyle w:val="s3"/>
        </w:rPr>
        <w:t xml:space="preserve">приложение 6 внесены изменения в соответствии с </w:t>
      </w:r>
      <w:hyperlink r:id="rId12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19.12.19 г. № 940 (введено в действие с 1 января 2020 г.) (</w:t>
      </w:r>
      <w:hyperlink r:id="rId128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13.01.21 г. № 7 (введено в действие с 1 января 2021 г.) (</w:t>
      </w:r>
      <w:hyperlink r:id="rId1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260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132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6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гражданским служащим,</w:t>
      </w:r>
      <w:r>
        <w:rPr>
          <w:rStyle w:val="s1"/>
        </w:rPr>
        <w:br/>
      </w:r>
      <w:r>
        <w:rPr>
          <w:rStyle w:val="s1"/>
        </w:rPr>
        <w:t>работникам организаций, содержащихся за счет средств государственного бюджета, работникам казенных предприятий в сфере социального обеспечения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7"/>
        <w:gridCol w:w="2432"/>
        <w:gridCol w:w="1388"/>
        <w:gridCol w:w="8"/>
        <w:gridCol w:w="2022"/>
      </w:tblGrid>
      <w:tr w:rsidR="00000000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№№ п/п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В медико-социальных учреждениях стационарного и полустационарного типов, организациях надомного обслуживания, центрах по выплате пенсий работникам, кроме занятых административно-хозяйственным обслуживан</w:t>
            </w:r>
            <w:r>
              <w:rPr>
                <w:rStyle w:val="s0"/>
              </w:rPr>
              <w:t>ием: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престарелыми, в том числе при выплате пенсий и пособий;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лицами с инвалидностью, в том числе детьми с инвалидностью с нарушением опорно-двигательного аппарата;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за работу с детьми с инвалидностью и лицами с инвалидностью старше восемнадцати лет с психоневрологическими заболеваниями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30 %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 xml:space="preserve">40 % от БДО 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 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50 % от БДО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организациях временного пребывания за работу:</w:t>
            </w:r>
          </w:p>
          <w:p w:rsidR="00000000" w:rsidRDefault="0009527E">
            <w:pPr>
              <w:pStyle w:val="a3"/>
            </w:pPr>
            <w:r>
              <w:t>с лицами, не имеющими определенного места жительства (в центрах социальной адаптации);</w:t>
            </w:r>
          </w:p>
          <w:p w:rsidR="00000000" w:rsidRDefault="0009527E">
            <w:pPr>
              <w:pStyle w:val="a3"/>
            </w:pPr>
            <w:r>
              <w:t>с лицами, подвергшимися жестокому обращению;</w:t>
            </w:r>
          </w:p>
          <w:p w:rsidR="00000000" w:rsidRDefault="0009527E">
            <w:pPr>
              <w:pStyle w:val="a3"/>
            </w:pPr>
            <w:r>
              <w:t>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60 % от БДО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40 % от БДО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Руководителям, специалистам и другим служащим центров занятости населения за сложность и напряженность в работе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административного, вспомогательного персоналов, рабочим</w:t>
            </w:r>
          </w:p>
          <w:p w:rsidR="00000000" w:rsidRDefault="0009527E">
            <w:pPr>
              <w:pStyle w:val="a3"/>
            </w:pPr>
            <w:r>
              <w:t>за работу в государственных организациях: в медико-социальных учреждениях стационарного и полустационарного типов, организациях надомного обслуживания, временного пребывания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ДО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33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отделениях (палатах) паллиативной помощи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отделениях для больных туберкулезом при медико-социальных учреждениях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Доплата за психоэмоциональные и физические нагрузки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1)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За сложность и высокую напряженность в работе: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В медико-социальных учреждениях стационарного и полустационарного типов (за исключением отделений (палат) паллиативной помощи):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управленческому персоналу;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работникам основного персонала (за исключением социального работника);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социальным работникам;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санитарам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30%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35%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40%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40% от 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В отделениях (палатах) паллиативной помощи медико-социальных учреждений стационарного и полустационарного типов: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воспитателям, медицинским сестрам всех специальностей, санитарам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60% от 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Работникам организации надомного обслуживания, вре</w:t>
            </w:r>
            <w:r>
              <w:rPr>
                <w:rStyle w:val="s0"/>
              </w:rPr>
              <w:t>менного пребывания: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управленческому персоналу;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работникам основного персонала (за исключением социального работника);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социальным работникам;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санитарам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15%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20%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35% от ДО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20% от 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79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363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71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69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2370" w:type="dxa"/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pStyle w:val="pji"/>
      </w:pPr>
      <w:r>
        <w:t> </w:t>
      </w:r>
    </w:p>
    <w:p w:rsidR="00000000" w:rsidRDefault="0009527E">
      <w:pPr>
        <w:pStyle w:val="pji"/>
      </w:pPr>
      <w:bookmarkStart w:id="7" w:name="SUB7"/>
      <w:bookmarkEnd w:id="7"/>
      <w:r>
        <w:rPr>
          <w:rStyle w:val="s3"/>
        </w:rPr>
        <w:t xml:space="preserve">В приложение 7 внесены изменения в соответствии с </w:t>
      </w:r>
      <w:hyperlink r:id="rId134" w:anchor="sub_id=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19.12.19 г. № 940 (введено в действие с 1 января 2020 г.) (</w:t>
      </w:r>
      <w:hyperlink r:id="rId135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28.04.21 г. № 281 (</w:t>
      </w:r>
      <w:hyperlink r:id="rId137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260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139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7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t> </w:t>
      </w:r>
    </w:p>
    <w:p w:rsidR="00000000" w:rsidRDefault="0009527E">
      <w:pPr>
        <w:pStyle w:val="pji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 xml:space="preserve">Доплаты за условия труда </w:t>
      </w:r>
      <w:r>
        <w:rPr>
          <w:rStyle w:val="s1"/>
        </w:rPr>
        <w:t>гражданским служащим, работникам организаций, содержащихся за счет средств государственного бюджета, работникам казенных предприятий в сфере культуры и архивного дела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71"/>
        <w:gridCol w:w="2128"/>
        <w:gridCol w:w="1353"/>
        <w:gridCol w:w="2079"/>
      </w:tblGrid>
      <w:tr w:rsidR="0000000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доплат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ji"/>
            </w:pPr>
            <w:r>
              <w:rPr>
                <w:rStyle w:val="s0"/>
              </w:rPr>
              <w:t>Работникам библиотек, клубных учреждений и музеев:</w:t>
            </w:r>
          </w:p>
          <w:p w:rsidR="00000000" w:rsidRDefault="0009527E">
            <w:pPr>
              <w:pStyle w:val="pji"/>
            </w:pPr>
            <w:r>
              <w:rPr>
                <w:rStyle w:val="s0"/>
              </w:rPr>
              <w:t>за работу с гражданами, имеющими недостатки в физическом развитии;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за работу с гражданами с полной потерей зрения и слуха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экскурсионное обслуживание в пещерах, курганах и других аналогичных объектах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депозитарное хранение в специализированных помещениях и использование обязательных экземпляров изданий (текстовые, нотные, электронные, картографические, изо издания);</w:t>
            </w:r>
          </w:p>
          <w:p w:rsidR="00000000" w:rsidRDefault="0009527E">
            <w:pPr>
              <w:pStyle w:val="a3"/>
            </w:pPr>
            <w:r>
              <w:t>за работу по обеспечению особого режима охраны и хранения фондов уникальных книг руко</w:t>
            </w:r>
            <w:r>
              <w:t>писей, документов и археологических материалов, экспонатов;</w:t>
            </w:r>
          </w:p>
          <w:p w:rsidR="00000000" w:rsidRDefault="0009527E">
            <w:pPr>
              <w:pStyle w:val="a3"/>
            </w:pPr>
            <w:r>
              <w:t>за работы по консервации, реставрации, описанию для обеспечения сохранности и использованию библиотечного и музейного фондов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проведение археологических р</w:t>
            </w:r>
            <w:r>
              <w:t>аскопок, расшифровку и реставрацию артефактов, определение времени их происхождения, консервацию памятников истории и культуры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 с документами: </w:t>
            </w:r>
          </w:p>
          <w:p w:rsidR="00000000" w:rsidRDefault="0009527E">
            <w:pPr>
              <w:pStyle w:val="a3"/>
            </w:pPr>
            <w:r>
              <w:t xml:space="preserve">созданными в различные исторические периоды (с 18 века); </w:t>
            </w:r>
          </w:p>
          <w:p w:rsidR="00000000" w:rsidRDefault="0009527E">
            <w:pPr>
              <w:pStyle w:val="a3"/>
            </w:pPr>
            <w:r>
              <w:t>на различных носителях (пергаменте, коже, ткани, бумаге, кальке, стекле, пленке, микроафишах, дисках и т.п.), требующих специфических знаний и правил обращения с ними: документами аудио-визуального фонда и фильмофонда документального кино;</w:t>
            </w:r>
          </w:p>
          <w:p w:rsidR="00000000" w:rsidRDefault="0009527E">
            <w:pPr>
              <w:pStyle w:val="a3"/>
            </w:pPr>
            <w:r>
              <w:t>органов государс</w:t>
            </w:r>
            <w:r>
              <w:t xml:space="preserve">твенной власти и государственного управления, в т.ч. имеющими конфиденциальный и секретный характер; </w:t>
            </w:r>
          </w:p>
          <w:p w:rsidR="00000000" w:rsidRDefault="0009527E">
            <w:pPr>
              <w:pStyle w:val="a3"/>
            </w:pPr>
            <w:r>
              <w:t>архивов наследия выдающихся деятелей страны прошлого и современности.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непосредственную работу по обеспечению особого режима охраны и хранения фондов уникальных книг и рукописей, консервации, реставрации и использованию архива печати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Национальной государственной книжной палаты Республики Казахст</w:t>
            </w:r>
            <w:r>
              <w:t>ан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7)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В республиканских организациях: работникам управленческого и основного персоналов: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театров, концертных организаций -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за работы, связанные с реализацией творческих произведений и творческих идей;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музеев (художественные галереи (салоны), студии, мастерские и др.), музеев-заповедников, центров исследований (институтов исследований) в области культуры - за работы, связанные с обеспечением сохранения и популяризации объектов историко-культурного наслед</w:t>
            </w:r>
            <w:r>
              <w:rPr>
                <w:rStyle w:val="s0"/>
              </w:rPr>
              <w:t>ия;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библиотек, книжной палаты - за работы, связанные с обслуживанием населения по обеспечению доступности книжного фонда, в том числе посредством электронной библиотеки;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государственных архивов - за работы, связанные с обеспечением сохранности, комплектова</w:t>
            </w:r>
            <w:r>
              <w:rPr>
                <w:rStyle w:val="s0"/>
              </w:rPr>
              <w:t>ния и популяризации Национального архивного фонда Республики Казахстан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50 % от 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8)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В организациях местного исполнительного органа: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работникам управленческого и основного персоналов: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театров, концертных организаций, цирков - за работы, связ</w:t>
            </w:r>
            <w:r>
              <w:rPr>
                <w:rStyle w:val="s0"/>
              </w:rPr>
              <w:t>анные с реализацией творческих произведений и творческих идей;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музеев (художественные галереи (салоны), студии, мастерские и др.), музеев-заповедников, организаций по обеспечению сохранения объектов историко-культурного наследия (культурно-исторические центры, центров исследований (институтов исследований) в области к</w:t>
            </w:r>
            <w:r>
              <w:rPr>
                <w:rStyle w:val="s0"/>
              </w:rPr>
              <w:t>ультуры, центров реставрации и др.) - за работы, связанные с обеспечением сохранения и популяризации объектов историко-культурного наследия;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библиотек - за работы, связанные с обслуживанием населения по обеспечению доступности книжного фонда, в том числе п</w:t>
            </w:r>
            <w:r>
              <w:rPr>
                <w:rStyle w:val="s0"/>
              </w:rPr>
              <w:t>осредством электронной библиотеки;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культурно-досуговых организаций (клубы, парки культуры и отдыха, дома и дворцы культуры, центры (дома) народного творчества и др.) - за работы, связанные с обслуживанием населения по обеспечению сохранности, пропаганде на</w:t>
            </w:r>
            <w:r>
              <w:rPr>
                <w:rStyle w:val="s0"/>
              </w:rPr>
              <w:t>родного творчества, этнокультурных традиций и обрядов, их адаптации к современным историческим и социально-экономическим условиям;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кинематографических организаций - за работы, связанные с обслуживанием населения по прокату и показу фильмов, изготовлению ки</w:t>
            </w:r>
            <w:r>
              <w:rPr>
                <w:rStyle w:val="s0"/>
              </w:rPr>
              <w:t>номатериалов, выполнению работ и оказанию услуг по производству фильмов;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государственных архивов - за работы, связанные с обеспечением сохранности, комплектования и популяризации Национального архивного фонда Республики Казахстан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35 % от 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профессиональное мастерство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данной доплаты устанавливаются центральным исполнительным органом в области культуры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исполнение главных (ведущих) ролей (партий), занятость в текущем репертуаре; </w:t>
            </w:r>
          </w:p>
          <w:p w:rsidR="00000000" w:rsidRDefault="0009527E">
            <w:pPr>
              <w:pStyle w:val="a3"/>
            </w:pPr>
            <w:r>
              <w:t xml:space="preserve">за техническое мастерство артистам театров, оперы (оперетты), балета, музыкальной комедии, цирка, концертных организаций, за исключением исполнения главных (ведущих) ролей (партий), занятость в текущем репертуаре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50 % от 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40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</w:t>
            </w:r>
            <w:r>
              <w:t xml:space="preserve">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документами на бумажной основе, кинопленкой и фотопленкой, зараже</w:t>
            </w:r>
            <w:r>
              <w:t>нными плесневыми грибками, актиномицетами и патогенными микробами;</w:t>
            </w:r>
          </w:p>
          <w:p w:rsidR="00000000" w:rsidRDefault="0009527E">
            <w:pPr>
              <w:pStyle w:val="a3"/>
            </w:pPr>
            <w:r>
              <w:t>за реставрацию документов на бумажной основе, кинопленки и фотопленки, устранение плесени с их поверхности с применением вредных химических растворов;</w:t>
            </w:r>
          </w:p>
          <w:p w:rsidR="00000000" w:rsidRDefault="0009527E">
            <w:pPr>
              <w:pStyle w:val="a3"/>
            </w:pPr>
            <w:r>
              <w:t>за работу по диагностированию состояни</w:t>
            </w:r>
            <w:r>
              <w:t>я документов на бумажных носителях и их реставрации;</w:t>
            </w:r>
          </w:p>
          <w:p w:rsidR="00000000" w:rsidRDefault="0009527E">
            <w:pPr>
              <w:pStyle w:val="a3"/>
            </w:pPr>
            <w:r>
              <w:t xml:space="preserve">за регулирование влажности воздуха в специализированных помещениях и изменение влажности бумаги и другим специальным технологическим процессам; </w:t>
            </w:r>
          </w:p>
          <w:p w:rsidR="00000000" w:rsidRDefault="0009527E">
            <w:pPr>
              <w:pStyle w:val="a3"/>
            </w:pPr>
            <w:r>
              <w:t xml:space="preserve">за мойку вручную деталей (узлов) производственных установок и аппаратуры, емкостей, изделий, посуды, тары и материалов в бензине, дихлорэтане, ацетоне, эфире и щелочных растворах; </w:t>
            </w:r>
          </w:p>
          <w:p w:rsidR="00000000" w:rsidRDefault="0009527E">
            <w:pPr>
              <w:pStyle w:val="a3"/>
            </w:pPr>
            <w:r>
              <w:t>за переплет (подшивка), выявление информации по документам со слабоконтраст</w:t>
            </w:r>
            <w:r>
              <w:t xml:space="preserve">ным и затухающим текстом; </w:t>
            </w:r>
          </w:p>
          <w:p w:rsidR="00000000" w:rsidRDefault="0009527E">
            <w:pPr>
              <w:pStyle w:val="a3"/>
            </w:pPr>
            <w:r>
              <w:t>за работу с библиотечным и музейным фондом, а также создание театральной декорации и бутафории, содержащих пыль и грязь, которые становятся очагами вредных химических реакций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bookmarkStart w:id="8" w:name="SUB8"/>
      <w:bookmarkEnd w:id="8"/>
      <w:r>
        <w:rPr>
          <w:rStyle w:val="s3"/>
        </w:rPr>
        <w:t>В приложени</w:t>
      </w:r>
      <w:r>
        <w:rPr>
          <w:rStyle w:val="s3"/>
        </w:rPr>
        <w:t xml:space="preserve">е 8 внесены изменения в соответствии с </w:t>
      </w:r>
      <w:hyperlink r:id="rId141" w:anchor="sub_id=4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09.12.16 г. № 785 (</w:t>
      </w:r>
      <w:hyperlink r:id="rId142" w:anchor="sub_id=8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4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23.07.18 г. № 447 (</w:t>
      </w:r>
      <w:hyperlink r:id="rId144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изложено в редакции </w:t>
      </w:r>
      <w:hyperlink r:id="rId1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31.12.19 г. № 1046 (</w:t>
      </w:r>
      <w:hyperlink r:id="rId146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29.06.22 г. № 447 (</w:t>
      </w:r>
      <w:hyperlink r:id="rId148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8</w:t>
      </w:r>
    </w:p>
    <w:p w:rsidR="00000000" w:rsidRDefault="0009527E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c"/>
      </w:pPr>
      <w:r>
        <w:rPr>
          <w:rStyle w:val="s1"/>
        </w:rPr>
        <w:t>Доплаты и надбавки за условия труда гражданским служащим, работникам организаций, содержащихся за счет средств</w:t>
      </w:r>
      <w:r>
        <w:rPr>
          <w:rStyle w:val="s1"/>
        </w:rPr>
        <w:br/>
      </w:r>
      <w:r>
        <w:rPr>
          <w:rStyle w:val="s1"/>
        </w:rPr>
        <w:t>государственного бюджета, работникам казенных предприятий в сфере физической культуры и спорта</w:t>
      </w:r>
    </w:p>
    <w:p w:rsidR="00000000" w:rsidRDefault="0009527E">
      <w:pPr>
        <w:pStyle w:val="pc"/>
      </w:pPr>
      <w:r>
        <w:rPr>
          <w:rStyle w:val="s0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593"/>
        <w:gridCol w:w="3758"/>
        <w:gridCol w:w="1488"/>
        <w:gridCol w:w="4743"/>
        <w:gridCol w:w="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Наименование доплат и надбавок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Виды доплат и надбавок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Размеры доплат и надбавок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b/>
                <w:bCs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непосредственное обеспечение высококачественного учебно-тренировочного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доплаты по конкретному перечню должностей устанавливаются центральным исполнительным органом в области физической культуры и спорта.</w:t>
            </w:r>
          </w:p>
          <w:p w:rsidR="00000000" w:rsidRDefault="0009527E">
            <w:pPr>
              <w:pStyle w:val="a3"/>
            </w:pPr>
            <w:r>
              <w:t>Данн</w:t>
            </w:r>
            <w:r>
              <w:t>ая доплата выплачивается по наивысшему показателю.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Центра олимпийской подготовки, детско -юношеских спортивных школ, специализированных детско-юношеских школ олимпийского резерва, специализированных детско-юношеских спортивных школ, кол</w:t>
            </w:r>
            <w:r>
              <w:t>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возможностями, Центра наци</w:t>
            </w:r>
            <w:r>
              <w:t>ональных и конных видов спорта, Дирекции развития спорта, спортивных клубов: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Олимпийских, Паралимпийских играх: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  <w:p w:rsidR="00000000" w:rsidRDefault="0009527E">
            <w:pPr>
              <w:pStyle w:val="a3"/>
            </w:pPr>
            <w:r>
              <w:t>за четвертое место</w:t>
            </w:r>
          </w:p>
          <w:p w:rsidR="00000000" w:rsidRDefault="0009527E">
            <w:pPr>
              <w:pStyle w:val="a3"/>
            </w:pPr>
            <w:r>
              <w:t>за пятое место</w:t>
            </w:r>
          </w:p>
          <w:p w:rsidR="00000000" w:rsidRDefault="0009527E">
            <w:pPr>
              <w:pStyle w:val="a3"/>
            </w:pPr>
            <w:r>
              <w:t>за шестое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12 % от ДО</w:t>
            </w:r>
          </w:p>
          <w:p w:rsidR="00000000" w:rsidRDefault="0009527E">
            <w:pPr>
              <w:pStyle w:val="a3"/>
            </w:pPr>
            <w:r>
              <w:t>10 % от ДО</w:t>
            </w:r>
          </w:p>
          <w:p w:rsidR="00000000" w:rsidRDefault="0009527E">
            <w:pPr>
              <w:pStyle w:val="a3"/>
            </w:pPr>
            <w:r>
              <w:t>9 % от ДО</w:t>
            </w:r>
          </w:p>
          <w:p w:rsidR="00000000" w:rsidRDefault="0009527E">
            <w:pPr>
              <w:pStyle w:val="a3"/>
            </w:pPr>
            <w:r>
              <w:t>7 % от ДО</w:t>
            </w:r>
          </w:p>
          <w:p w:rsidR="00000000" w:rsidRDefault="0009527E">
            <w:pPr>
              <w:pStyle w:val="a3"/>
            </w:pPr>
            <w:r>
              <w:t>6 % от ДО</w:t>
            </w:r>
          </w:p>
          <w:p w:rsidR="00000000" w:rsidRDefault="0009527E">
            <w:pPr>
              <w:pStyle w:val="a3"/>
            </w:pPr>
            <w:r>
              <w:t>5 % от 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юношеских олимпийских играх, чемпионатах мира: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8 % от ДО</w:t>
            </w:r>
          </w:p>
          <w:p w:rsidR="00000000" w:rsidRDefault="0009527E">
            <w:pPr>
              <w:pStyle w:val="a3"/>
            </w:pPr>
            <w:r>
              <w:t>6 % от ДО</w:t>
            </w:r>
          </w:p>
          <w:p w:rsidR="00000000" w:rsidRDefault="0009527E">
            <w:pPr>
              <w:pStyle w:val="a3"/>
            </w:pPr>
            <w:r>
              <w:t>4 % от ДО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Сурдлимпийских играх, Азиатских играх, Азиатских Паралимпийских играх, кубках мира: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5 % от ДО</w:t>
            </w:r>
          </w:p>
          <w:p w:rsidR="00000000" w:rsidRDefault="0009527E">
            <w:pPr>
              <w:pStyle w:val="a3"/>
            </w:pPr>
            <w:r>
              <w:t>4 % от ДО</w:t>
            </w:r>
          </w:p>
          <w:p w:rsidR="00000000" w:rsidRDefault="0009527E">
            <w:pPr>
              <w:pStyle w:val="a3"/>
            </w:pPr>
            <w:r>
              <w:t>3,5 % от ДО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Азии, этапах кубка мира, чемпионатах мира (среди молодежи и юношей), чемпионатах Европы, Евразийских играх и Всемирных Универсиадах: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3 % от ДО</w:t>
            </w:r>
          </w:p>
          <w:p w:rsidR="00000000" w:rsidRDefault="0009527E">
            <w:pPr>
              <w:pStyle w:val="a3"/>
            </w:pPr>
            <w:r>
              <w:t>2,5 % от ДО</w:t>
            </w:r>
          </w:p>
          <w:p w:rsidR="00000000" w:rsidRDefault="0009527E">
            <w:pPr>
              <w:pStyle w:val="a3"/>
            </w:pPr>
            <w:r>
              <w:t>2 % от 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</w:t>
            </w:r>
            <w:r>
              <w:t>х Азии (среди молодежи и юношей), кубках Азии, Международных спортивных играх «Дети Азии»: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2 % от ДО</w:t>
            </w:r>
          </w:p>
          <w:p w:rsidR="00000000" w:rsidRDefault="0009527E">
            <w:pPr>
              <w:pStyle w:val="a3"/>
            </w:pPr>
            <w:r>
              <w:t>1,5 % от ДО</w:t>
            </w:r>
          </w:p>
          <w:p w:rsidR="00000000" w:rsidRDefault="0009527E">
            <w:pPr>
              <w:pStyle w:val="a3"/>
            </w:pPr>
            <w:r>
              <w:t>1 % от 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республики, спартакиадах Республики Казахстан, юношеских молодежных играх, Паралимпийских играх Республики Казахстан: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1,5 % от ДО</w:t>
            </w:r>
          </w:p>
          <w:p w:rsidR="00000000" w:rsidRDefault="0009527E">
            <w:pPr>
              <w:pStyle w:val="a3"/>
            </w:pPr>
            <w:r>
              <w:t>1 % от ДО</w:t>
            </w:r>
          </w:p>
          <w:p w:rsidR="00000000" w:rsidRDefault="0009527E">
            <w:pPr>
              <w:pStyle w:val="a3"/>
            </w:pPr>
            <w:r>
              <w:t>0,5 % от ДО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Кроме республиканской школы высшего спортивного мастерства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республики (среди молодежи и старших юношей)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1 % от 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подготовку чемпионов и призеров спортивных соревнований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указанной доплаты устанавливаются центральным исполнительным органом в области физической культуры и спорта.</w:t>
            </w:r>
          </w:p>
          <w:p w:rsidR="00000000" w:rsidRDefault="0009527E">
            <w:pPr>
              <w:pStyle w:val="a3"/>
            </w:pPr>
            <w:r>
              <w:t>Данная доплата выплачивается по наивысшему показателю. 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Тренерам, тренерам-преподавателям 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 </w:t>
            </w:r>
            <w:r>
              <w:t>детско-юношеских спортивных школ, колледжей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</w:t>
            </w:r>
            <w:r>
              <w:t>изическими возможностями, Центра национальных и конных видов спорта, Дирекции развития спорта, спортивных клуб: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Олимпийских, Паралимпийских играх: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  <w:p w:rsidR="00000000" w:rsidRDefault="0009527E">
            <w:pPr>
              <w:pStyle w:val="a3"/>
            </w:pPr>
            <w:r>
              <w:t>за четвертое место</w:t>
            </w:r>
          </w:p>
          <w:p w:rsidR="00000000" w:rsidRDefault="0009527E">
            <w:pPr>
              <w:pStyle w:val="a3"/>
            </w:pPr>
            <w:r>
              <w:t>за пятое место</w:t>
            </w:r>
          </w:p>
          <w:p w:rsidR="00000000" w:rsidRDefault="0009527E">
            <w:pPr>
              <w:pStyle w:val="a3"/>
            </w:pPr>
            <w:r>
              <w:t>за шестое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100 % от ДО</w:t>
            </w:r>
          </w:p>
          <w:p w:rsidR="00000000" w:rsidRDefault="0009527E">
            <w:pPr>
              <w:pStyle w:val="a3"/>
            </w:pPr>
            <w:r>
              <w:t>90 % от ДО</w:t>
            </w:r>
          </w:p>
          <w:p w:rsidR="00000000" w:rsidRDefault="0009527E">
            <w:pPr>
              <w:pStyle w:val="a3"/>
            </w:pPr>
            <w:r>
              <w:t>80 % от ДО</w:t>
            </w:r>
          </w:p>
          <w:p w:rsidR="00000000" w:rsidRDefault="0009527E">
            <w:pPr>
              <w:pStyle w:val="a3"/>
            </w:pPr>
            <w:r>
              <w:t>70 % от ДО</w:t>
            </w:r>
          </w:p>
          <w:p w:rsidR="00000000" w:rsidRDefault="0009527E">
            <w:pPr>
              <w:pStyle w:val="a3"/>
            </w:pPr>
            <w:r>
              <w:t>60 % от ДО</w:t>
            </w:r>
          </w:p>
          <w:p w:rsidR="00000000" w:rsidRDefault="0009527E">
            <w:pPr>
              <w:pStyle w:val="a3"/>
            </w:pPr>
            <w:r>
              <w:t>50 %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юношеских олимпийских играх, чемпионатах мира: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60 % от ДО</w:t>
            </w:r>
          </w:p>
          <w:p w:rsidR="00000000" w:rsidRDefault="0009527E">
            <w:pPr>
              <w:pStyle w:val="a3"/>
            </w:pPr>
            <w:r>
              <w:t>50 % от ДО</w:t>
            </w:r>
          </w:p>
          <w:p w:rsidR="00000000" w:rsidRDefault="0009527E">
            <w:pPr>
              <w:pStyle w:val="a3"/>
            </w:pPr>
            <w:r>
              <w:t>40 % от ДО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Сурдлимпийских, Азиатских играх, Азиатских Паралимпийских играх, кубках мира: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50 % от ДО</w:t>
            </w:r>
          </w:p>
          <w:p w:rsidR="00000000" w:rsidRDefault="0009527E">
            <w:pPr>
              <w:pStyle w:val="a3"/>
            </w:pPr>
            <w:r>
              <w:t>40 % от ДО</w:t>
            </w:r>
          </w:p>
          <w:p w:rsidR="00000000" w:rsidRDefault="0009527E">
            <w:pPr>
              <w:pStyle w:val="a3"/>
            </w:pPr>
            <w:r>
              <w:t>30 %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Азии, этапах кубка мира, чемпионатах мира (среди молодежи и юношей), чемпионатах Европы, Евразийских играх и Всемирных универсиадах: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40 % от ДО</w:t>
            </w:r>
          </w:p>
          <w:p w:rsidR="00000000" w:rsidRDefault="0009527E">
            <w:pPr>
              <w:pStyle w:val="a3"/>
            </w:pPr>
            <w:r>
              <w:t>30 % от ДО</w:t>
            </w:r>
          </w:p>
          <w:p w:rsidR="00000000" w:rsidRDefault="0009527E">
            <w:pPr>
              <w:pStyle w:val="a3"/>
            </w:pPr>
            <w:r>
              <w:t>20 %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Азии (среди молодежи и юношей), кубках Азии, Международных спортивных играх «Дети Азии»: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30 % от ДО</w:t>
            </w:r>
          </w:p>
          <w:p w:rsidR="00000000" w:rsidRDefault="0009527E">
            <w:pPr>
              <w:pStyle w:val="a3"/>
            </w:pPr>
            <w:r>
              <w:t>20 % от ДО</w:t>
            </w:r>
          </w:p>
          <w:p w:rsidR="00000000" w:rsidRDefault="0009527E">
            <w:pPr>
              <w:pStyle w:val="a3"/>
            </w:pPr>
            <w:r>
              <w:t>10 % от ДО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республики, Спартакиадах Республики Казахстан, юношеских молодежных играх, Паралимпийских играх Республики Казахстан:</w:t>
            </w:r>
          </w:p>
          <w:p w:rsidR="00000000" w:rsidRDefault="0009527E">
            <w:pPr>
              <w:pStyle w:val="a3"/>
            </w:pPr>
            <w:r>
              <w:t>за первое место</w:t>
            </w:r>
          </w:p>
          <w:p w:rsidR="00000000" w:rsidRDefault="0009527E">
            <w:pPr>
              <w:pStyle w:val="a3"/>
            </w:pPr>
            <w:r>
              <w:t>за второе место</w:t>
            </w:r>
          </w:p>
          <w:p w:rsidR="00000000" w:rsidRDefault="0009527E">
            <w:pPr>
              <w:pStyle w:val="a3"/>
            </w:pPr>
            <w:r>
              <w:t>за третье место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15 % от ДО</w:t>
            </w:r>
          </w:p>
          <w:p w:rsidR="00000000" w:rsidRDefault="0009527E">
            <w:pPr>
              <w:pStyle w:val="a3"/>
            </w:pPr>
            <w:r>
              <w:t>10 % от ДО</w:t>
            </w:r>
          </w:p>
          <w:p w:rsidR="00000000" w:rsidRDefault="0009527E">
            <w:pPr>
              <w:pStyle w:val="a3"/>
            </w:pPr>
            <w:r>
              <w:t>5 % от ДО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Кроме Республиканской школы высшего сп</w:t>
            </w:r>
            <w:r>
              <w:t>ортивного мастерства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 чемпионатах республики (среди молодежи и старших юношей)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Кроме республиканских центров олимпийской подготовки, колледжей спорта и школ высшего спортивного мастерства 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обеспечение учебно-методическими материалами спорт высших достижений и 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Управленческому и основному персоналам Республиканского учебно-методического и аналитического центра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100 %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В соответствии с </w:t>
            </w:r>
            <w:r>
              <w:t>Трудовым кодексом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работу:</w:t>
            </w:r>
          </w:p>
          <w:p w:rsidR="00000000" w:rsidRDefault="0009527E">
            <w:pPr>
              <w:pStyle w:val="a3"/>
            </w:pPr>
            <w:r>
              <w:t>с вредны</w:t>
            </w:r>
            <w:r>
              <w:t>ми (токсичными) химическими веществами;</w:t>
            </w:r>
          </w:p>
          <w:p w:rsidR="00000000" w:rsidRDefault="0009527E">
            <w:pPr>
              <w:pStyle w:val="a3"/>
            </w:pPr>
            <w:r>
              <w:t>с шумопроизводящей аппаратурой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антидопинговой лаборатории спортсменов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спортивное 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Спортивные звания присваиваются в порядке, установленном уполномоченным центральным исполнительным органом 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«Мастер спорта международного класса», «Мастер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30 % от БДО 15 % от БДО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Данная надбавка выплачивается по наивысшему показателю</w:t>
            </w: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организацию и обеспечение выполнения уникальных и высокотехнологичных исследований на выявление наличия допинга в биологических пробах спортсменов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Управленческому и основному персоналам Антидопинговой лаборатории спортсменов и Национального антидопингового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pStyle w:val="a3"/>
            </w:pPr>
            <w:r>
              <w:t>100 % от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Примечания:</w:t>
      </w:r>
    </w:p>
    <w:p w:rsidR="00000000" w:rsidRDefault="0009527E">
      <w:pPr>
        <w:pStyle w:val="pj"/>
      </w:pPr>
      <w:r>
        <w:rPr>
          <w:rStyle w:val="s0"/>
        </w:rPr>
        <w:t>1. Медицинским работникам оплата труда за обслуживание спортивных соревнований и учебно-тренировочных сборов за пределами рабочего времени производится организациями, проводящими спортивные соревнования, за фактически отработанные часы, исходя из должностн</w:t>
      </w:r>
      <w:r>
        <w:rPr>
          <w:rStyle w:val="s0"/>
        </w:rPr>
        <w:t>ого оклада.</w:t>
      </w:r>
    </w:p>
    <w:p w:rsidR="00000000" w:rsidRDefault="0009527E">
      <w:pPr>
        <w:pStyle w:val="pj"/>
      </w:pPr>
      <w:r>
        <w:rPr>
          <w:rStyle w:val="s0"/>
        </w:rPr>
        <w:t>2. Спортивным судьям за обслуживание одного дня спортивных соревнований, кроме игровых видов спорта, и обслуживание одной игры, но не более чем за две игры в день, спортивных соревнований по игровым видам спорта, проводимых по календарным плана</w:t>
      </w:r>
      <w:r>
        <w:rPr>
          <w:rStyle w:val="s0"/>
        </w:rPr>
        <w:t>м спортивных мероприятий организаций, выплачивается:</w:t>
      </w:r>
    </w:p>
    <w:p w:rsidR="00000000" w:rsidRDefault="0009527E">
      <w:pPr>
        <w:pStyle w:val="pj"/>
      </w:pPr>
      <w:r>
        <w:rPr>
          <w:rStyle w:val="s0"/>
        </w:rPr>
        <w:t>с 1 апреля 2022 года:</w:t>
      </w:r>
    </w:p>
    <w:p w:rsidR="00000000" w:rsidRDefault="0009527E">
      <w:pPr>
        <w:pStyle w:val="pj"/>
      </w:pPr>
      <w:r>
        <w:rPr>
          <w:rStyle w:val="s0"/>
        </w:rPr>
        <w:t xml:space="preserve">1) спортивному судье международной категории 45 % от </w:t>
      </w:r>
      <w:hyperlink w:anchor="sub0" w:history="1">
        <w:r>
          <w:rPr>
            <w:rStyle w:val="a4"/>
          </w:rPr>
          <w:t>БДО</w:t>
        </w:r>
      </w:hyperlink>
      <w:r>
        <w:rPr>
          <w:rStyle w:val="s0"/>
        </w:rPr>
        <w:t>;</w:t>
      </w:r>
    </w:p>
    <w:p w:rsidR="00000000" w:rsidRDefault="0009527E">
      <w:pPr>
        <w:pStyle w:val="pj"/>
      </w:pPr>
      <w:r>
        <w:rPr>
          <w:rStyle w:val="s0"/>
        </w:rPr>
        <w:t>2) национальному спортивному судье высшей категории 36 % от БДО;</w:t>
      </w:r>
    </w:p>
    <w:p w:rsidR="00000000" w:rsidRDefault="0009527E">
      <w:pPr>
        <w:pStyle w:val="pj"/>
      </w:pPr>
      <w:r>
        <w:rPr>
          <w:rStyle w:val="s0"/>
        </w:rPr>
        <w:t>3) национальному спортивному су</w:t>
      </w:r>
      <w:r>
        <w:rPr>
          <w:rStyle w:val="s0"/>
        </w:rPr>
        <w:t>дье 30 % от БДО;</w:t>
      </w:r>
    </w:p>
    <w:p w:rsidR="00000000" w:rsidRDefault="0009527E">
      <w:pPr>
        <w:pStyle w:val="pj"/>
      </w:pPr>
      <w:r>
        <w:rPr>
          <w:rStyle w:val="s0"/>
        </w:rPr>
        <w:t>4) спортивному судье первой категории 24 % от БДО;</w:t>
      </w:r>
    </w:p>
    <w:p w:rsidR="00000000" w:rsidRDefault="0009527E">
      <w:pPr>
        <w:pStyle w:val="pj"/>
      </w:pPr>
      <w:r>
        <w:rPr>
          <w:rStyle w:val="s0"/>
        </w:rPr>
        <w:t>5) спортивному судье 21 % от БДО;</w:t>
      </w:r>
    </w:p>
    <w:p w:rsidR="00000000" w:rsidRDefault="0009527E">
      <w:pPr>
        <w:pStyle w:val="pj"/>
      </w:pPr>
      <w:r>
        <w:rPr>
          <w:rStyle w:val="s0"/>
        </w:rPr>
        <w:t>с 1 января 2023 года:</w:t>
      </w:r>
    </w:p>
    <w:p w:rsidR="00000000" w:rsidRDefault="0009527E">
      <w:pPr>
        <w:pStyle w:val="pj"/>
      </w:pPr>
      <w:r>
        <w:rPr>
          <w:rStyle w:val="s0"/>
        </w:rPr>
        <w:t>1) спортивному судье международной категории 75 % от БДО;</w:t>
      </w:r>
    </w:p>
    <w:p w:rsidR="00000000" w:rsidRDefault="0009527E">
      <w:pPr>
        <w:pStyle w:val="pj"/>
      </w:pPr>
      <w:r>
        <w:rPr>
          <w:rStyle w:val="s0"/>
        </w:rPr>
        <w:t>2) национальному спортивному судье высшей категории 65 % от БДО;</w:t>
      </w:r>
    </w:p>
    <w:p w:rsidR="00000000" w:rsidRDefault="0009527E">
      <w:pPr>
        <w:pStyle w:val="pj"/>
      </w:pPr>
      <w:r>
        <w:rPr>
          <w:rStyle w:val="s0"/>
        </w:rPr>
        <w:t>3) национ</w:t>
      </w:r>
      <w:r>
        <w:rPr>
          <w:rStyle w:val="s0"/>
        </w:rPr>
        <w:t>альному спортивному судье 55 % от БДО;</w:t>
      </w:r>
    </w:p>
    <w:p w:rsidR="00000000" w:rsidRDefault="0009527E">
      <w:pPr>
        <w:pStyle w:val="pj"/>
      </w:pPr>
      <w:r>
        <w:rPr>
          <w:rStyle w:val="s0"/>
        </w:rPr>
        <w:t>4) спортивному судье первой категории 45 % от БДО;</w:t>
      </w:r>
    </w:p>
    <w:p w:rsidR="00000000" w:rsidRDefault="0009527E">
      <w:pPr>
        <w:pStyle w:val="pj"/>
      </w:pPr>
      <w:r>
        <w:rPr>
          <w:rStyle w:val="s0"/>
        </w:rPr>
        <w:t>5) спортивному судье 40 % от БДО;</w:t>
      </w:r>
    </w:p>
    <w:p w:rsidR="00000000" w:rsidRDefault="0009527E">
      <w:pPr>
        <w:pStyle w:val="pj"/>
      </w:pPr>
      <w:r>
        <w:rPr>
          <w:rStyle w:val="s0"/>
        </w:rPr>
        <w:t>с 1 января 2024 года:</w:t>
      </w:r>
    </w:p>
    <w:p w:rsidR="00000000" w:rsidRDefault="0009527E">
      <w:pPr>
        <w:pStyle w:val="pj"/>
      </w:pPr>
      <w:r>
        <w:rPr>
          <w:rStyle w:val="s0"/>
        </w:rPr>
        <w:t>1) спортивному судье международной категории 100 % от БДО;</w:t>
      </w:r>
    </w:p>
    <w:p w:rsidR="00000000" w:rsidRDefault="0009527E">
      <w:pPr>
        <w:pStyle w:val="pj"/>
      </w:pPr>
      <w:r>
        <w:rPr>
          <w:rStyle w:val="s0"/>
        </w:rPr>
        <w:t>2) национальному спортивному судье высшей категории</w:t>
      </w:r>
      <w:r>
        <w:rPr>
          <w:rStyle w:val="s0"/>
        </w:rPr>
        <w:t xml:space="preserve"> 90 % от БДО;</w:t>
      </w:r>
    </w:p>
    <w:p w:rsidR="00000000" w:rsidRDefault="0009527E">
      <w:pPr>
        <w:pStyle w:val="pj"/>
      </w:pPr>
      <w:r>
        <w:rPr>
          <w:rStyle w:val="s0"/>
        </w:rPr>
        <w:t>3) национальному спортивному судье 80 % от БДО;</w:t>
      </w:r>
    </w:p>
    <w:p w:rsidR="00000000" w:rsidRDefault="0009527E">
      <w:pPr>
        <w:pStyle w:val="pj"/>
      </w:pPr>
      <w:r>
        <w:rPr>
          <w:rStyle w:val="s0"/>
        </w:rPr>
        <w:t>4) спортивному судье первой категории 70 % от БДО;</w:t>
      </w:r>
    </w:p>
    <w:p w:rsidR="00000000" w:rsidRDefault="0009527E">
      <w:pPr>
        <w:pStyle w:val="pj"/>
      </w:pPr>
      <w:r>
        <w:rPr>
          <w:rStyle w:val="s0"/>
        </w:rPr>
        <w:t>5) спортивному судье 60 % от БДО.</w:t>
      </w:r>
    </w:p>
    <w:p w:rsidR="00000000" w:rsidRDefault="0009527E">
      <w:pPr>
        <w:pStyle w:val="pj"/>
      </w:pPr>
      <w:r>
        <w:rPr>
          <w:rStyle w:val="s0"/>
        </w:rPr>
        <w:t>3. Порядок и условия выплаты доплаты за непосредственное обеспечение высококачественного учебно-тренировочног</w:t>
      </w:r>
      <w:r>
        <w:rPr>
          <w:rStyle w:val="s0"/>
        </w:rPr>
        <w:t>о процесса и подготовку чемпиона и призеров спортивных соревнований по игровым видам спорта тренерам, тренерам-преподавателям по игровым видам спорта устанавливаются центральным исполнительным органом в области физической культуры и спорта.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r"/>
      </w:pPr>
      <w:bookmarkStart w:id="9" w:name="SUB9"/>
      <w:bookmarkEnd w:id="9"/>
      <w:r>
        <w:rPr>
          <w:rStyle w:val="s0"/>
        </w:rPr>
        <w:t>Приложение 9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системы Министерства обороны Республики Казахстан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079"/>
        <w:gridCol w:w="1736"/>
        <w:gridCol w:w="1750"/>
        <w:gridCol w:w="2335"/>
      </w:tblGrid>
      <w:tr w:rsidR="00000000"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доплат 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работу по обслуживанию осужденных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работу с живыми возбудителями инфекционных </w:t>
            </w:r>
          </w:p>
          <w:p w:rsidR="00000000" w:rsidRDefault="0009527E">
            <w:pPr>
              <w:pStyle w:val="a3"/>
            </w:pPr>
            <w:r>
              <w:t>заболеваний или больными животными, вирусами, вызывающими заболевания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привлечение к мобилизационной работе при стаже мобилизационной работы: </w:t>
            </w:r>
          </w:p>
          <w:p w:rsidR="00000000" w:rsidRDefault="0009527E">
            <w:pPr>
              <w:pStyle w:val="a3"/>
            </w:pPr>
            <w:r>
              <w:t xml:space="preserve">от 1 до 2 лет </w:t>
            </w:r>
          </w:p>
          <w:p w:rsidR="00000000" w:rsidRDefault="0009527E">
            <w:pPr>
              <w:pStyle w:val="a3"/>
            </w:pPr>
            <w:r>
              <w:t>от 2 до 4 лет</w:t>
            </w:r>
          </w:p>
          <w:p w:rsidR="00000000" w:rsidRDefault="0009527E">
            <w:pPr>
              <w:pStyle w:val="a3"/>
            </w:pPr>
            <w:r>
              <w:t>свыше 4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10 % от БДО</w:t>
            </w:r>
          </w:p>
          <w:p w:rsidR="00000000" w:rsidRDefault="0009527E">
            <w:pPr>
              <w:pStyle w:val="a3"/>
            </w:pPr>
            <w:r>
              <w:t>15 % от БДО</w:t>
            </w:r>
          </w:p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работу в заглубленных объектах под землей: </w:t>
            </w:r>
          </w:p>
          <w:p w:rsidR="00000000" w:rsidRDefault="0009527E">
            <w:pPr>
              <w:pStyle w:val="a3"/>
            </w:pPr>
            <w:r>
              <w:t xml:space="preserve">до 3 метров </w:t>
            </w:r>
          </w:p>
          <w:p w:rsidR="00000000" w:rsidRDefault="0009527E">
            <w:pPr>
              <w:pStyle w:val="a3"/>
            </w:pPr>
            <w:r>
              <w:t>свыше 3 метров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25 % от БДО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перечню, утверждаемому органом государственного управления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обеспечение сохранности вооружения, боеприпасов, боевой техники, имущества: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работу, связанную с ремонтом, приемом, хранением, выдачей и обеспечением охраны вооружения, боеприпасов, военной техники и имущества; </w:t>
            </w:r>
          </w:p>
          <w:p w:rsidR="00000000" w:rsidRDefault="0009527E">
            <w:pPr>
              <w:pStyle w:val="a3"/>
            </w:pPr>
            <w:r>
              <w:t>за ведение учета вооружения, боеприпасов, военной техники, военного имущества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40 % от БДО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прыжки с парашютом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зависимости от выполнения норм прыжков в порядке и по перечню, установленному органом государственного управления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7)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обеспечение постоянной боевой готовности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20 %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перечню, утверждаемому органом государственного управления</w:t>
            </w:r>
          </w:p>
        </w:tc>
      </w:tr>
      <w:tr w:rsidR="0000000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8)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несение боевого дежурства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15 % от БДО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Перечень воинских частей и должностей работников, включаемых в состав боевых расчетов и команд для несения боевого дежурства, утверждается </w:t>
            </w:r>
          </w:p>
          <w:p w:rsidR="00000000" w:rsidRDefault="0009527E">
            <w:pPr>
              <w:pStyle w:val="a3"/>
            </w:pPr>
            <w:r>
              <w:t xml:space="preserve"> органом государственного </w:t>
            </w:r>
          </w:p>
          <w:p w:rsidR="00000000" w:rsidRDefault="0009527E">
            <w:pPr>
              <w:pStyle w:val="a3"/>
            </w:pPr>
            <w:r>
              <w:t>управления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r"/>
      </w:pPr>
      <w:bookmarkStart w:id="10" w:name="SUB10"/>
      <w:bookmarkEnd w:id="10"/>
      <w:r>
        <w:rPr>
          <w:rStyle w:val="s0"/>
        </w:rPr>
        <w:t>Приложение 10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гражданским служащим, работникам организаций, содержащихся за счет средств государственного бюджета, системы органов н</w:t>
      </w:r>
      <w:r>
        <w:rPr>
          <w:rStyle w:val="s1"/>
        </w:rPr>
        <w:t>ациональной безопасности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6"/>
        <w:gridCol w:w="1640"/>
        <w:gridCol w:w="1777"/>
        <w:gridCol w:w="2328"/>
      </w:tblGrid>
      <w:tr w:rsidR="00000000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№ </w:t>
            </w:r>
          </w:p>
          <w:p w:rsidR="00000000" w:rsidRDefault="0009527E">
            <w:pPr>
              <w:pStyle w:val="pc"/>
            </w:pPr>
            <w:r>
              <w:t xml:space="preserve">п/п 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Наименование доплат 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</w:t>
            </w:r>
          </w:p>
          <w:p w:rsidR="00000000" w:rsidRDefault="0009527E">
            <w:pPr>
              <w:pStyle w:val="pc"/>
            </w:pPr>
            <w:r>
              <w:t xml:space="preserve">доплат 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</w:t>
            </w:r>
          </w:p>
          <w:p w:rsidR="00000000" w:rsidRDefault="0009527E">
            <w:pPr>
              <w:pStyle w:val="pc"/>
            </w:pPr>
            <w:r>
              <w:t xml:space="preserve">доплат 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> </w:t>
            </w:r>
          </w:p>
          <w:p w:rsidR="00000000" w:rsidRDefault="0009527E">
            <w:pPr>
              <w:pStyle w:val="pc"/>
            </w:pPr>
            <w:r>
              <w:t xml:space="preserve">Доплата за особые условия </w:t>
            </w:r>
          </w:p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</w:t>
            </w:r>
            <w:r>
              <w:rPr>
                <w:rStyle w:val="s0"/>
              </w:rPr>
              <w:t>постоянную работу в следственных изоляторах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30 % от БДО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перечню, утверждаемому органом государственного управления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ji"/>
            </w:pPr>
            <w:r>
              <w:t>За обеспечение постоянной боевой готовности Пограничной службы Комитета национальной безопасности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20 % от БДО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перечню, утверждаемому органом государственного управления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ji"/>
            </w:pPr>
            <w:r>
              <w:t xml:space="preserve">За работу с живыми возбудителями инфекционных заболеваний или больными животными, вирусами, вызывающими заболевания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 25 % от БДО</w:t>
            </w:r>
          </w:p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перечню, утверждаемому органом государственн</w:t>
            </w:r>
            <w:r>
              <w:t>ого управления</w:t>
            </w:r>
          </w:p>
        </w:tc>
      </w:tr>
    </w:tbl>
    <w:p w:rsidR="00000000" w:rsidRDefault="0009527E">
      <w:pPr>
        <w:pStyle w:val="a3"/>
      </w:pPr>
      <w:r>
        <w:t> </w:t>
      </w:r>
    </w:p>
    <w:p w:rsidR="00000000" w:rsidRDefault="0009527E">
      <w:pPr>
        <w:pStyle w:val="pji"/>
      </w:pPr>
      <w:bookmarkStart w:id="11" w:name="SUB11"/>
      <w:bookmarkEnd w:id="11"/>
      <w:r>
        <w:rPr>
          <w:rStyle w:val="s3"/>
        </w:rPr>
        <w:t xml:space="preserve">Приложение 11 изложено в редакции </w:t>
      </w:r>
      <w:hyperlink r:id="rId149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13.06.22 г. № 389 (введено в действие с 1 июля 2022 г.) (</w:t>
      </w:r>
      <w:hyperlink r:id="rId150" w:anchor="sub_id=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11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системы органов Министерства внутренних дел Республики Казахстан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гражданс</w:t>
      </w:r>
      <w:r>
        <w:rPr>
          <w:rStyle w:val="s1"/>
        </w:rPr>
        <w:t>ким служащим, работникам организаций, содержащихся за счет средств государственного бюджета, работникам казенных предприятий системы органов Министерства внутренних дел Республики Казахстан</w:t>
      </w:r>
    </w:p>
    <w:p w:rsidR="00000000" w:rsidRDefault="0009527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01"/>
        <w:gridCol w:w="1616"/>
        <w:gridCol w:w="1548"/>
        <w:gridCol w:w="2866"/>
      </w:tblGrid>
      <w:tr w:rsidR="00000000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Наименование доплат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Виды доплат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Размеры доплат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5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Доплата за особые условия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1)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Работникам за работу в учреждениях уголовно-исполнительной (пенитенциарной) системы, следственных изоляторах, изоляторах временного содержания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25 %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Исключение составляют медицинские, педагогические работники, работники общественного питания, а также работники библиотек и клубов для осужденных учреждений уголовно-исполнительной (пенитенциарной) системы, следственных изоляторов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2)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Работникам: приемника-распределителя для лиц, не имеющих определенного места жительства, документов;</w:t>
            </w:r>
          </w:p>
          <w:p w:rsidR="00000000" w:rsidRDefault="0009527E">
            <w:pPr>
              <w:pStyle w:val="pji"/>
              <w:spacing w:line="276" w:lineRule="auto"/>
            </w:pPr>
            <w:r>
              <w:t>специального приемника для лиц, арестованных в административном порядке (за исключением дезинфекторов)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30 %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30 %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3)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Работникам за работу:</w:t>
            </w:r>
          </w:p>
          <w:p w:rsidR="00000000" w:rsidRDefault="0009527E">
            <w:pPr>
              <w:pStyle w:val="pji"/>
              <w:spacing w:line="276" w:lineRule="auto"/>
            </w:pPr>
            <w:r>
              <w:t>в учреждениях максимальной безопасности (строгий режим);</w:t>
            </w:r>
          </w:p>
          <w:p w:rsidR="00000000" w:rsidRDefault="0009527E">
            <w:pPr>
              <w:pStyle w:val="pji"/>
              <w:spacing w:line="276" w:lineRule="auto"/>
            </w:pPr>
            <w:r>
              <w:t>в учреждениях чрезвычайной безопасности (особый режим);</w:t>
            </w:r>
          </w:p>
          <w:p w:rsidR="00000000" w:rsidRDefault="0009527E">
            <w:pPr>
              <w:pStyle w:val="pji"/>
              <w:spacing w:line="276" w:lineRule="auto"/>
            </w:pPr>
            <w:r>
              <w:t>в учреждениях полной безопасности (тюрьма);</w:t>
            </w:r>
          </w:p>
          <w:p w:rsidR="00000000" w:rsidRDefault="0009527E">
            <w:pPr>
              <w:pStyle w:val="pji"/>
              <w:spacing w:line="276" w:lineRule="auto"/>
            </w:pPr>
            <w:r>
              <w:t xml:space="preserve">в учреждениях смешанной безопасности (учреждения для содержания осужденных с </w:t>
            </w:r>
            <w:r>
              <w:t>различными видами режимов), за исключением следственных изоляторов, для содержания лиц, отбывающих наказание в условиях:</w:t>
            </w:r>
          </w:p>
          <w:p w:rsidR="00000000" w:rsidRDefault="0009527E">
            <w:pPr>
              <w:pStyle w:val="pji"/>
              <w:spacing w:line="276" w:lineRule="auto"/>
            </w:pPr>
            <w:r>
              <w:t>средней и максимальной безопасности (общий и строгий режимы),</w:t>
            </w:r>
          </w:p>
          <w:p w:rsidR="00000000" w:rsidRDefault="0009527E">
            <w:pPr>
              <w:pStyle w:val="pji"/>
              <w:spacing w:line="276" w:lineRule="auto"/>
            </w:pPr>
            <w:r>
              <w:t>средней и чрезвычайной безопасности (общий и особый режимы),</w:t>
            </w:r>
          </w:p>
          <w:p w:rsidR="00000000" w:rsidRDefault="0009527E">
            <w:pPr>
              <w:pStyle w:val="pji"/>
              <w:spacing w:line="276" w:lineRule="auto"/>
            </w:pPr>
            <w:r>
              <w:t>максимальной</w:t>
            </w:r>
            <w:r>
              <w:t xml:space="preserve"> и чрезвычайной безопасности (строгий и особый режимы);</w:t>
            </w:r>
          </w:p>
          <w:p w:rsidR="00000000" w:rsidRDefault="0009527E">
            <w:pPr>
              <w:pStyle w:val="pji"/>
              <w:spacing w:line="276" w:lineRule="auto"/>
            </w:pPr>
            <w:r>
              <w:t>в больницах и других специальных учреждениях, созданных для лечения осужденных к лишению свободы, при условии, если количество находящихся на излечении осужденных, которым приговором суда определено о</w:t>
            </w:r>
            <w:r>
              <w:t>тбывание лишения свободы в учреждениях максимальной (строгий режим), чрезвычайной безопасности (особый режим) или учреждениях максимальной (строгий режим) и чрезвычайной безопасности (особый режим), вместе взятых, составляет более 50 процентов лимита напол</w:t>
            </w:r>
            <w:r>
              <w:t>нения (число койко-мест) учреждения;</w:t>
            </w:r>
          </w:p>
          <w:p w:rsidR="00000000" w:rsidRDefault="0009527E">
            <w:pPr>
              <w:pStyle w:val="pji"/>
              <w:spacing w:line="276" w:lineRule="auto"/>
            </w:pPr>
            <w:r>
              <w:t>в следственных изоляторах, учреждениях уголовно-исполнительной (пенитенциарной) системы и их участках, больницах, учреждениях на правах лечебных, специально созданных для содержания и амбулаторного лечения осужденных, б</w:t>
            </w:r>
            <w:r>
              <w:t>ольных туберкулезом, синдромом приобретенного иммунодефицита и вирусом иммунодефицита человека -инфицированных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13 %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13 %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 </w:t>
            </w:r>
          </w:p>
          <w:p w:rsidR="00000000" w:rsidRDefault="0009527E">
            <w:pPr>
              <w:pStyle w:val="pji"/>
              <w:spacing w:line="276" w:lineRule="auto"/>
            </w:pPr>
            <w:r>
              <w:t>15 %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 xml:space="preserve">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больными туберкулезом, синдромом приобретенного иммунодефицита и вирусом иммунодефицита человека </w:t>
            </w:r>
            <w:r>
              <w:t>–инфицированными не менее 50 % от месячной нормы рабочего времени</w:t>
            </w: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4)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Работникам библиотек и клубов для осужденных учреждений уголовно-исполнительной (пенитенциарной) системы, следственных изоляторов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20 %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5)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Работникам общественного питания и торговли учреждений уголовно-исполнительной (пенитенциарной) системы, следственных изоляторов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20 %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6)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Дезинфекторам учреждений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45 %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276" w:lineRule="auto"/>
            </w:pPr>
            <w:r>
              <w:t>7)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За проведение военно-врачебной экспертизы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  <w:spacing w:line="276" w:lineRule="auto"/>
            </w:pPr>
            <w:r>
              <w:t>50 % от БДО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</w:tbl>
    <w:p w:rsidR="00000000" w:rsidRDefault="0009527E">
      <w:pPr>
        <w:pStyle w:val="pj"/>
      </w:pPr>
      <w:r>
        <w:t> </w:t>
      </w:r>
    </w:p>
    <w:p w:rsidR="00000000" w:rsidRDefault="0009527E">
      <w:pPr>
        <w:pStyle w:val="pj"/>
      </w:pPr>
      <w:r>
        <w:t>Примечание:</w:t>
      </w:r>
    </w:p>
    <w:p w:rsidR="00000000" w:rsidRDefault="0009527E">
      <w:pPr>
        <w:pStyle w:val="pj"/>
      </w:pPr>
      <w:r>
        <w:t>доплаты за особые условия труда, предусмотренные подпунктами 3) и 6) строки, порядковый номер 1, распространяются также на работников системы здравоохранения.</w:t>
      </w:r>
    </w:p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bookmarkStart w:id="12" w:name="SUB12"/>
      <w:bookmarkEnd w:id="12"/>
      <w:r>
        <w:rPr>
          <w:rStyle w:val="s3"/>
        </w:rPr>
        <w:t xml:space="preserve">В приложение 12 внесены изменения в соответствии с </w:t>
      </w:r>
      <w:hyperlink r:id="rId151" w:anchor="sub_id=1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30.05.16 г. № 305 (</w:t>
      </w:r>
      <w:hyperlink r:id="rId152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14.09.18 г. № 567 (</w:t>
      </w:r>
      <w:hyperlink r:id="rId154" w:anchor="sub_id=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12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b/>
          <w:bCs/>
        </w:rPr>
        <w:t>Доплаты и надбавки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предприятий, системы органов гражданской защи</w:t>
      </w:r>
      <w:r>
        <w:rPr>
          <w:b/>
          <w:bCs/>
        </w:rPr>
        <w:t>ты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078"/>
        <w:gridCol w:w="1706"/>
        <w:gridCol w:w="1905"/>
        <w:gridCol w:w="2326"/>
      </w:tblGrid>
      <w:tr w:rsidR="00000000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Виды доплат и надбавок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надбавок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Основному персоналу государственного учреждения «Казселезащита» за проведение противоселевых, противолавинных, противопаводковых и других защитных мероприятий, а также профилактических, аварийно-спасательных и ремонтно-восстановительных мероприятий при воз</w:t>
            </w:r>
            <w:r>
              <w:t>никновении и ликвидации чрезвычайных ситуаций в труднодоступных, отдаленных, высокогорных зонах со сложными климатическими и географическими условиями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40 %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указанной доплаты по конкретному перечню должностей устанавливают</w:t>
            </w:r>
            <w:r>
              <w:t>ся центральным исполнительным органом в сфере гражданской защиты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Спасателям профессиональных аварийно-спасательных служб и формирований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указанных доплат устанавливаются центральным исполнительным органом в сфере гражданской защиты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при непосредственном проведении экстренных и неотложных аварийно-спасательных, поисково-спасательных работ в зонах химическог</w:t>
            </w:r>
            <w:r>
              <w:t>о, радиационного заражения, высокогорной местности и труднодоступных районах, ликвидации чрезвычайных ситуаций природного и техногенного характера на сложных объектах, связанных с применением специального снаряжения, десантировании с вертолетной техники, п</w:t>
            </w:r>
            <w:r>
              <w:t>ри повышенном риске для жизни;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300 % от часовой ставки за каждый час работы в экстремальных условиях с риском для жизни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работу при повышенных (от плюс 30 градусов и выше) или пониженных (от минус 20 и ниже (пурга, метель)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часовой ставки за каждый час работы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при непосредственном проведении аварийно-спасательных и неотложных работ под водой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часовой ставки за каждый час работы под водой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психоэмоциональную нагрузку в связи с постоянной работой с телами погибших или фрагментами тел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Спасателям профессиональных аварийно-спасательных служб и формирований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нахождение в режиме ожидания и постоянной готовности к выезду на аварийно-спасательные и неотложные работы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часовой ставки за каждый час дежурства в режиме ожидания и постоянной готовности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55" w:history="1">
              <w:r>
                <w:rPr>
                  <w:rStyle w:val="a4"/>
                </w:rPr>
                <w:t>Законом</w:t>
              </w:r>
            </w:hyperlink>
            <w:r>
              <w:t xml:space="preserve"> Республики Казахстан от 11 апреля 2014 года «О гражданской защите» время дежурства спасателей профессиональных аварийно-спасательных служб и формирований на дому в режиме ожидания и постоянной готовности к выезду</w:t>
            </w:r>
            <w:r>
              <w:t xml:space="preserve"> на аварийно-спасательные и неотложные работы учитывается в размере одной четвертой часа за каждый час дежурства. </w:t>
            </w:r>
            <w:hyperlink r:id="rId156" w:history="1">
              <w:r>
                <w:rPr>
                  <w:rStyle w:val="a4"/>
                </w:rPr>
                <w:t>Порядок</w:t>
              </w:r>
            </w:hyperlink>
            <w:r>
              <w:t xml:space="preserve"> и условия выплаты указанной надбавки устанавливаются центральным испо</w:t>
            </w:r>
            <w:r>
              <w:t>лнительным органом в сфере гражданской защиты.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Спасателям профессиональных аварийно-спасательных служб и формирований: </w:t>
            </w:r>
          </w:p>
          <w:p w:rsidR="00000000" w:rsidRDefault="0009527E">
            <w:pPr>
              <w:pStyle w:val="a3"/>
            </w:pPr>
            <w:r>
              <w:t xml:space="preserve">специалист-спасатель 3 класса </w:t>
            </w:r>
          </w:p>
          <w:p w:rsidR="00000000" w:rsidRDefault="0009527E">
            <w:pPr>
              <w:pStyle w:val="a3"/>
            </w:pPr>
            <w:r>
              <w:t xml:space="preserve">специалист-спасатель 2 класса </w:t>
            </w:r>
          </w:p>
          <w:p w:rsidR="00000000" w:rsidRDefault="0009527E">
            <w:pPr>
              <w:pStyle w:val="a3"/>
            </w:pPr>
            <w:r>
              <w:t xml:space="preserve">специалист-спасатель 1 класса </w:t>
            </w:r>
          </w:p>
          <w:p w:rsidR="00000000" w:rsidRDefault="0009527E">
            <w:pPr>
              <w:pStyle w:val="a3"/>
            </w:pPr>
            <w:r>
              <w:t xml:space="preserve">специалист-спасатель международного класса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классность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20 % от БДО</w:t>
            </w:r>
          </w:p>
          <w:p w:rsidR="00000000" w:rsidRDefault="0009527E">
            <w:pPr>
              <w:pStyle w:val="a3"/>
            </w:pPr>
            <w:r>
              <w:t>30 % от БДО</w:t>
            </w:r>
          </w:p>
          <w:p w:rsidR="00000000" w:rsidRDefault="0009527E">
            <w:pPr>
              <w:pStyle w:val="a3"/>
            </w:pPr>
            <w:r>
              <w:t>40 % от БДО</w:t>
            </w:r>
          </w:p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Согласно установленному уполномоченным центральным исполнительным органом порядку на присвоение или подтверждение классности спасате</w:t>
            </w:r>
            <w:r>
              <w:t xml:space="preserve">лей. </w:t>
            </w:r>
          </w:p>
          <w:p w:rsidR="00000000" w:rsidRDefault="0009527E">
            <w:pPr>
              <w:pStyle w:val="a3"/>
            </w:pPr>
            <w:r>
              <w:t xml:space="preserve">Выплата за классность производится согласно записи в книжке спасателя. 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Спасателям профессиональных аварийно-спасательных служб и формирований в зависимости от стажа работы при выслуге лет свыше: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Надбавка за выслугу лет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 лет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5 лет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10 лет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15 лет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20 лет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15 % от ДО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20 % от ДО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30 % от ДО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40 % от ДО</w:t>
            </w:r>
          </w:p>
          <w:p w:rsidR="00000000" w:rsidRDefault="0009527E">
            <w:pPr>
              <w:pStyle w:val="a3"/>
            </w:pPr>
            <w:r>
              <w:rPr>
                <w:rStyle w:val="s0"/>
              </w:rPr>
              <w:t>50 % от 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57" w:history="1">
              <w:r>
                <w:rPr>
                  <w:rStyle w:val="a4"/>
                </w:rPr>
                <w:t>Трудовым коде</w:t>
              </w:r>
              <w:r>
                <w:rPr>
                  <w:rStyle w:val="a4"/>
                </w:rPr>
                <w:t>ксом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Диспетчерам пунктов государственного учреждения «Казселезащита» областных, региональных управлений, инженерно-техническим работникам, независимо от наименования их должностей, работающим на оборудовании с источниками ультракоротковолновой, УВУ, сверхвысоки</w:t>
            </w:r>
            <w:r>
              <w:t xml:space="preserve">х частот излучения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34 %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работу с радиостанциями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22 %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районах распространения гнуса и других опасных насекомых и клещей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15 % от БДО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отнесения территорий к районам массового распространения гнуса и других опасных насекомых и клещей устанавливается уполномоченным центральным исполнительным органом в области здравоохранения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bookmarkStart w:id="13" w:name="SUB13"/>
      <w:bookmarkEnd w:id="13"/>
      <w:r>
        <w:rPr>
          <w:rStyle w:val="s3"/>
        </w:rPr>
        <w:t xml:space="preserve">В приложение 13 внесены изменения в соответствии с </w:t>
      </w:r>
      <w:hyperlink r:id="rId15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23.07.20 г. № 471 (</w:t>
      </w:r>
      <w:hyperlink r:id="rId159" w:anchor="sub_id=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13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и надбавки за условия труда, единые для гражданских служащих, работников организаций, содержащихся за счет средств государственного бюджета, работникам казенных предприятий, не являющимся военнослужащими и сотрудниками системы специальных государст</w:t>
      </w:r>
      <w:r>
        <w:rPr>
          <w:rStyle w:val="s1"/>
        </w:rPr>
        <w:t>венных, правоохранительных органов, вооруженных сил, других войск и воинских формирований, государственной противопожарной службы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155"/>
        <w:gridCol w:w="1887"/>
        <w:gridCol w:w="1598"/>
        <w:gridCol w:w="2349"/>
      </w:tblGrid>
      <w:tr w:rsidR="00000000"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Виды доплат и надбавок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надбавок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60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со</w:t>
            </w:r>
            <w:r>
              <w:t xml:space="preserve"> специальной техникой и изделиями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БДО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Надбавка за особые условия труда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61" w:history="1">
              <w:r>
                <w:rPr>
                  <w:rStyle w:val="a4"/>
                </w:rPr>
                <w:t>Законом</w:t>
              </w:r>
            </w:hyperlink>
            <w:r>
              <w:t xml:space="preserve"> </w:t>
            </w:r>
            <w:r>
              <w:t>Республики Казахстан от 15 марта 1999 года «О государственных секретах».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постоянную работу с секретными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БДО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Специалистам и служащим за работу в службах шифровальной связи, шифрработникам и работникам подразделений засекречивающей аппаратуры связи (далее - ЗАС), а также работникам, занимающимся ремонтом шифровальной техники и ЗАС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подразделений связи за экспедирование специальной корреспонденции и периодической печати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не более 30 % от БДО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Рабочим за работу в Вооруженных Силах, других войсках и воинских формированиях, в системе специальных государственных, правоохранительных органов, государственной противопожарной службы при выслуге лет свыше: </w:t>
            </w:r>
          </w:p>
          <w:p w:rsidR="00000000" w:rsidRDefault="0009527E">
            <w:pPr>
              <w:pStyle w:val="a3"/>
            </w:pPr>
            <w:r>
              <w:t>свыше 3 лет</w:t>
            </w:r>
          </w:p>
          <w:p w:rsidR="00000000" w:rsidRDefault="0009527E">
            <w:pPr>
              <w:pStyle w:val="a3"/>
            </w:pPr>
            <w:r>
              <w:t>свыше 5 лет</w:t>
            </w:r>
          </w:p>
          <w:p w:rsidR="00000000" w:rsidRDefault="0009527E">
            <w:pPr>
              <w:pStyle w:val="a3"/>
            </w:pPr>
            <w:r>
              <w:t>свыше 10 лет</w:t>
            </w:r>
          </w:p>
          <w:p w:rsidR="00000000" w:rsidRDefault="0009527E">
            <w:pPr>
              <w:pStyle w:val="a3"/>
            </w:pPr>
            <w:r>
              <w:t xml:space="preserve">свыше 15 </w:t>
            </w:r>
            <w:r>
              <w:t>лет</w:t>
            </w:r>
          </w:p>
          <w:p w:rsidR="00000000" w:rsidRDefault="0009527E">
            <w:pPr>
              <w:pStyle w:val="a3"/>
            </w:pPr>
            <w:r>
              <w:t>свыше 20 лет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10 % от ДО</w:t>
            </w:r>
          </w:p>
          <w:p w:rsidR="00000000" w:rsidRDefault="0009527E">
            <w:pPr>
              <w:pStyle w:val="a3"/>
            </w:pPr>
            <w:r>
              <w:t>15 % от ДО</w:t>
            </w:r>
          </w:p>
          <w:p w:rsidR="00000000" w:rsidRDefault="0009527E">
            <w:pPr>
              <w:pStyle w:val="a3"/>
            </w:pPr>
            <w:r>
              <w:t>20 % от ДО</w:t>
            </w:r>
          </w:p>
          <w:p w:rsidR="00000000" w:rsidRDefault="0009527E">
            <w:pPr>
              <w:pStyle w:val="a3"/>
            </w:pPr>
            <w:r>
              <w:t>30 % от ДО</w:t>
            </w:r>
          </w:p>
          <w:p w:rsidR="00000000" w:rsidRDefault="0009527E">
            <w:pPr>
              <w:pStyle w:val="a3"/>
            </w:pPr>
            <w:r>
              <w:t>40 % от ДО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hyperlink r:id="rId162" w:history="1">
              <w:r>
                <w:rPr>
                  <w:rStyle w:val="a4"/>
                </w:rPr>
                <w:t>Порядок и условия</w:t>
              </w:r>
            </w:hyperlink>
            <w:r>
              <w:t xml:space="preserve"> установления надбавки за выслугу лет определяются уполномоченным центральным орган</w:t>
            </w:r>
            <w:r>
              <w:t>ом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руководство бригадой, не освобожденным от основной работы рабочим:</w:t>
            </w:r>
          </w:p>
          <w:p w:rsidR="00000000" w:rsidRDefault="0009527E">
            <w:pPr>
              <w:pStyle w:val="a3"/>
            </w:pPr>
            <w:r>
              <w:t>при составе бригады до 10 человек</w:t>
            </w:r>
          </w:p>
          <w:p w:rsidR="00000000" w:rsidRDefault="0009527E">
            <w:pPr>
              <w:pStyle w:val="a3"/>
            </w:pPr>
            <w:r>
              <w:t>при составе бригады свыше 10 человек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20 % от БДО</w:t>
            </w:r>
          </w:p>
          <w:p w:rsidR="00000000" w:rsidRDefault="0009527E">
            <w:pPr>
              <w:pStyle w:val="a3"/>
            </w:pPr>
            <w:r>
              <w:t xml:space="preserve">35 % от БДО 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Водителям за работу на автомобилях с прицепами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30 % от БДО 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7)</w:t>
            </w:r>
          </w:p>
        </w:tc>
        <w:tc>
          <w:tcPr>
            <w:tcW w:w="46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 xml:space="preserve">Исключен в соответствии с </w:t>
            </w:r>
            <w:hyperlink r:id="rId163" w:anchor="sub_id=13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13.06.22 г. № 389</w:t>
            </w:r>
            <w:r>
              <w:rPr>
                <w:rStyle w:val="s3"/>
              </w:rPr>
              <w:t xml:space="preserve"> (введено в действие с 1 июля 2022 г.) (</w:t>
            </w:r>
            <w:hyperlink r:id="rId164" w:anchor="sub_id=13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a3"/>
            </w:pPr>
            <w:r>
              <w:rPr>
                <w:rStyle w:val="s3"/>
              </w:rPr>
              <w:t> 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Приложение 13 дополнено примечанием в соответствии с </w:t>
      </w:r>
      <w:hyperlink r:id="rId16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23.07.20 г. № 471</w:t>
      </w:r>
    </w:p>
    <w:p w:rsidR="00000000" w:rsidRDefault="0009527E">
      <w:pPr>
        <w:pStyle w:val="pj"/>
      </w:pPr>
      <w:r>
        <w:rPr>
          <w:rStyle w:val="s0"/>
        </w:rPr>
        <w:t>Примечание: расшифровка аббревиатуры:</w:t>
      </w:r>
    </w:p>
    <w:p w:rsidR="00000000" w:rsidRDefault="0009527E">
      <w:pPr>
        <w:pStyle w:val="pj"/>
      </w:pPr>
      <w:r>
        <w:rPr>
          <w:rStyle w:val="s0"/>
        </w:rPr>
        <w:t xml:space="preserve">МРЗП - установленный законодательством </w:t>
      </w:r>
      <w:hyperlink r:id="rId166" w:history="1">
        <w:r>
          <w:rPr>
            <w:rStyle w:val="a4"/>
          </w:rPr>
          <w:t>минимальный размер месячной заработной платы</w:t>
        </w:r>
      </w:hyperlink>
      <w:r>
        <w:rPr>
          <w:rStyle w:val="s0"/>
        </w:rPr>
        <w:t>.</w:t>
      </w:r>
    </w:p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bookmarkStart w:id="14" w:name="SUB14"/>
      <w:bookmarkEnd w:id="14"/>
      <w:r>
        <w:rPr>
          <w:rStyle w:val="s3"/>
        </w:rPr>
        <w:t xml:space="preserve">В приложение 14 внесены изменения в соответствии с </w:t>
      </w:r>
      <w:hyperlink r:id="rId167" w:anchor="sub_id=1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03.02.17 г. № 34 (</w:t>
      </w:r>
      <w:hyperlink r:id="rId168" w:anchor="sub_id=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" w:anchor="sub_id=2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15.12.20 г. № 856 (введено в действие с 1 января 2021 г.) (</w:t>
      </w:r>
      <w:hyperlink r:id="rId170" w:anchor="sub_id=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 xml:space="preserve">Приложение </w:t>
      </w:r>
      <w:r>
        <w:rPr>
          <w:rStyle w:val="s0"/>
        </w:rPr>
        <w:t>14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за условия труда работникам Центра судебных экспертиз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5"/>
        <w:gridCol w:w="2432"/>
        <w:gridCol w:w="2036"/>
        <w:gridCol w:w="2432"/>
      </w:tblGrid>
      <w:tr w:rsidR="00000000"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доплат 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71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</w:t>
            </w:r>
            <w:r>
              <w:t xml:space="preserve">ым государственным органом по труду. 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трупными материалами, вредными (токсичными) химическими веществами, со звукопроводящей аппаратурой, психическими больными, микроскопами, имеющими ультрафиолетовые источники света, электронными ми</w:t>
            </w:r>
            <w:r>
              <w:t xml:space="preserve">кроскопами напряжением свыше 30 кВт, на персональных электронных вычислительных машинах при производстве судебных экспертиз, за исключением судебно-медицинских экспертиз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зависимости от стажа работы по профилю:</w:t>
            </w:r>
          </w:p>
          <w:p w:rsidR="00000000" w:rsidRDefault="0009527E">
            <w:pPr>
              <w:pStyle w:val="a3"/>
            </w:pPr>
            <w:r>
              <w:t>до 2 лет - 50 % от БДО</w:t>
            </w:r>
          </w:p>
          <w:p w:rsidR="00000000" w:rsidRDefault="0009527E">
            <w:pPr>
              <w:pStyle w:val="a3"/>
            </w:pPr>
            <w:r>
              <w:t>с 3 до 5 лет -75</w:t>
            </w:r>
            <w:r>
              <w:t xml:space="preserve"> % от БДО</w:t>
            </w:r>
          </w:p>
          <w:p w:rsidR="00000000" w:rsidRDefault="0009527E">
            <w:pPr>
              <w:pStyle w:val="a3"/>
            </w:pPr>
            <w:r>
              <w:t>свыше 5 лет - 100 %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проведение судебной экспертизы, за исключением судебно-медицинской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100 % от БДО, исходя из сложности проводимых экспертиз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порядке, установленном руководителем предприятия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За работу в подразделениях судебной медицины, отделениях психиатрической и наркологической экспертизы Центра судебных экспертиз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60 %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Экспертам, имеющим квалификационные свидетельства по проведению разных видов судебных экспертиз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2 вида экспертиз - 50 % от БДО; от 3 до 5 видов экспертиз - 75 % от БДО; свыше 5 видов - 100 %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Работникам, имеющим присвоенные классные чин</w:t>
            </w:r>
            <w:r>
              <w:t>ы:</w:t>
            </w:r>
          </w:p>
          <w:p w:rsidR="00000000" w:rsidRDefault="0009527E">
            <w:pPr>
              <w:pStyle w:val="a3"/>
            </w:pPr>
            <w:r>
              <w:t>Государственный советник юстиции III класса</w:t>
            </w:r>
          </w:p>
          <w:p w:rsidR="00000000" w:rsidRDefault="0009527E">
            <w:pPr>
              <w:pStyle w:val="a3"/>
            </w:pPr>
            <w:r>
              <w:t>советник юстиции I и II класса</w:t>
            </w:r>
          </w:p>
          <w:p w:rsidR="00000000" w:rsidRDefault="0009527E">
            <w:pPr>
              <w:pStyle w:val="a3"/>
            </w:pPr>
            <w:r>
              <w:t>советник юстиции III класса и юрист I класса</w:t>
            </w:r>
          </w:p>
          <w:p w:rsidR="00000000" w:rsidRDefault="0009527E">
            <w:pPr>
              <w:pStyle w:val="a3"/>
            </w:pPr>
            <w:r>
              <w:t>юрист II класса</w:t>
            </w:r>
          </w:p>
          <w:p w:rsidR="00000000" w:rsidRDefault="0009527E">
            <w:pPr>
              <w:pStyle w:val="a3"/>
            </w:pPr>
            <w:r>
              <w:t>юрист III класса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25 % от ДО</w:t>
            </w:r>
          </w:p>
          <w:p w:rsidR="00000000" w:rsidRDefault="0009527E">
            <w:pPr>
              <w:pStyle w:val="a3"/>
            </w:pPr>
            <w:r>
              <w:t>22 % от ДО</w:t>
            </w:r>
          </w:p>
          <w:p w:rsidR="00000000" w:rsidRDefault="0009527E">
            <w:pPr>
              <w:pStyle w:val="a3"/>
            </w:pPr>
            <w:r>
              <w:t>20 % от ДО</w:t>
            </w:r>
          </w:p>
          <w:p w:rsidR="00000000" w:rsidRDefault="0009527E">
            <w:pPr>
              <w:pStyle w:val="a3"/>
            </w:pPr>
            <w:r>
              <w:t>17 % от ДО</w:t>
            </w:r>
          </w:p>
          <w:p w:rsidR="00000000" w:rsidRDefault="0009527E">
            <w:pPr>
              <w:pStyle w:val="a3"/>
            </w:pPr>
            <w:r>
              <w:t>15 % от 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Служащим Центра, работающим с секретными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72" w:history="1">
              <w:r>
                <w:rPr>
                  <w:rStyle w:val="a4"/>
                </w:rPr>
                <w:t>Законом</w:t>
              </w:r>
            </w:hyperlink>
            <w:r>
              <w:t xml:space="preserve"> </w:t>
            </w:r>
            <w:r>
              <w:t>Республики Казахстан от 15 марта 1999 года «О государственных секретах».</w:t>
            </w:r>
          </w:p>
          <w:p w:rsidR="00000000" w:rsidRDefault="0009527E">
            <w:pPr>
              <w:pStyle w:val="a3"/>
            </w:pPr>
            <w:r>
              <w:t>Порядок и условия выплаты по конкретному перечню должностей устанавливаются органом государственного управления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в отделениях судебно-психиатрической экспертизы (д</w:t>
            </w:r>
            <w:r>
              <w:t xml:space="preserve">ля лиц, содержащихся под стражей)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совмещение должностей (расширение зоны обслуживания)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Руководителю Центра, его заместителям, руководителям структурных подразделений и их заместителям разрешается вести в организациях, в штате которых они состоят, работу по специальности в соответствии с квалификационным свидетельством в пределах рабочего вре</w:t>
            </w:r>
            <w:r>
              <w:t>мени по основной должности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30 % от ДО эксперта соответствующей специальности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пределах рабочего времени по основной должности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4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Доплата за психоэмоциональные и физические нагрузки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Конкретный перечень должностей и специальностей работник</w:t>
            </w:r>
            <w:r>
              <w:t>ов и критерии, определяющие психоэмоциональные и физические нагрузки, устанавливаются согласно приложению 21 к постановлению</w:t>
            </w:r>
          </w:p>
        </w:tc>
      </w:tr>
      <w:tr w:rsidR="00000000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Работники Центра судебных экспертиз: судебно-медицинский, судебно-наркологический, судебно-психиатрический эксперт, медицинская сестра, лаборант, медицинский регистратор, санитар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150 % от БДО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Специалистам, занимающимся непосредственно судебно-медицинско</w:t>
            </w:r>
            <w:r>
              <w:t>й, судебно-наркологической, судебно-психиатрической экспертизой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i"/>
      </w:pPr>
      <w:bookmarkStart w:id="15" w:name="SUB15"/>
      <w:bookmarkEnd w:id="15"/>
      <w:r>
        <w:rPr>
          <w:rStyle w:val="s3"/>
        </w:rPr>
        <w:t xml:space="preserve">В приложение 15 внесены изменения в соответствии с </w:t>
      </w:r>
      <w:hyperlink r:id="rId173" w:anchor="sub_id=1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09.12.22 г. № 1000 (введ</w:t>
      </w:r>
      <w:r>
        <w:rPr>
          <w:rStyle w:val="s3"/>
        </w:rPr>
        <w:t>ено в действие с 25 декабря 2022 г.) (</w:t>
      </w:r>
      <w:hyperlink r:id="rId174" w:anchor="sub_id=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15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</w:t>
      </w:r>
      <w:r>
        <w:rPr>
          <w:rStyle w:val="s0"/>
        </w:rPr>
        <w:t>ода № 1193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a3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и надбавки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сельского хозяйства, лесного, рыбного и охотничьего хозяйства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39"/>
        <w:gridCol w:w="1861"/>
        <w:gridCol w:w="1627"/>
        <w:gridCol w:w="2266"/>
      </w:tblGrid>
      <w:tr w:rsidR="00000000"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Виды доплат и надбавок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надбавок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1.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особые условия труда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работу, направленную на развитие учреждения, применение в практике передовых методов, за высокие достижения в работе, выполнение особо важных или срочных работ, сложность и напряженность в труде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не более 50 % от БДО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</w:t>
            </w:r>
            <w:hyperlink r:id="rId175" w:history="1">
              <w:r>
                <w:rPr>
                  <w:rStyle w:val="a4"/>
                </w:rPr>
                <w:t>порядке и на условиях</w:t>
              </w:r>
            </w:hyperlink>
            <w:r>
              <w:t>, установленных уполномоченным органом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2. 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76" w:history="1">
              <w:r>
                <w:rPr>
                  <w:rStyle w:val="a4"/>
                </w:rPr>
                <w:t>Трудовым кодек</w:t>
              </w:r>
              <w:r>
                <w:rPr>
                  <w:rStyle w:val="a4"/>
                </w:rPr>
                <w:t>сом</w:t>
              </w:r>
            </w:hyperlink>
            <w: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1)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За работу с возбудителями опасны</w:t>
            </w:r>
            <w:r>
              <w:t>х и особо опасных инфекций и материалами, возможно и потенциально зараженными ими:</w:t>
            </w:r>
          </w:p>
          <w:p w:rsidR="00000000" w:rsidRDefault="0009527E">
            <w:pPr>
              <w:pStyle w:val="a3"/>
            </w:pPr>
            <w:r>
              <w:t xml:space="preserve">(контакт с патологическим материалом, зараженным возбудителями особо опасных инфекций животных и птиц, клещей, гнуса, сусликов и мышевидных грызунов) 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140 % от БДО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 мере фактического выполнения работ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 xml:space="preserve">За непосредственный контакт с ядами, ядохимикатами, досмотр, экспертизу, обследование внутренней и импортной сельскохозяйственной, подкарантинной продукции, обработанной ядами и ядохимикатами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pc"/>
            </w:pPr>
            <w:r>
              <w:t>3)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9527E">
            <w:pPr>
              <w:pStyle w:val="a3"/>
            </w:pPr>
            <w:r>
              <w:t>За проведение химико-токсикологических и радиологических исследований: отбор проб и лабораторное исследование патологического материала по выяснению гибели животных, контактирование и работа с высокотоксичными ядами, радионуклидами и химическими веществами</w:t>
            </w:r>
            <w:r>
              <w:t xml:space="preserve"> (кислоты, щелочи, прекурсоры) при их исследовании.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60 % от БДО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rPr>
          <w:trHeight w:val="111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4)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участие в тушении лесных пожаров, в том числе с применением </w:t>
            </w:r>
          </w:p>
          <w:p w:rsidR="00000000" w:rsidRDefault="0009527E">
            <w:pPr>
              <w:pStyle w:val="a3"/>
            </w:pPr>
            <w:r>
              <w:t>специального снаряжения, десантировании с вертолетной техники, а также за работу по борьбе с вредителями и болезн</w:t>
            </w:r>
            <w:r>
              <w:t>ями леса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100 % от часовой ставки за каждый час работы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rPr>
          <w:trHeight w:val="30"/>
        </w:trPr>
        <w:tc>
          <w:tcPr>
            <w:tcW w:w="3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  <w:spacing w:line="30" w:lineRule="atLeast"/>
            </w:pPr>
            <w:r>
              <w:rPr>
                <w:rStyle w:val="s0"/>
              </w:rPr>
              <w:t>5)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  <w:spacing w:line="30" w:lineRule="atLeast"/>
            </w:pPr>
            <w:r>
              <w:rPr>
                <w:rStyle w:val="s0"/>
              </w:rPr>
              <w:t>За обращение (выполнение вспомогательных функций при осуществлении обращения) с патогенными биологическими агентами I и (или) II групп патогенности, вызывающими особо опасные инфекционные заболевания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  <w:spacing w:line="30" w:lineRule="atLeast"/>
            </w:pPr>
            <w:r>
              <w:rPr>
                <w:rStyle w:val="s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  <w:spacing w:line="30" w:lineRule="atLeast"/>
            </w:pPr>
            <w:r>
              <w:rPr>
                <w:rStyle w:val="s0"/>
              </w:rPr>
              <w:t>50 % от 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  <w:spacing w:line="30" w:lineRule="atLeast"/>
            </w:pPr>
            <w:hyperlink r:id="rId177" w:anchor="sub_id=250000" w:history="1">
              <w:r>
                <w:rPr>
                  <w:rStyle w:val="a4"/>
                </w:rPr>
                <w:t>статья 25</w:t>
              </w:r>
            </w:hyperlink>
            <w:r>
              <w:rPr>
                <w:rStyle w:val="s0"/>
              </w:rPr>
              <w:t xml:space="preserve"> Закона Республики Казахстан «О биологической безопасности Республики Казахстан»</w:t>
            </w:r>
          </w:p>
        </w:tc>
      </w:tr>
      <w:tr w:rsidR="0000000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За обращение (выполнение вспомогательных функций при осуществлении обращения) с патогенными биологическими агентами II группы патогенности, вызывающими инфекционные и (или) паразитарные заболевания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35% от ДО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"/>
            </w:pPr>
            <w:r>
              <w:rPr>
                <w:rStyle w:val="s0"/>
              </w:rPr>
              <w:t>статья 25 Закона Республики Казахстан «О би</w:t>
            </w:r>
            <w:r>
              <w:rPr>
                <w:rStyle w:val="s0"/>
              </w:rPr>
              <w:t>ологической безопасности Республики Казахстан»</w:t>
            </w:r>
          </w:p>
        </w:tc>
      </w:tr>
    </w:tbl>
    <w:p w:rsidR="00000000" w:rsidRDefault="0009527E">
      <w:pPr>
        <w:pStyle w:val="pj"/>
      </w:pPr>
      <w:r>
        <w:t> </w:t>
      </w:r>
    </w:p>
    <w:p w:rsidR="00000000" w:rsidRDefault="0009527E">
      <w:pPr>
        <w:pStyle w:val="pr"/>
      </w:pPr>
      <w:bookmarkStart w:id="16" w:name="SUB16"/>
      <w:bookmarkEnd w:id="16"/>
      <w:r>
        <w:rPr>
          <w:rStyle w:val="s0"/>
        </w:rPr>
        <w:t>Приложение 16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b/>
          <w:bCs/>
        </w:rPr>
        <w:t>Доплаты и надбавки за условия труда гражданским служащим, работникам о</w:t>
      </w:r>
      <w:r>
        <w:rPr>
          <w:b/>
          <w:bCs/>
        </w:rPr>
        <w:t>рганизаций, содержащихся за счет средств государственного бюджета, работникам казенных предприятий системы статистики геологической информации, технической защиты информации, подготовки и повышения квалификации специалистов в области информационной безопас</w:t>
      </w:r>
      <w:r>
        <w:rPr>
          <w:b/>
          <w:bCs/>
        </w:rPr>
        <w:t>ности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23"/>
        <w:gridCol w:w="2128"/>
        <w:gridCol w:w="1758"/>
        <w:gridCol w:w="2022"/>
      </w:tblGrid>
      <w:tr w:rsidR="00000000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№</w:t>
            </w:r>
          </w:p>
          <w:p w:rsidR="00000000" w:rsidRDefault="0009527E">
            <w:pPr>
              <w:pStyle w:val="a3"/>
            </w:pPr>
            <w:r>
              <w:t>п/п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Виды доплат и надбавок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надбавок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Надбавка за профессиональное мастерство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системы статистики геологической информации, государственного учреждения «Республиканский центр геологической информации «Казгеоинформ»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Не более 60 % от БДО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порядке,</w:t>
            </w:r>
            <w:r>
              <w:rPr>
                <w:rStyle w:val="apple-converted-space"/>
              </w:rPr>
              <w:t xml:space="preserve"> </w:t>
            </w:r>
            <w:r>
              <w:t>утвержденном уполномоченным</w:t>
            </w:r>
            <w:r>
              <w:rPr>
                <w:rStyle w:val="apple-converted-space"/>
              </w:rPr>
              <w:t xml:space="preserve"> </w:t>
            </w:r>
            <w:r>
              <w:t>органом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2.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особые условия труда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Специалистам государственного учреждения «Центр технической защиты информации», «Центр подготовки и повышения квалификации специалистов в области информационной безопасности», постоянно работающим с секр</w:t>
            </w:r>
            <w:r>
              <w:t>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25 % от </w:t>
            </w:r>
          </w:p>
          <w:p w:rsidR="00000000" w:rsidRDefault="0009527E">
            <w:pPr>
              <w:pStyle w:val="pc"/>
            </w:pPr>
            <w:r>
              <w:t>БДО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Порядок и условия выплаты по конкретному перечню должностей устанавливаются уполномоченным органом</w:t>
            </w:r>
          </w:p>
        </w:tc>
      </w:tr>
    </w:tbl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r"/>
      </w:pPr>
      <w:bookmarkStart w:id="17" w:name="SUB17"/>
      <w:bookmarkEnd w:id="17"/>
      <w:r>
        <w:rPr>
          <w:rStyle w:val="s0"/>
        </w:rPr>
        <w:t>Приложение 17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Надбавки за условия труда работникам </w:t>
      </w:r>
    </w:p>
    <w:p w:rsidR="00000000" w:rsidRDefault="0009527E">
      <w:pPr>
        <w:pStyle w:val="pc"/>
      </w:pPr>
      <w:r>
        <w:rPr>
          <w:rStyle w:val="s1"/>
        </w:rPr>
        <w:t>Казахстанского института стратегических исследований при Президенте Республики Казахстан, Института законодательства Республики Казахстан</w:t>
      </w:r>
    </w:p>
    <w:p w:rsidR="00000000" w:rsidRDefault="0009527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115"/>
        <w:gridCol w:w="2086"/>
        <w:gridCol w:w="1742"/>
        <w:gridCol w:w="2017"/>
      </w:tblGrid>
      <w:tr w:rsidR="00000000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№ </w:t>
            </w:r>
          </w:p>
          <w:p w:rsidR="00000000" w:rsidRDefault="0009527E">
            <w:pPr>
              <w:pStyle w:val="pc"/>
            </w:pPr>
            <w:r>
              <w:t xml:space="preserve">п/п 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надбавок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</w:t>
            </w:r>
          </w:p>
          <w:p w:rsidR="00000000" w:rsidRDefault="0009527E">
            <w:pPr>
              <w:pStyle w:val="pc"/>
            </w:pPr>
            <w:r>
              <w:t xml:space="preserve">надбавок 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Размеры </w:t>
            </w:r>
          </w:p>
          <w:p w:rsidR="00000000" w:rsidRDefault="0009527E">
            <w:pPr>
              <w:pStyle w:val="pc"/>
            </w:pPr>
            <w:r>
              <w:t xml:space="preserve">надбавок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Примечание </w:t>
            </w:r>
          </w:p>
        </w:tc>
      </w:tr>
      <w:tr w:rsidR="00000000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Научным сотрудникам Института законодательства Республики Казахстан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Надбавка за проведение фундаментальных и прикладных исследований в области права</w:t>
            </w:r>
          </w:p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ДО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 и на условиях, установленных руководителем учреждения</w:t>
            </w:r>
          </w:p>
        </w:tc>
      </w:tr>
      <w:tr w:rsidR="00000000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Научным сотрудникам Казахстанского института стратегических исследований при Президенте Республики Казахстан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Надбавка за высокое качество научных исследований и отчетных материалов, представляе-мых руководству страны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100 % от ДО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 и на условиях,</w:t>
            </w:r>
            <w:r>
              <w:t xml:space="preserve"> установленных руководителем учреждения</w:t>
            </w:r>
          </w:p>
        </w:tc>
      </w:tr>
    </w:tbl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bookmarkStart w:id="18" w:name="SUB18"/>
      <w:bookmarkEnd w:id="18"/>
      <w:r>
        <w:rPr>
          <w:rStyle w:val="s3"/>
        </w:rPr>
        <w:t xml:space="preserve">В приложение 18 внесены изменения в соответствии с </w:t>
      </w:r>
      <w:hyperlink r:id="rId17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03.05.19 г. № 240 (</w:t>
      </w:r>
      <w:hyperlink r:id="rId179" w:anchor="sub_id=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18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Доплаты и надбавки, единые для гражданских служащих, работников организаций, содержащихся за счет средств государственного бюджета, работников казенных предприятий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658"/>
        <w:gridCol w:w="2128"/>
        <w:gridCol w:w="1807"/>
        <w:gridCol w:w="2369"/>
      </w:tblGrid>
      <w:tr w:rsidR="00000000"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и надбавок 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</w:t>
            </w:r>
            <w:r>
              <w:t>бавок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2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3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4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5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Повышение за работу в сельской местности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1)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Специалистам здравоохранения, социального обеспечения, образования, культуры, спорта и ветеринарии, работающим в сельской местности, по решению местных представительных органов устанавливаются повышенные оклады (тарифные ставки).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Не менее чем на 25 %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0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Специалистам здравоохранения, социального обеспечения, образования, культуры, спорта и ветеринарии, работающим в учреждениях, финансируемых из республиканского бюджета и расположенных в сельских населенных пунктах, устанавливаются повышенные оклады (тарифн</w:t>
            </w:r>
            <w:r>
              <w:t>ые ставки)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Не менее чем на 25 %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1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2.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 з</w:t>
            </w:r>
            <w:r>
              <w:t>а каждый час работы с 22 часов до 6 часов утра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за работу в ночное время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часовой ставки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2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 за каждый час работы в выходной или праздничный день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за работу в выходные и праздничные дни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часовой ставки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соответствии</w:t>
            </w:r>
          </w:p>
          <w:p w:rsidR="00000000" w:rsidRDefault="0009527E">
            <w:pPr>
              <w:pStyle w:val="a3"/>
            </w:pPr>
            <w:r>
              <w:t xml:space="preserve">с </w:t>
            </w:r>
            <w:hyperlink r:id="rId183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4.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 за каждый час работы в сверхурочное время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за сверхурочную работу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часовой ставки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4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предприятий, выполняющим дополнительную работу в пределах рабочего времени по основной должности (профессии)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совмещение должностей (расширение зоны обслуживания)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 50 % от ДО самого работника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5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года.</w:t>
            </w:r>
          </w:p>
          <w:p w:rsidR="00000000" w:rsidRDefault="0009527E">
            <w:pPr>
              <w:pStyle w:val="a3"/>
            </w:pPr>
            <w:r>
              <w:t>Данная доплата не распространяется на руководителей государственных учреждений, казенных предприятий и их замес</w:t>
            </w:r>
            <w:r>
              <w:t>тителей.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6.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за выполнение обязанностей временно отсутствующего работника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Исходя из фактического объема</w:t>
            </w:r>
          </w:p>
          <w:p w:rsidR="00000000" w:rsidRDefault="0009527E">
            <w:pPr>
              <w:pStyle w:val="pji"/>
            </w:pPr>
            <w:r>
              <w:rPr>
                <w:rStyle w:val="s3"/>
                <w:sz w:val="20"/>
                <w:szCs w:val="20"/>
              </w:rPr>
              <w:t xml:space="preserve">См.: </w:t>
            </w:r>
            <w:hyperlink r:id="rId186" w:history="1">
              <w:r>
                <w:rPr>
                  <w:rStyle w:val="a4"/>
                  <w:i/>
                  <w:iCs/>
                  <w:sz w:val="20"/>
                  <w:szCs w:val="20"/>
                </w:rPr>
                <w:t>Отв</w:t>
              </w:r>
              <w:r>
                <w:rPr>
                  <w:rStyle w:val="a4"/>
                  <w:i/>
                  <w:iCs/>
                  <w:sz w:val="20"/>
                  <w:szCs w:val="20"/>
                </w:rPr>
                <w:t>ет</w:t>
              </w:r>
            </w:hyperlink>
            <w:r>
              <w:rPr>
                <w:rStyle w:val="s3"/>
                <w:sz w:val="20"/>
                <w:szCs w:val="20"/>
              </w:rPr>
              <w:t xml:space="preserve"> Министра труда и социальной защиты населения РК от 19 ноября 2019 года на вопрос от 8 ноября 2019 года № 579552 (dialog.gov.kz) «О документе, устанавливающем доплату за выполнение обязанностей временно отсутствующего работника в РГКП»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7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7.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предприятий, проживающим и осуществляющим трудовую деятельность в зо</w:t>
            </w:r>
            <w:r>
              <w:t>не экологического бедствия, в том числе:</w:t>
            </w:r>
          </w:p>
          <w:p w:rsidR="00000000" w:rsidRDefault="0009527E">
            <w:pPr>
              <w:pStyle w:val="a3"/>
            </w:pPr>
            <w:r>
              <w:t>экологической катастрофы;</w:t>
            </w:r>
          </w:p>
          <w:p w:rsidR="00000000" w:rsidRDefault="0009527E">
            <w:pPr>
              <w:pStyle w:val="a3"/>
            </w:pPr>
            <w:r>
              <w:t>экологического кризиса;</w:t>
            </w:r>
          </w:p>
          <w:p w:rsidR="00000000" w:rsidRDefault="0009527E">
            <w:pPr>
              <w:pStyle w:val="a3"/>
            </w:pPr>
            <w:r>
              <w:t>экологического предкризисного состояния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работу в зоне экологического бедствия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50 % от ДО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30 % от ДО</w:t>
            </w:r>
          </w:p>
          <w:p w:rsidR="00000000" w:rsidRDefault="0009527E">
            <w:pPr>
              <w:pStyle w:val="a3"/>
            </w:pPr>
            <w:r>
              <w:t>20 % от ДО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88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Законом Республики Казахстан от 30 июня 1992 года «О социальной защите граждан, пострадавших вследствие экологического бедствия</w:t>
            </w:r>
            <w:r>
              <w:t xml:space="preserve"> в Приаралье»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8.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государственных учреждений и казенных предприятий, проживающим и осуществляющим трудовую деятельность в зоне радиационного риска, в том числе:</w:t>
            </w:r>
          </w:p>
          <w:p w:rsidR="00000000" w:rsidRDefault="0009527E">
            <w:pPr>
              <w:pStyle w:val="a3"/>
            </w:pPr>
            <w:r>
              <w:t>чрезвычайного радиационного риска;</w:t>
            </w:r>
          </w:p>
          <w:p w:rsidR="00000000" w:rsidRDefault="0009527E">
            <w:pPr>
              <w:pStyle w:val="a3"/>
            </w:pPr>
            <w:r>
              <w:t xml:space="preserve">максимального радиационного риска; </w:t>
            </w:r>
          </w:p>
          <w:p w:rsidR="00000000" w:rsidRDefault="0009527E">
            <w:pPr>
              <w:pStyle w:val="a3"/>
            </w:pPr>
            <w:r>
              <w:t>повы</w:t>
            </w:r>
            <w:r>
              <w:t xml:space="preserve">шенного радиационного риска; </w:t>
            </w:r>
          </w:p>
          <w:p w:rsidR="00000000" w:rsidRDefault="0009527E">
            <w:pPr>
              <w:pStyle w:val="a3"/>
            </w:pPr>
            <w:r>
              <w:t xml:space="preserve">минимального радиационного риска; </w:t>
            </w:r>
          </w:p>
          <w:p w:rsidR="00000000" w:rsidRDefault="0009527E">
            <w:pPr>
              <w:pStyle w:val="a3"/>
            </w:pPr>
            <w:r>
              <w:t>с льготным социально-экономическим статусом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Доплата за работу на территориях радиационного риска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2 </w:t>
            </w:r>
            <w:hyperlink r:id="rId189" w:history="1">
              <w:r>
                <w:rPr>
                  <w:rStyle w:val="a4"/>
                </w:rPr>
                <w:t>МРП</w:t>
              </w:r>
            </w:hyperlink>
            <w:r>
              <w:t>*</w:t>
            </w:r>
          </w:p>
          <w:p w:rsidR="00000000" w:rsidRDefault="0009527E">
            <w:pPr>
              <w:pStyle w:val="a3"/>
            </w:pPr>
            <w:r>
              <w:t xml:space="preserve">1,75 МРП*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1,5 МРП*</w:t>
            </w:r>
          </w:p>
          <w:p w:rsidR="00000000" w:rsidRDefault="0009527E">
            <w:pPr>
              <w:pStyle w:val="a3"/>
            </w:pPr>
            <w:r>
              <w:t xml:space="preserve">1,25 МРП*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1 МРП*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90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 и Законом Республики Казахстан от 18 декабря 1992 года «О социальной защите граж</w:t>
            </w:r>
            <w:r>
              <w:t>дан, пострадавших вследствие ядерных испытаний на Семипалатинском испытательном ядерном полигоне».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9.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</w:t>
            </w:r>
            <w:r>
              <w:t>ловиями труда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91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</w:t>
            </w:r>
            <w:r>
              <w:t>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1)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Служащим и рабочим государственных </w:t>
            </w:r>
            <w:r>
              <w:t>учреждений и казенных предприятий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30 % от БДО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2)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Уборщикам: </w:t>
            </w:r>
          </w:p>
          <w:p w:rsidR="00000000" w:rsidRDefault="0009527E">
            <w:pPr>
              <w:pStyle w:val="a3"/>
            </w:pPr>
            <w:r>
              <w:t xml:space="preserve"> производственных и служебных помещений, использующим дезинфицирующие средства; </w:t>
            </w:r>
          </w:p>
          <w:p w:rsidR="00000000" w:rsidRDefault="0009527E">
            <w:pPr>
              <w:pStyle w:val="a3"/>
            </w:pPr>
            <w:r>
              <w:t xml:space="preserve"> при уборке туалетов с использованием дезинфицирующих средств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 </w:t>
            </w:r>
            <w:r>
              <w:rPr>
                <w:rStyle w:val="s3"/>
                <w:sz w:val="20"/>
                <w:szCs w:val="20"/>
              </w:rPr>
              <w:t xml:space="preserve">См: </w:t>
            </w:r>
            <w:hyperlink r:id="rId192" w:history="1">
              <w:r>
                <w:rPr>
                  <w:rStyle w:val="a4"/>
                  <w:i/>
                  <w:iCs/>
                  <w:sz w:val="20"/>
                  <w:szCs w:val="20"/>
                </w:rPr>
                <w:t>Ответ</w:t>
              </w:r>
            </w:hyperlink>
            <w:r>
              <w:rPr>
                <w:rStyle w:val="s3"/>
                <w:sz w:val="20"/>
                <w:szCs w:val="20"/>
              </w:rPr>
              <w:t xml:space="preserve"> Министра юстиции РК от 14 января 2021 года на вопрос от 8 января 2021 года № 660942 (dialog.egov.kz)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20 % от БДО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30 % от БДО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10.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Надбавка за </w:t>
            </w:r>
          </w:p>
          <w:p w:rsidR="00000000" w:rsidRDefault="0009527E">
            <w:pPr>
              <w:pStyle w:val="a3"/>
            </w:pPr>
            <w:r>
              <w:t>классную квалификацию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Водителям грузовых и легковых автомобилей, автобусов, имеющим классную квалификацию: </w:t>
            </w:r>
          </w:p>
          <w:p w:rsidR="00000000" w:rsidRDefault="0009527E">
            <w:pPr>
              <w:pStyle w:val="a3"/>
            </w:pPr>
            <w:r>
              <w:t xml:space="preserve"> «водитель 1 класса» (при наличии категорий В, С, Д, Е) </w:t>
            </w:r>
          </w:p>
          <w:p w:rsidR="00000000" w:rsidRDefault="0009527E">
            <w:pPr>
              <w:pStyle w:val="a3"/>
            </w:pPr>
            <w:r>
              <w:t xml:space="preserve"> «водитель 2 класса» (при наличии категорий В, С, Е или В, С, Д или Д (Д и Е)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  <w:r>
              <w:t xml:space="preserve">35 % от БДО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 20 % от БДО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11.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почетное звание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Работникам, имеющим:</w:t>
            </w:r>
          </w:p>
          <w:p w:rsidR="00000000" w:rsidRDefault="0009527E">
            <w:pPr>
              <w:pStyle w:val="a3"/>
            </w:pPr>
            <w:r>
              <w:t xml:space="preserve">почетные звания «Народный» бывшего Союза Советских Социалистических Республик и присвоенные почетные звания республики </w:t>
            </w:r>
          </w:p>
          <w:p w:rsidR="00000000" w:rsidRDefault="0009527E">
            <w:pPr>
              <w:pStyle w:val="a3"/>
            </w:pPr>
            <w:r>
              <w:t>почетные звания «Заслуженный» бывшего Союза Советских Социалистических Республик и присвоенные почетные звания республики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50 % от БДО 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 30 % от БДО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193" w:history="1">
              <w:r>
                <w:rPr>
                  <w:rStyle w:val="a4"/>
                </w:rPr>
                <w:t>Законом</w:t>
              </w:r>
            </w:hyperlink>
            <w:r>
              <w:t xml:space="preserve"> Республики Казахстан от 12 декабря 1995 года «О государственных наградах Республики Казахстан» 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12.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ученую степень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rPr>
          <w:trHeight w:val="1160"/>
        </w:trPr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Кандидатам наук, докторам философии (PhD), докторам по профилю</w:t>
            </w:r>
          </w:p>
        </w:tc>
        <w:tc>
          <w:tcPr>
            <w:tcW w:w="11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17 МРП</w:t>
            </w:r>
          </w:p>
        </w:tc>
        <w:tc>
          <w:tcPr>
            <w:tcW w:w="12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производится по основному месту работы.</w:t>
            </w:r>
          </w:p>
        </w:tc>
      </w:tr>
      <w:tr w:rsidR="00000000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Докторам наук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rStyle w:val="s0"/>
              </w:rPr>
              <w:t>34 МРП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13.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За организацию работы персонала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статус «Старший»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25 % от БДО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14.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Основному персоналу организаций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Доплата за заведование отделением (кабинетом)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50 % от БДО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15.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Работникам государственных учреждений и казенных предприятий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особые условия труда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10 % от ДО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Примечание: расшифровка аббревиатур:</w:t>
      </w:r>
    </w:p>
    <w:p w:rsidR="00000000" w:rsidRDefault="0009527E">
      <w:pPr>
        <w:pStyle w:val="pj"/>
      </w:pPr>
      <w:r>
        <w:rPr>
          <w:rStyle w:val="s0"/>
        </w:rPr>
        <w:t xml:space="preserve">* </w:t>
      </w:r>
      <w:hyperlink r:id="rId194" w:history="1">
        <w:r>
          <w:rPr>
            <w:rStyle w:val="a4"/>
          </w:rPr>
          <w:t>МРП</w:t>
        </w:r>
      </w:hyperlink>
      <w:r>
        <w:rPr>
          <w:rStyle w:val="s0"/>
        </w:rPr>
        <w:t xml:space="preserve"> </w:t>
      </w:r>
      <w:r>
        <w:rPr>
          <w:rStyle w:val="s0"/>
        </w:rPr>
        <w:t>- месячный расчетный показатель, установленный законодательным актом.</w:t>
      </w:r>
    </w:p>
    <w:p w:rsidR="00000000" w:rsidRDefault="0009527E">
      <w:pPr>
        <w:pStyle w:val="pj"/>
      </w:pPr>
      <w:r>
        <w:rPr>
          <w:rStyle w:val="s0"/>
        </w:rPr>
        <w:t xml:space="preserve">** </w:t>
      </w:r>
      <w:hyperlink r:id="rId195" w:history="1">
        <w:r>
          <w:rPr>
            <w:rStyle w:val="a4"/>
          </w:rPr>
          <w:t>МРЗП</w:t>
        </w:r>
      </w:hyperlink>
      <w:r>
        <w:rPr>
          <w:rStyle w:val="s0"/>
        </w:rPr>
        <w:t xml:space="preserve"> - установленный законодательством минимальный размер месячной заработной платы.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i"/>
      </w:pPr>
      <w:bookmarkStart w:id="19" w:name="SUB19"/>
      <w:bookmarkEnd w:id="19"/>
      <w:r>
        <w:rPr>
          <w:rStyle w:val="s3"/>
        </w:rPr>
        <w:t>В приложение 19 внесены изменени</w:t>
      </w:r>
      <w:r>
        <w:rPr>
          <w:rStyle w:val="s3"/>
        </w:rPr>
        <w:t xml:space="preserve">я в соответствии с </w:t>
      </w:r>
      <w:hyperlink r:id="rId196" w:anchor="sub_id=19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28.01.20 г. № 11 (введены в действие с 1 января 2020 г.) (</w:t>
      </w:r>
      <w:hyperlink r:id="rId197" w:anchor="sub_id=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19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Почасовая оплата труда работников, привлекаемых к </w:t>
      </w:r>
    </w:p>
    <w:p w:rsidR="00000000" w:rsidRDefault="0009527E">
      <w:pPr>
        <w:pStyle w:val="pc"/>
      </w:pPr>
      <w:r>
        <w:rPr>
          <w:rStyle w:val="s1"/>
        </w:rPr>
        <w:t>проведению учебных занятий в государ</w:t>
      </w:r>
      <w:r>
        <w:rPr>
          <w:rStyle w:val="s1"/>
        </w:rPr>
        <w:t>ственных учреждениях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2125"/>
        <w:gridCol w:w="1846"/>
        <w:gridCol w:w="60"/>
        <w:gridCol w:w="1738"/>
      </w:tblGrid>
      <w:tr w:rsidR="00000000">
        <w:tc>
          <w:tcPr>
            <w:tcW w:w="1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Контингент обучающихся</w:t>
            </w:r>
          </w:p>
        </w:tc>
        <w:tc>
          <w:tcPr>
            <w:tcW w:w="20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 почасовой оплаты*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Профессор, доктор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Доцент, кандидат наук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Лица, не имеющие ученой степени</w:t>
            </w:r>
          </w:p>
        </w:tc>
      </w:tr>
      <w:tr w:rsidR="00000000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Обучающиеся организаций начального, основного среднего, общего среднего, технического и профессионального, послесреднего образования и другие аналогичные категории обучающихся, рабочие, работники, занимающие должности, требующие технического и профессионал</w:t>
            </w:r>
            <w:r>
              <w:t>ьного, послесреднего образования, слушатели курсов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0,09***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0,08***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0,07***</w:t>
            </w:r>
          </w:p>
        </w:tc>
      </w:tr>
      <w:tr w:rsidR="00000000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студенты;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0,10****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0,09****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0,08****</w:t>
            </w:r>
          </w:p>
        </w:tc>
      </w:tr>
      <w:tr w:rsidR="00000000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аспиранты, слушатели учебных заведений по повышению квалификации руководящих работников и специалистов, проведение врачами консультаций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0,12*****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0,10*****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0,09*****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Категория работников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 почасовой оплаты*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Демонстраторам пластических поз, участвующим в проведении учебных занятий, ставки почасовой оплаты труда устанавливаются в следующих размерах:</w:t>
            </w:r>
          </w:p>
          <w:p w:rsidR="00000000" w:rsidRDefault="0009527E">
            <w:pPr>
              <w:pStyle w:val="a3"/>
            </w:pPr>
            <w:r>
              <w:t>за позирование без одежды или в сложной позе</w:t>
            </w:r>
          </w:p>
          <w:p w:rsidR="00000000" w:rsidRDefault="0009527E">
            <w:pPr>
              <w:pStyle w:val="a3"/>
            </w:pPr>
            <w:r>
              <w:t>за позирование в одежде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0,04 </w:t>
            </w:r>
          </w:p>
          <w:p w:rsidR="00000000" w:rsidRDefault="0009527E">
            <w:pPr>
              <w:pStyle w:val="a3"/>
            </w:pPr>
            <w:r>
              <w:t>0,03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Категория работников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 почасовой оплаты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Лицам из числа учебно-вспомогательного персонала, участвующим в проведении учебных занятий, ставка почасовой оплаты труда устанавливается в размере 50-процентов ставки почасовой оплаты труда, предусмотренной для лиц, не имеющих ученой степени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>50 %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Категория работников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 почасовой оплаты**</w:t>
            </w:r>
          </w:p>
        </w:tc>
      </w:tr>
      <w:tr w:rsidR="00000000">
        <w:tc>
          <w:tcPr>
            <w:tcW w:w="27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Консультантам учреждений здравоохранения и социального обеспечения независимо от наличия ученой степени и звания; </w:t>
            </w:r>
          </w:p>
          <w:p w:rsidR="00000000" w:rsidRDefault="0009527E">
            <w:pPr>
              <w:pStyle w:val="a3"/>
            </w:pPr>
            <w:r>
              <w:t>действительным членам и членам-корреспондентам Национальной академии наук Республики Казахстан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  <w:p w:rsidR="00000000" w:rsidRDefault="0009527E">
            <w:pPr>
              <w:pStyle w:val="a3"/>
            </w:pPr>
            <w:r>
              <w:t xml:space="preserve">3% </w:t>
            </w:r>
          </w:p>
          <w:p w:rsidR="00000000" w:rsidRDefault="0009527E">
            <w:pPr>
              <w:pStyle w:val="a3"/>
            </w:pPr>
            <w:r>
              <w:t>25 %</w:t>
            </w:r>
          </w:p>
        </w:tc>
      </w:tr>
      <w:tr w:rsidR="00000000">
        <w:tc>
          <w:tcPr>
            <w:tcW w:w="4470" w:type="dxa"/>
            <w:vAlign w:val="center"/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505" w:type="dxa"/>
            <w:vAlign w:val="center"/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175" w:type="dxa"/>
            <w:vAlign w:val="center"/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040" w:type="dxa"/>
            <w:vAlign w:val="center"/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Примечания:</w:t>
      </w:r>
    </w:p>
    <w:p w:rsidR="00000000" w:rsidRDefault="0009527E">
      <w:pPr>
        <w:pStyle w:val="pj"/>
      </w:pPr>
      <w:r>
        <w:rPr>
          <w:rStyle w:val="s0"/>
        </w:rPr>
        <w:t>Разовая консультация продолжительностью не менее одного часа оплачивается как за один час.</w:t>
      </w:r>
    </w:p>
    <w:p w:rsidR="00000000" w:rsidRDefault="0009527E">
      <w:pPr>
        <w:pStyle w:val="pj"/>
      </w:pPr>
      <w:r>
        <w:rPr>
          <w:rStyle w:val="s0"/>
        </w:rPr>
        <w:t>Почасовая оплата труда учитывает доплату за ученую степень доктора или кандидата наук.</w:t>
      </w:r>
    </w:p>
    <w:p w:rsidR="00000000" w:rsidRDefault="0009527E">
      <w:pPr>
        <w:pStyle w:val="pj"/>
      </w:pPr>
      <w:r>
        <w:rPr>
          <w:rStyle w:val="s0"/>
        </w:rPr>
        <w:t>Работники высших учебных заведений (далее ВУЗ), имеющие высшее образование, могут за пределами рабочего дня по основной должности вести с разрешения ректора ВУЗа педагог</w:t>
      </w:r>
      <w:r>
        <w:rPr>
          <w:rStyle w:val="s0"/>
        </w:rPr>
        <w:t>ическую деятельность в том же учебном заведении на условиях почасовой оплаты труда в объеме не более 225 часов в учебном году.</w:t>
      </w:r>
    </w:p>
    <w:p w:rsidR="00000000" w:rsidRDefault="0009527E">
      <w:pPr>
        <w:pStyle w:val="pj"/>
      </w:pPr>
      <w:r>
        <w:rPr>
          <w:rStyle w:val="s0"/>
        </w:rPr>
        <w:t>Ставки почасовой оплаты труда лицам, имеющим почетное звание «Народный», устанавливаются в размерах, предусмотренных для профессо</w:t>
      </w:r>
      <w:r>
        <w:rPr>
          <w:rStyle w:val="s0"/>
        </w:rPr>
        <w:t>ров, докторов наук, а лицам, имеющим почетное звание «Заслуженный», устанавливаются в размерах, предусмотренных для доцентов, кандидатов наук.</w:t>
      </w:r>
    </w:p>
    <w:p w:rsidR="00000000" w:rsidRDefault="0009527E">
      <w:pPr>
        <w:pStyle w:val="pj"/>
      </w:pPr>
      <w:r>
        <w:rPr>
          <w:rStyle w:val="s0"/>
        </w:rPr>
        <w:t>Оплата труда членов жюри конкурсов и смотров, а также рецензентов конкурсных работ производится по ставкам почасо</w:t>
      </w:r>
      <w:r>
        <w:rPr>
          <w:rStyle w:val="s0"/>
        </w:rPr>
        <w:t>вой оплаты труда, предусмотренным для лиц, проводящих учебные занятия со студентами.</w:t>
      </w:r>
    </w:p>
    <w:p w:rsidR="00000000" w:rsidRDefault="0009527E">
      <w:pPr>
        <w:pStyle w:val="pj"/>
      </w:pPr>
      <w:r>
        <w:rPr>
          <w:rStyle w:val="s0"/>
        </w:rPr>
        <w:t>* Ставка почасовой оплаты определяется исходя из базового должностного оклада, установленного Правительством Республики Казахстан, и соответствующих размеров коэффициентов</w:t>
      </w:r>
      <w:r>
        <w:rPr>
          <w:rStyle w:val="s0"/>
        </w:rPr>
        <w:t xml:space="preserve"> почасовой оплаты</w:t>
      </w:r>
    </w:p>
    <w:p w:rsidR="00000000" w:rsidRDefault="0009527E">
      <w:pPr>
        <w:pStyle w:val="pj"/>
      </w:pPr>
      <w:r>
        <w:rPr>
          <w:rStyle w:val="s0"/>
        </w:rPr>
        <w:t>** Ставка почасовой оплаты труда определяется в процентах от должностного оклада.</w:t>
      </w:r>
    </w:p>
    <w:p w:rsidR="00000000" w:rsidRDefault="0009527E">
      <w:pPr>
        <w:pStyle w:val="pj"/>
      </w:pPr>
      <w:r>
        <w:rPr>
          <w:rStyle w:val="s0"/>
        </w:rPr>
        <w:t>*** Ставки почасовой оплаты труда могут применяться:</w:t>
      </w:r>
    </w:p>
    <w:p w:rsidR="00000000" w:rsidRDefault="0009527E">
      <w:pPr>
        <w:pStyle w:val="pj"/>
      </w:pPr>
      <w:r>
        <w:rPr>
          <w:rStyle w:val="s0"/>
        </w:rPr>
        <w:t>для оплаты труда преподавателей/педагогов курсов по подготовке к поступлению в ВУЗ, секционной и тренер</w:t>
      </w:r>
      <w:r>
        <w:rPr>
          <w:rStyle w:val="s0"/>
        </w:rPr>
        <w:t>ской работы;</w:t>
      </w:r>
    </w:p>
    <w:p w:rsidR="00000000" w:rsidRDefault="0009527E">
      <w:pPr>
        <w:pStyle w:val="pj"/>
      </w:pPr>
      <w:r>
        <w:rPr>
          <w:rStyle w:val="s0"/>
        </w:rPr>
        <w:t>для оплаты труда преподавателей/педагогов курсов по изучению языков;</w:t>
      </w:r>
    </w:p>
    <w:p w:rsidR="00000000" w:rsidRDefault="0009527E">
      <w:pPr>
        <w:pStyle w:val="pj"/>
      </w:pPr>
      <w:r>
        <w:rPr>
          <w:rStyle w:val="s0"/>
        </w:rPr>
        <w:t>для оплаты труда работников учебно-воспитательных учреждений, в которых студенты университетов, педагогических, инженерно-педагогических институтов (факультетов) проходят пед</w:t>
      </w:r>
      <w:r>
        <w:rPr>
          <w:rStyle w:val="s0"/>
        </w:rPr>
        <w:t>агогическую практику.</w:t>
      </w:r>
    </w:p>
    <w:p w:rsidR="00000000" w:rsidRDefault="0009527E">
      <w:pPr>
        <w:pStyle w:val="pj"/>
      </w:pPr>
      <w:r>
        <w:rPr>
          <w:rStyle w:val="s0"/>
        </w:rPr>
        <w:t>**** Ставки почасовой оплаты труда могут применяться:</w:t>
      </w:r>
    </w:p>
    <w:p w:rsidR="00000000" w:rsidRDefault="0009527E">
      <w:pPr>
        <w:pStyle w:val="pj"/>
      </w:pPr>
      <w:r>
        <w:rPr>
          <w:rStyle w:val="s0"/>
        </w:rPr>
        <w:t>для оплаты труда председателей и членов экзаменационной комиссии, привлекаемых из других высших учебных заведений, а также специалистов, привлекаемых с производства;</w:t>
      </w:r>
    </w:p>
    <w:p w:rsidR="00000000" w:rsidRDefault="0009527E">
      <w:pPr>
        <w:pStyle w:val="pj"/>
      </w:pPr>
      <w:r>
        <w:rPr>
          <w:rStyle w:val="s0"/>
        </w:rPr>
        <w:t>для оплаты труда ректоров и проректоров за участие в государственной экзаменационной комиссии в случаях, если они принимают государственные экзамены по дисциплине, которую преподают студентам, или принимают защиту дипломного проекта, являясь руководителями</w:t>
      </w:r>
      <w:r>
        <w:rPr>
          <w:rStyle w:val="s0"/>
        </w:rPr>
        <w:t xml:space="preserve"> дипломного проектирования;</w:t>
      </w:r>
    </w:p>
    <w:p w:rsidR="00000000" w:rsidRDefault="0009527E">
      <w:pPr>
        <w:pStyle w:val="pj"/>
      </w:pPr>
      <w:r>
        <w:rPr>
          <w:rStyle w:val="s0"/>
        </w:rPr>
        <w:t>при проведении преподавателями-почасовиками индивидуальных занятий по специальным дисциплинам в ВУЗах искусства и культуры;</w:t>
      </w:r>
    </w:p>
    <w:p w:rsidR="00000000" w:rsidRDefault="0009527E">
      <w:pPr>
        <w:pStyle w:val="pj"/>
      </w:pPr>
      <w:r>
        <w:rPr>
          <w:rStyle w:val="s0"/>
        </w:rPr>
        <w:t>для оплаты труда медицинских работников, приглашенных на кафедры гражданской обороны для подготовки меди</w:t>
      </w:r>
      <w:r>
        <w:rPr>
          <w:rStyle w:val="s0"/>
        </w:rPr>
        <w:t>цинских сестер, лиц, привлекаемых к преподавательской работе на факультетах общественных профессий;</w:t>
      </w:r>
    </w:p>
    <w:p w:rsidR="00000000" w:rsidRDefault="0009527E">
      <w:pPr>
        <w:pStyle w:val="pj"/>
      </w:pPr>
      <w:r>
        <w:rPr>
          <w:rStyle w:val="s0"/>
        </w:rPr>
        <w:t>при приеме вступительных экзаменов;</w:t>
      </w:r>
    </w:p>
    <w:p w:rsidR="00000000" w:rsidRDefault="0009527E">
      <w:pPr>
        <w:pStyle w:val="pj"/>
      </w:pPr>
      <w:r>
        <w:rPr>
          <w:rStyle w:val="s0"/>
        </w:rPr>
        <w:t>при проведении занятий со слушателями курсов по интенсивному изучению иностранных языков, магистрантами;</w:t>
      </w:r>
    </w:p>
    <w:p w:rsidR="00000000" w:rsidRDefault="0009527E">
      <w:pPr>
        <w:pStyle w:val="pj"/>
      </w:pPr>
      <w:r>
        <w:rPr>
          <w:rStyle w:val="s0"/>
        </w:rPr>
        <w:t xml:space="preserve">за руководство </w:t>
      </w:r>
      <w:r>
        <w:rPr>
          <w:rStyle w:val="s0"/>
        </w:rPr>
        <w:t>полевой и педагогической практикой студентов преподавателями, привлекаемыми из других ВУЗов.</w:t>
      </w:r>
    </w:p>
    <w:p w:rsidR="00000000" w:rsidRDefault="0009527E">
      <w:pPr>
        <w:pStyle w:val="pj"/>
      </w:pPr>
      <w:r>
        <w:rPr>
          <w:rStyle w:val="s0"/>
        </w:rPr>
        <w:t>***** Ставки почасовой оплаты труда могут также применяться:</w:t>
      </w:r>
    </w:p>
    <w:p w:rsidR="00000000" w:rsidRDefault="0009527E">
      <w:pPr>
        <w:pStyle w:val="pj"/>
      </w:pPr>
      <w:r>
        <w:rPr>
          <w:rStyle w:val="s0"/>
        </w:rPr>
        <w:t>для оплаты труда профессорско-преподавательского состава ВУЗов и специалистов, привлекаемых учреждения</w:t>
      </w:r>
      <w:r>
        <w:rPr>
          <w:rStyle w:val="s0"/>
        </w:rPr>
        <w:t>ми по оказанию платных услуг по экономическим и правовым вопросам;</w:t>
      </w:r>
    </w:p>
    <w:p w:rsidR="00000000" w:rsidRDefault="0009527E">
      <w:pPr>
        <w:pStyle w:val="pj"/>
      </w:pPr>
      <w:r>
        <w:rPr>
          <w:rStyle w:val="s0"/>
        </w:rPr>
        <w:t>для оплаты труда ведущих ученых и специалистов сторонних организаций, привлекаемых в качестве консультантов диссертационных исследований (50 часов в год на одного докторанта);</w:t>
      </w:r>
    </w:p>
    <w:p w:rsidR="00000000" w:rsidRDefault="0009527E">
      <w:pPr>
        <w:pStyle w:val="pj"/>
      </w:pPr>
      <w:r>
        <w:rPr>
          <w:rStyle w:val="s0"/>
        </w:rPr>
        <w:t>для оплаты тр</w:t>
      </w:r>
      <w:r>
        <w:rPr>
          <w:rStyle w:val="s0"/>
        </w:rPr>
        <w:t>уда за проведение занятий (лекций) со слушателями курсов по повышению квалификации руководящих работников и специалистов;</w:t>
      </w:r>
    </w:p>
    <w:p w:rsidR="00000000" w:rsidRDefault="0009527E">
      <w:pPr>
        <w:pStyle w:val="pj"/>
      </w:pPr>
      <w:r>
        <w:rPr>
          <w:rStyle w:val="s0"/>
        </w:rPr>
        <w:t>для оплаты труда за проведение занятий (лекций) с участниками международных олимпиад.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r"/>
      </w:pPr>
      <w:bookmarkStart w:id="20" w:name="SUB20"/>
      <w:bookmarkEnd w:id="20"/>
      <w:r>
        <w:rPr>
          <w:rStyle w:val="s0"/>
        </w:rPr>
        <w:t>Приложение 20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Правила исчисления стажа работы </w:t>
      </w:r>
    </w:p>
    <w:p w:rsidR="00000000" w:rsidRDefault="0009527E">
      <w:pPr>
        <w:pStyle w:val="pc"/>
      </w:pPr>
      <w:r>
        <w:rPr>
          <w:rStyle w:val="s1"/>
        </w:rPr>
        <w:t xml:space="preserve">по специальности для работников, осуществляющих техническое обслуживание и </w:t>
      </w:r>
    </w:p>
    <w:p w:rsidR="00000000" w:rsidRDefault="0009527E">
      <w:pPr>
        <w:pStyle w:val="pc"/>
      </w:pPr>
      <w:r>
        <w:rPr>
          <w:rStyle w:val="s1"/>
        </w:rPr>
        <w:t>обеспечивающих функционирование государственных органов и не являющихся государственными служащими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j"/>
      </w:pPr>
      <w:r>
        <w:rPr>
          <w:rStyle w:val="s0"/>
        </w:rPr>
        <w:t xml:space="preserve">Стаж работы по специальности исчисляется для работников, осуществляющих техническое обслуживание и обеспечивающих функционирование государственных органов </w:t>
      </w:r>
      <w:r>
        <w:rPr>
          <w:rStyle w:val="s0"/>
        </w:rPr>
        <w:t>и не являющихся государственными служащими, с целью определения их должностного оклада согласно занимаемой должности, отнесенной к определенным функциональному блоку, звену и ступени.</w:t>
      </w:r>
    </w:p>
    <w:p w:rsidR="00000000" w:rsidRDefault="0009527E">
      <w:pPr>
        <w:pStyle w:val="pj"/>
      </w:pPr>
      <w:r>
        <w:rPr>
          <w:rStyle w:val="s0"/>
        </w:rPr>
        <w:t>1. В стаж работы по специальности, дающий право на получение должностног</w:t>
      </w:r>
      <w:r>
        <w:rPr>
          <w:rStyle w:val="s0"/>
        </w:rPr>
        <w:t>о оклада, включается все время работы в государственных органах, а также время:</w:t>
      </w:r>
    </w:p>
    <w:p w:rsidR="00000000" w:rsidRDefault="0009527E">
      <w:pPr>
        <w:pStyle w:val="pj"/>
      </w:pPr>
      <w:r>
        <w:rPr>
          <w:rStyle w:val="s0"/>
        </w:rPr>
        <w:t>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</w:t>
      </w:r>
      <w:r>
        <w:rPr>
          <w:rStyle w:val="s0"/>
        </w:rPr>
        <w:t>ых войсках, органах управления и частях гражданской обороны Республики Казахстан и бывшего Союза Советских Социалистических Республик, системе органов Комитета национальной безопасности Республики Казахстан и Комитета государственной безопасности Союза Сов</w:t>
      </w:r>
      <w:r>
        <w:rPr>
          <w:rStyle w:val="s0"/>
        </w:rPr>
        <w:t>етских Социалистических Республик, Службе государственной охраны Республики Казахстан, Службе внешней разведки Республики Казахстан «Сырбар» и Республиканской гвардии Республики Казахстан, военно-следственных органах и Национальной гвардии Республики Казах</w:t>
      </w:r>
      <w:r>
        <w:rPr>
          <w:rStyle w:val="s0"/>
        </w:rPr>
        <w:t>стан, кроме лиц, уволенных со службы по отрицательным мотивам;</w:t>
      </w:r>
    </w:p>
    <w:p w:rsidR="00000000" w:rsidRDefault="0009527E">
      <w:pPr>
        <w:pStyle w:val="pj"/>
      </w:pPr>
      <w:r>
        <w:rPr>
          <w:rStyle w:val="s0"/>
        </w:rPr>
        <w:t>1-1) прохождения службы в специальных государственных органах, кроме лиц, уволенных со службы по отрицательным мотивам;</w:t>
      </w:r>
    </w:p>
    <w:p w:rsidR="00000000" w:rsidRDefault="0009527E">
      <w:pPr>
        <w:pStyle w:val="pj"/>
      </w:pPr>
      <w:r>
        <w:rPr>
          <w:rStyle w:val="s0"/>
        </w:rPr>
        <w:t>2) прохождения службы лицами начальствующего состава в системе органов вн</w:t>
      </w:r>
      <w:r>
        <w:rPr>
          <w:rStyle w:val="s0"/>
        </w:rPr>
        <w:t>утренних дел, уголовно-исполнительной системы,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Государственном следственном комитете Р</w:t>
      </w:r>
      <w:r>
        <w:rPr>
          <w:rStyle w:val="s0"/>
        </w:rPr>
        <w:t>еспублики Казахстан, кроме лиц, уволенных по отрицательным мотивам;</w:t>
      </w:r>
    </w:p>
    <w:p w:rsidR="00000000" w:rsidRDefault="0009527E">
      <w:pPr>
        <w:pStyle w:val="pj"/>
      </w:pPr>
      <w:r>
        <w:rPr>
          <w:rStyle w:val="s0"/>
        </w:rPr>
        <w:t>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Советских Социалистических Рес</w:t>
      </w:r>
      <w:r>
        <w:rPr>
          <w:rStyle w:val="s0"/>
        </w:rPr>
        <w:t>публик,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</w:p>
    <w:p w:rsidR="00000000" w:rsidRDefault="0009527E">
      <w:pPr>
        <w:pStyle w:val="pj"/>
      </w:pPr>
      <w:r>
        <w:rPr>
          <w:rStyle w:val="s0"/>
        </w:rPr>
        <w:t>4) работы в системе Государственного банка Союза Советских Социалисти</w:t>
      </w:r>
      <w:r>
        <w:rPr>
          <w:rStyle w:val="s0"/>
        </w:rPr>
        <w:t>ческих Республик и Национального Банка Республики Казахстан;</w:t>
      </w:r>
    </w:p>
    <w:p w:rsidR="00000000" w:rsidRDefault="0009527E">
      <w:pPr>
        <w:pStyle w:val="pj"/>
      </w:pPr>
      <w:r>
        <w:rPr>
          <w:rStyle w:val="s0"/>
        </w:rPr>
        <w:t>5) отпуска по беременности и родам, а также время отпуска без сохранения заработной платы по уходу за ребенком до достижения им возраста трех лет, предоставленного в соответствии с законодательст</w:t>
      </w:r>
      <w:r>
        <w:rPr>
          <w:rStyle w:val="s0"/>
        </w:rPr>
        <w:t>вом;</w:t>
      </w:r>
    </w:p>
    <w:p w:rsidR="00000000" w:rsidRDefault="0009527E">
      <w:pPr>
        <w:pStyle w:val="pj"/>
      </w:pPr>
      <w:r>
        <w:rPr>
          <w:rStyle w:val="s0"/>
        </w:rPr>
        <w:t>6) работы за границей, если перед направлением за границу работник работал в государственных органах и в течение двух месяцев со дня возвращения из-за границы, не считая времени переезда, поступил на работу в государственный орган;</w:t>
      </w:r>
    </w:p>
    <w:p w:rsidR="00000000" w:rsidRDefault="0009527E">
      <w:pPr>
        <w:pStyle w:val="pj"/>
      </w:pPr>
      <w:r>
        <w:rPr>
          <w:rStyle w:val="s0"/>
        </w:rPr>
        <w:t>7) осуществления по</w:t>
      </w:r>
      <w:r>
        <w:rPr>
          <w:rStyle w:val="s0"/>
        </w:rPr>
        <w:t>лномочий депутатов Парламента Республики Казахстан, местных представительных органов Республики Казахстан на постоянной основе;</w:t>
      </w:r>
    </w:p>
    <w:p w:rsidR="00000000" w:rsidRDefault="0009527E">
      <w:pPr>
        <w:pStyle w:val="pj"/>
      </w:pPr>
      <w:r>
        <w:rPr>
          <w:rStyle w:val="s0"/>
        </w:rPr>
        <w:t>8) обучения по направлению государственных органов на курсах по подготовке, переподготовке и повышению квалификации кадров с отр</w:t>
      </w:r>
      <w:r>
        <w:rPr>
          <w:rStyle w:val="s0"/>
        </w:rPr>
        <w:t>ывом от работы, если работник до поступления на курсы работал в государственном органе и после их окончания вернулся в государственный орган;</w:t>
      </w:r>
    </w:p>
    <w:p w:rsidR="00000000" w:rsidRDefault="0009527E">
      <w:pPr>
        <w:pStyle w:val="pj"/>
      </w:pPr>
      <w:r>
        <w:rPr>
          <w:rStyle w:val="s0"/>
        </w:rPr>
        <w:t>9) последнего места работы в организациях на должностях по специальностям, идентичным специальностям по занимаемым</w:t>
      </w:r>
      <w:r>
        <w:rPr>
          <w:rStyle w:val="s0"/>
        </w:rPr>
        <w:t xml:space="preserve"> должностям в государственных органах.</w:t>
      </w:r>
    </w:p>
    <w:p w:rsidR="00000000" w:rsidRDefault="0009527E">
      <w:pPr>
        <w:pStyle w:val="pj"/>
      </w:pPr>
      <w:r>
        <w:rPr>
          <w:rStyle w:val="s0"/>
        </w:rPr>
        <w:t>2. Стаж работы по специальности, засчитываемый в соответствии с настоящими Правилами, учитывается в календарном исчислении.</w:t>
      </w:r>
    </w:p>
    <w:p w:rsidR="00000000" w:rsidRDefault="0009527E">
      <w:pPr>
        <w:pStyle w:val="pj"/>
      </w:pPr>
      <w:r>
        <w:rPr>
          <w:rStyle w:val="s0"/>
        </w:rPr>
        <w:t>3. Работникам, у которых в течение календарного месяца возникло право на повышение размера до</w:t>
      </w:r>
      <w:r>
        <w:rPr>
          <w:rStyle w:val="s0"/>
        </w:rPr>
        <w:t>лжностного оклада, исчисление должностного оклада с учетом стажа осуществляется со дня возникновения такого права.</w:t>
      </w:r>
    </w:p>
    <w:p w:rsidR="00000000" w:rsidRDefault="0009527E">
      <w:pPr>
        <w:pStyle w:val="pj"/>
      </w:pPr>
      <w:r>
        <w:rPr>
          <w:rStyle w:val="s0"/>
        </w:rPr>
        <w:t>4. Стаж работы по специальности определяется комиссией по установлению трудового стажа, состав которой утверждается руководителем соответству</w:t>
      </w:r>
      <w:r>
        <w:rPr>
          <w:rStyle w:val="s0"/>
        </w:rPr>
        <w:t xml:space="preserve">ющего государственного органа. </w:t>
      </w:r>
    </w:p>
    <w:p w:rsidR="00000000" w:rsidRDefault="0009527E">
      <w:pPr>
        <w:pStyle w:val="pj"/>
      </w:pPr>
      <w:r>
        <w:rPr>
          <w:rStyle w:val="s0"/>
        </w:rPr>
        <w:t>Решение комиссии об установлении стажа работы по специальности оформляется протоколом. Выписки из решения готовятся в двух экземплярах и передаются: один экземпляр - в кадровую службу, второй - в бухгалтерию.</w:t>
      </w:r>
    </w:p>
    <w:p w:rsidR="00000000" w:rsidRDefault="0009527E">
      <w:pPr>
        <w:pStyle w:val="pj"/>
      </w:pPr>
      <w:r>
        <w:rPr>
          <w:rStyle w:val="s0"/>
        </w:rPr>
        <w:t xml:space="preserve">5. Документами </w:t>
      </w:r>
      <w:r>
        <w:rPr>
          <w:rStyle w:val="s0"/>
        </w:rPr>
        <w:t xml:space="preserve">для определения стажа работы по специальности являются документы, подтверждающие трудовую деятельность работника, в соответствии с </w:t>
      </w:r>
      <w:hyperlink r:id="rId198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09527E">
      <w:pPr>
        <w:pStyle w:val="pji"/>
      </w:pPr>
      <w:r>
        <w:rPr>
          <w:rStyle w:val="s3"/>
        </w:rPr>
        <w:t xml:space="preserve">См: </w:t>
      </w:r>
      <w:hyperlink r:id="rId19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и социального развития Республики Казахстан от 10 июня 2016 года № 495 «Об утверждении Правил и условий исчисления стажа работы по специальности для граждански</w:t>
      </w:r>
      <w:r>
        <w:rPr>
          <w:rStyle w:val="s3"/>
        </w:rPr>
        <w:t>х служащих, работников организаций, содержащихся за счет средств государственного бюджета, работников казенных предприятий социального обеспечения»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a3"/>
      </w:pPr>
      <w:bookmarkStart w:id="21" w:name="SUB21"/>
      <w:bookmarkEnd w:id="21"/>
      <w:r>
        <w:t> </w:t>
      </w:r>
    </w:p>
    <w:p w:rsidR="00000000" w:rsidRDefault="0009527E">
      <w:pPr>
        <w:pStyle w:val="pji"/>
      </w:pPr>
      <w:r>
        <w:rPr>
          <w:rStyle w:val="s3"/>
        </w:rPr>
        <w:t xml:space="preserve">В приложение 21 внесены изменения в соответствии с </w:t>
      </w:r>
      <w:hyperlink r:id="rId200" w:anchor="sub_id=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24.09.20 г. № 607 (</w:t>
      </w:r>
      <w:hyperlink r:id="rId201" w:anchor="sub_id=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2" w:anchor="sub_id=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15.12.20 г. № 856 (введено в действие с 1 января 2021 г.) (</w:t>
      </w:r>
      <w:hyperlink r:id="rId203" w:anchor="sub_id=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" w:anchor="sub_id=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30.03.21 г. № 174 (</w:t>
      </w:r>
      <w:hyperlink r:id="rId205" w:anchor="sub_id=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Приложение 21</w:t>
      </w:r>
    </w:p>
    <w:p w:rsidR="00000000" w:rsidRDefault="0009527E">
      <w:pPr>
        <w:pStyle w:val="pr"/>
      </w:pPr>
      <w:r>
        <w:rPr>
          <w:rStyle w:val="s0"/>
        </w:rPr>
        <w:t>Утвержден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Перечень </w:t>
      </w:r>
      <w:r>
        <w:rPr>
          <w:b/>
          <w:bCs/>
        </w:rPr>
        <w:br/>
      </w:r>
      <w:r>
        <w:rPr>
          <w:rStyle w:val="s1"/>
        </w:rPr>
        <w:t>должностей и профессий гражданских служащих, работников организаций, содержащихся за счет средств государственного бюджета, работников казенных пр</w:t>
      </w:r>
      <w:r>
        <w:rPr>
          <w:rStyle w:val="s1"/>
        </w:rPr>
        <w:t>едприятий здравоохранения и критерии, определяющие их психоэмоциональные и физические нагрузки</w:t>
      </w:r>
    </w:p>
    <w:p w:rsidR="00000000" w:rsidRDefault="0009527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257"/>
        <w:gridCol w:w="4611"/>
      </w:tblGrid>
      <w:tr w:rsidR="00000000"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2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должностей и профессий работников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Критерии психоэмоциональной и физической нагрузки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хирургического профиля,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Постоянное нервно-эмоциональное напряжение за исход хирургического вмешательства,</w:t>
            </w:r>
          </w:p>
          <w:p w:rsidR="00000000" w:rsidRDefault="0009527E">
            <w:pPr>
              <w:pStyle w:val="a3"/>
            </w:pPr>
            <w:r>
              <w:t> повышенная усталость, связанн</w:t>
            </w:r>
            <w:r>
              <w:t xml:space="preserve">ая с дежурствами, экстренные оперативные вмешательства, </w:t>
            </w:r>
          </w:p>
          <w:p w:rsidR="00000000" w:rsidRDefault="0009527E">
            <w:pPr>
              <w:pStyle w:val="a3"/>
            </w:pPr>
            <w:r>
              <w:t>вынужденная рабочая поза, чрезмерное напряжение анализаторных систем,</w:t>
            </w:r>
          </w:p>
          <w:p w:rsidR="00000000" w:rsidRDefault="0009527E">
            <w:pPr>
              <w:pStyle w:val="a3"/>
            </w:pPr>
            <w:r>
              <w:t>необходимость срочного принятия решения, большая нагрузка на орган зрения - тяжелой степени нагрузки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кардиохирург</w:t>
            </w:r>
          </w:p>
          <w:p w:rsidR="00000000" w:rsidRDefault="0009527E">
            <w:pPr>
              <w:pStyle w:val="a3"/>
            </w:pPr>
            <w:r>
              <w:t>трансплантолог</w:t>
            </w:r>
          </w:p>
          <w:p w:rsidR="00000000" w:rsidRDefault="0009527E">
            <w:pPr>
              <w:pStyle w:val="a3"/>
            </w:pPr>
            <w:r>
              <w:t>микрохирург</w:t>
            </w:r>
          </w:p>
          <w:p w:rsidR="00000000" w:rsidRDefault="0009527E">
            <w:pPr>
              <w:pStyle w:val="a3"/>
            </w:pPr>
            <w:r>
              <w:t>ангиохирург</w:t>
            </w:r>
          </w:p>
          <w:p w:rsidR="00000000" w:rsidRDefault="0009527E">
            <w:pPr>
              <w:pStyle w:val="a3"/>
            </w:pPr>
            <w:r>
              <w:t>нейрохирург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операционная медицинская сестра</w:t>
            </w:r>
          </w:p>
          <w:p w:rsidR="00000000" w:rsidRDefault="0009527E">
            <w:pPr>
              <w:pStyle w:val="a3"/>
            </w:pPr>
            <w:r>
              <w:t>хирургическая медицинская сестра</w:t>
            </w:r>
          </w:p>
          <w:p w:rsidR="00000000" w:rsidRDefault="0009527E">
            <w:pPr>
              <w:pStyle w:val="a3"/>
            </w:pPr>
            <w:r>
              <w:t>медицинская сестра-анестезист отделений реаниматологии и анестезиологии и интенсивной 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Специалисты хирургического и </w:t>
            </w:r>
          </w:p>
          <w:p w:rsidR="00000000" w:rsidRDefault="0009527E">
            <w:pPr>
              <w:pStyle w:val="a3"/>
            </w:pPr>
            <w:r>
              <w:t>акушерско-гинекологического профилей, в том числе детские: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Те же критерии, что и в пункте 1, но в менее выраженной степени - средней степени нагрузки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акушер-гинеколог</w:t>
            </w:r>
          </w:p>
          <w:p w:rsidR="00000000" w:rsidRDefault="0009527E">
            <w:pPr>
              <w:pStyle w:val="a3"/>
            </w:pPr>
            <w:r>
              <w:t>общий хирург</w:t>
            </w:r>
          </w:p>
          <w:p w:rsidR="00000000" w:rsidRDefault="0009527E">
            <w:pPr>
              <w:pStyle w:val="a3"/>
            </w:pPr>
            <w:r>
              <w:t>абдоминальный хирург</w:t>
            </w:r>
          </w:p>
          <w:p w:rsidR="00000000" w:rsidRDefault="0009527E">
            <w:pPr>
              <w:pStyle w:val="a3"/>
            </w:pPr>
            <w:r>
              <w:t>торака</w:t>
            </w:r>
            <w:r>
              <w:t>льный хирург</w:t>
            </w:r>
          </w:p>
          <w:p w:rsidR="00000000" w:rsidRDefault="0009527E">
            <w:pPr>
              <w:pStyle w:val="a3"/>
            </w:pPr>
            <w:r>
              <w:t>ангиохирург</w:t>
            </w:r>
          </w:p>
          <w:p w:rsidR="00000000" w:rsidRDefault="0009527E">
            <w:pPr>
              <w:pStyle w:val="a3"/>
            </w:pPr>
            <w:r>
              <w:t>нейрохирург</w:t>
            </w:r>
          </w:p>
          <w:p w:rsidR="00000000" w:rsidRDefault="0009527E">
            <w:pPr>
              <w:pStyle w:val="a3"/>
            </w:pPr>
            <w:r>
              <w:t>анестезиолог-реаниматолог</w:t>
            </w:r>
          </w:p>
          <w:p w:rsidR="00000000" w:rsidRDefault="0009527E">
            <w:pPr>
              <w:pStyle w:val="a3"/>
            </w:pPr>
            <w:r>
              <w:t>эндокринологический хирург</w:t>
            </w:r>
          </w:p>
          <w:p w:rsidR="00000000" w:rsidRDefault="0009527E">
            <w:pPr>
              <w:pStyle w:val="a3"/>
            </w:pPr>
            <w:r>
              <w:t>уролог</w:t>
            </w:r>
          </w:p>
          <w:p w:rsidR="00000000" w:rsidRDefault="0009527E">
            <w:pPr>
              <w:pStyle w:val="a3"/>
            </w:pPr>
            <w:r>
              <w:t>проктолог</w:t>
            </w:r>
          </w:p>
          <w:p w:rsidR="00000000" w:rsidRDefault="0009527E">
            <w:pPr>
              <w:pStyle w:val="a3"/>
            </w:pPr>
            <w:r>
              <w:t>онколог-хирург</w:t>
            </w:r>
          </w:p>
          <w:p w:rsidR="00000000" w:rsidRDefault="0009527E">
            <w:pPr>
              <w:pStyle w:val="a3"/>
            </w:pPr>
            <w:r>
              <w:t>маммолог</w:t>
            </w:r>
          </w:p>
          <w:p w:rsidR="00000000" w:rsidRDefault="0009527E">
            <w:pPr>
              <w:pStyle w:val="a3"/>
            </w:pPr>
            <w:r>
              <w:t>травматолог-ортопед (в том числе травматологических пунктов)</w:t>
            </w:r>
          </w:p>
          <w:p w:rsidR="00000000" w:rsidRDefault="0009527E">
            <w:pPr>
              <w:pStyle w:val="a3"/>
            </w:pPr>
            <w:r>
              <w:t>челюстно-лицевой хирург</w:t>
            </w:r>
          </w:p>
          <w:p w:rsidR="00000000" w:rsidRDefault="0009527E">
            <w:pPr>
              <w:pStyle w:val="a3"/>
            </w:pPr>
            <w:r>
              <w:t>пластический хирург</w:t>
            </w:r>
          </w:p>
          <w:p w:rsidR="00000000" w:rsidRDefault="0009527E">
            <w:pPr>
              <w:pStyle w:val="a3"/>
            </w:pPr>
            <w:r>
              <w:t>камбустиолог</w:t>
            </w:r>
          </w:p>
          <w:p w:rsidR="00000000" w:rsidRDefault="0009527E">
            <w:pPr>
              <w:pStyle w:val="a3"/>
            </w:pPr>
            <w:r>
              <w:t>офтальмолог</w:t>
            </w:r>
          </w:p>
          <w:p w:rsidR="00000000" w:rsidRDefault="0009527E">
            <w:pPr>
              <w:pStyle w:val="a3"/>
            </w:pPr>
            <w:r>
              <w:t>оториноларинголог</w:t>
            </w:r>
          </w:p>
          <w:p w:rsidR="00000000" w:rsidRDefault="0009527E">
            <w:pPr>
              <w:pStyle w:val="a3"/>
            </w:pPr>
            <w:r>
              <w:t>эндоскопист</w:t>
            </w:r>
          </w:p>
          <w:p w:rsidR="00000000" w:rsidRDefault="0009527E">
            <w:pPr>
              <w:pStyle w:val="a3"/>
            </w:pPr>
            <w:r>
              <w:t>трансфузиолог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</w:t>
            </w:r>
          </w:p>
          <w:p w:rsidR="00000000" w:rsidRDefault="0009527E">
            <w:pPr>
              <w:pStyle w:val="a3"/>
            </w:pPr>
            <w:r>
              <w:t>операционная медицинская сестра</w:t>
            </w:r>
          </w:p>
          <w:p w:rsidR="00000000" w:rsidRDefault="0009527E">
            <w:pPr>
              <w:pStyle w:val="a3"/>
            </w:pPr>
            <w:r>
              <w:t>акушерка родильного отделения</w:t>
            </w:r>
          </w:p>
          <w:p w:rsidR="00000000" w:rsidRDefault="0009527E">
            <w:pPr>
              <w:pStyle w:val="a3"/>
            </w:pPr>
            <w:r>
              <w:t xml:space="preserve"> медицинская сестра-анестезист </w:t>
            </w:r>
          </w:p>
          <w:p w:rsidR="00000000" w:rsidRDefault="0009527E">
            <w:pPr>
              <w:pStyle w:val="a3"/>
            </w:pPr>
            <w:r>
              <w:t>отделений реаниматологии и анестезиологии</w:t>
            </w:r>
          </w:p>
          <w:p w:rsidR="00000000" w:rsidRDefault="0009527E">
            <w:pPr>
              <w:pStyle w:val="a3"/>
            </w:pPr>
            <w:r>
              <w:t>медицинская сестра палаты интенсивной терапии</w:t>
            </w:r>
          </w:p>
          <w:p w:rsidR="00000000" w:rsidRDefault="0009527E">
            <w:pPr>
              <w:pStyle w:val="a3"/>
            </w:pPr>
            <w:r>
              <w:t>медицинская сестра травматологических пунктов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Специалисты хирургического профиля, в том числе детских </w:t>
            </w:r>
          </w:p>
          <w:p w:rsidR="00000000" w:rsidRDefault="0009527E">
            <w:pPr>
              <w:pStyle w:val="a3"/>
            </w:pPr>
            <w:r>
              <w:t>амбулаторных организаций: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Те же критерии, что и в пункте 1, но в легкой степени нагрузки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хирург</w:t>
            </w:r>
          </w:p>
          <w:p w:rsidR="00000000" w:rsidRDefault="0009527E">
            <w:pPr>
              <w:pStyle w:val="a3"/>
            </w:pPr>
            <w:r>
              <w:t>уролог</w:t>
            </w:r>
          </w:p>
          <w:p w:rsidR="00000000" w:rsidRDefault="0009527E">
            <w:pPr>
              <w:pStyle w:val="a3"/>
            </w:pPr>
            <w:r>
              <w:t>онколог-хирург</w:t>
            </w:r>
          </w:p>
          <w:p w:rsidR="00000000" w:rsidRDefault="0009527E">
            <w:pPr>
              <w:pStyle w:val="a3"/>
            </w:pPr>
            <w:r>
              <w:t>маммолог</w:t>
            </w:r>
          </w:p>
          <w:p w:rsidR="00000000" w:rsidRDefault="0009527E">
            <w:pPr>
              <w:pStyle w:val="a3"/>
            </w:pPr>
            <w:r>
              <w:t>травматолог-ортопед</w:t>
            </w:r>
          </w:p>
          <w:p w:rsidR="00000000" w:rsidRDefault="0009527E">
            <w:pPr>
              <w:pStyle w:val="a3"/>
            </w:pPr>
            <w:r>
              <w:t>офтальмолог</w:t>
            </w:r>
          </w:p>
          <w:p w:rsidR="00000000" w:rsidRDefault="0009527E">
            <w:pPr>
              <w:pStyle w:val="a3"/>
            </w:pPr>
            <w:r>
              <w:t>оториноларинголог</w:t>
            </w:r>
          </w:p>
          <w:p w:rsidR="00000000" w:rsidRDefault="0009527E">
            <w:pPr>
              <w:pStyle w:val="a3"/>
            </w:pPr>
            <w:r>
              <w:t>стоматолог-хирург</w:t>
            </w:r>
          </w:p>
          <w:p w:rsidR="00000000" w:rsidRDefault="0009527E">
            <w:pPr>
              <w:pStyle w:val="a3"/>
            </w:pPr>
            <w:r>
              <w:t>акушер-гинеколог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медицинская сестра хирургического профиля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4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организаций первичной медико-санитарной помощи, расположенных на селе: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Обладание высокой терпеливостью и вниманием, психоэмоциональное напряжение - сложность контакта с больным и его родственниками на дому, высокий риск неадекватного поведения</w:t>
            </w:r>
            <w:r>
              <w:t xml:space="preserve"> психически неуравновешенного больного, воздействие неблагоприятных условий (работа, связанная с пребыванием вне помещения), наличие постоянного риска контакта с патогенной инфекцией, работа с перегрузками - 1 степень нагрузки.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терапевт (уч</w:t>
            </w:r>
            <w:r>
              <w:t>астковый)</w:t>
            </w:r>
          </w:p>
          <w:p w:rsidR="00000000" w:rsidRDefault="0009527E">
            <w:pPr>
              <w:pStyle w:val="a3"/>
            </w:pPr>
            <w:r>
              <w:t>педиатр (участковый) общей практики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медицинская сестра участковая</w:t>
            </w:r>
          </w:p>
          <w:p w:rsidR="00000000" w:rsidRDefault="0009527E">
            <w:pPr>
              <w:pStyle w:val="a3"/>
            </w:pPr>
            <w:r>
              <w:t>медицинская сестра общей практики</w:t>
            </w:r>
          </w:p>
          <w:p w:rsidR="00000000" w:rsidRDefault="0009527E">
            <w:pPr>
              <w:pStyle w:val="a3"/>
            </w:pPr>
            <w:r>
              <w:t>фельдшер</w:t>
            </w:r>
          </w:p>
          <w:p w:rsidR="00000000" w:rsidRDefault="0009527E">
            <w:pPr>
              <w:pStyle w:val="a3"/>
            </w:pPr>
            <w:r>
              <w:t>акушерка</w:t>
            </w:r>
          </w:p>
          <w:p w:rsidR="00000000" w:rsidRDefault="0009527E">
            <w:pPr>
              <w:pStyle w:val="a3"/>
            </w:pPr>
            <w:r>
              <w:t>медицинская сестра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организаций первичной медико-санитарной помощи, расположенных в городе: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Те же критерии, что и в пункте 4, но в меньшей степени - 2 степень нагрузки.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врачи:</w:t>
            </w:r>
          </w:p>
          <w:p w:rsidR="00000000" w:rsidRDefault="0009527E">
            <w:pPr>
              <w:pStyle w:val="a3"/>
            </w:pPr>
            <w:r>
              <w:t>терапевт (участковый)</w:t>
            </w:r>
          </w:p>
          <w:p w:rsidR="00000000" w:rsidRDefault="0009527E">
            <w:pPr>
              <w:pStyle w:val="a3"/>
            </w:pPr>
            <w:r>
              <w:t>педиатр (участковый)</w:t>
            </w:r>
          </w:p>
          <w:p w:rsidR="00000000" w:rsidRDefault="0009527E">
            <w:pPr>
              <w:pStyle w:val="a3"/>
            </w:pPr>
            <w:r>
              <w:t>общей практики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медицинская сестра участковая</w:t>
            </w:r>
          </w:p>
          <w:p w:rsidR="00000000" w:rsidRDefault="0009527E">
            <w:pPr>
              <w:pStyle w:val="a3"/>
            </w:pPr>
            <w:r>
              <w:t>медицинская сестра общей практики</w:t>
            </w:r>
          </w:p>
          <w:p w:rsidR="00000000" w:rsidRDefault="0009527E">
            <w:pPr>
              <w:pStyle w:val="a3"/>
            </w:pPr>
            <w:r>
              <w:t>фельдшер</w:t>
            </w:r>
          </w:p>
          <w:p w:rsidR="00000000" w:rsidRDefault="0009527E">
            <w:pPr>
              <w:pStyle w:val="a3"/>
            </w:pPr>
            <w:r>
              <w:t>акушерка</w:t>
            </w:r>
          </w:p>
          <w:p w:rsidR="00000000" w:rsidRDefault="0009527E">
            <w:pPr>
              <w:pStyle w:val="a3"/>
            </w:pPr>
            <w:r>
              <w:t>медицинская сестра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6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Специалисты патологоанатомических бюро (отделений), Центра судебных экспертиз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Работа, связанная с вскрытием трупов, риск контакта с патогенной флорой, психоэмоциональное напряжение при общении с родственниками умерших больных, погибших и убитых лиц.</w:t>
            </w:r>
          </w:p>
          <w:p w:rsidR="00000000" w:rsidRDefault="0009527E">
            <w:pPr>
              <w:pStyle w:val="a3"/>
            </w:pPr>
            <w:r>
              <w:t>Обладание высокой терпеливостью и вниманием, нервно-эмоциональное напряжение в связи</w:t>
            </w:r>
            <w:r>
              <w:t xml:space="preserve"> со сложностью контакта с обвиняемыми и потерпевшими, лицами, страдающими хроническими заболеваниями, как алкоголизм, наркомания, токсикомания, и другими лицами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судебно-медицинский, судебно-наркологический, судебно-психиатрический эксперты, медици</w:t>
            </w:r>
            <w:r>
              <w:t>нская сестра, лаборант, медицинский регистратор, санитар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патологоанатом, в том числе детский, занимающийся непосредственно вскрытием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7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Работники станций (отделений) скорой медицинской помощи: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Высокие оперативные качества - принятие быстрых решений в диагностике и лечении, высокий риск травматизма, большие физические перегрузки, высокая психо-эмоциональная нагрузка - работа по оказанию скорой медицинской помощи больным, балансирующим между жизнь</w:t>
            </w:r>
            <w:r>
              <w:t>ю и смертью.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 скорой и неотложной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фельдшер станции скорой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медицинская сестра, медицинский регистратор, санитар, водитель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Специалисты терапевтического профиля: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1)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Врач:</w:t>
            </w:r>
          </w:p>
          <w:p w:rsidR="00000000" w:rsidRDefault="0009527E">
            <w:pPr>
              <w:pStyle w:val="a3"/>
            </w:pPr>
            <w:r>
              <w:t>неонатолог</w:t>
            </w:r>
          </w:p>
        </w:tc>
        <w:tc>
          <w:tcPr>
            <w:tcW w:w="2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Постоянное нервно- эмоциональное напряжение за исход реанимации, интенсивной терапии и выхаживание новорожденных, в том числе глубоко недоношенных с массой тела от 500 грамм, повышенная усталость, связанная с дежурствами и экстренными вызовами,</w:t>
            </w:r>
            <w:r>
              <w:t xml:space="preserve"> постоянная работа со специальным оборудованием (аппараты искусственной вентиляции легких, кювезы, реанимационные столики)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средний медицинский персонал:</w:t>
            </w:r>
          </w:p>
          <w:p w:rsidR="00000000" w:rsidRDefault="0009527E">
            <w:pPr>
              <w:pStyle w:val="a3"/>
            </w:pPr>
            <w:r>
              <w:t>медицинская сестра, осуществляющая уход за новорожденными отделений физиологии и патологии нов</w:t>
            </w:r>
            <w:r>
              <w:t>орожденных медицинская сестра, осуществляющая уход за новорожденными отделений выхаживания недоношенных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9527E">
            <w:pPr>
              <w:rPr>
                <w:color w:val="000000"/>
              </w:rPr>
            </w:pP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3)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врач:</w:t>
            </w:r>
          </w:p>
          <w:p w:rsidR="00000000" w:rsidRDefault="0009527E">
            <w:pPr>
              <w:pStyle w:val="a3"/>
            </w:pPr>
            <w:r>
              <w:t>гематолог, занимающийся проведением химиотерапии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Постоянное нервно- эмоциональное напряжение за исход проведения химиотерапии больным со</w:t>
            </w:r>
            <w:r>
              <w:t xml:space="preserve"> злокачественными заболеваниями крови при высокой летальности, повышенная усталость, связанная с дежурствами, высокий процент осложнений, угрожающих жизни, требующих незамедлительного принятия решений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>9.</w:t>
            </w:r>
            <w:r>
              <w:rPr>
                <w:rStyle w:val="s0"/>
              </w:rPr>
              <w:t xml:space="preserve">Исключена в соответствии с </w:t>
            </w:r>
            <w:hyperlink r:id="rId206" w:anchor="sub_id=21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30.03.21 г. № 174 </w:t>
            </w:r>
            <w:r>
              <w:rPr>
                <w:rStyle w:val="s3"/>
              </w:rPr>
              <w:t>(</w:t>
            </w:r>
            <w:hyperlink r:id="rId207" w:anchor="sub_id=2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i"/>
            </w:pPr>
            <w:r>
              <w:t xml:space="preserve">10. </w:t>
            </w:r>
            <w:r>
              <w:rPr>
                <w:rStyle w:val="s0"/>
              </w:rPr>
              <w:t xml:space="preserve">Исключена в соответствии с </w:t>
            </w:r>
            <w:hyperlink r:id="rId208" w:anchor="sub_id=21" w:history="1">
              <w:r>
                <w:rPr>
                  <w:rStyle w:val="a4"/>
                </w:rPr>
                <w:t>постановлением</w:t>
              </w:r>
            </w:hyperlink>
            <w:r>
              <w:rPr>
                <w:rStyle w:val="s0"/>
              </w:rPr>
              <w:t xml:space="preserve"> Правительства РК от 30.03.21 г. № 174 </w:t>
            </w:r>
            <w:r>
              <w:rPr>
                <w:rStyle w:val="s3"/>
              </w:rPr>
              <w:t>(</w:t>
            </w:r>
            <w:hyperlink r:id="rId209" w:anchor="sub_id=2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  <w:p w:rsidR="00000000" w:rsidRDefault="0009527E">
            <w:pPr>
              <w:pStyle w:val="pji"/>
            </w:pPr>
            <w:r>
              <w:t> </w:t>
            </w:r>
          </w:p>
        </w:tc>
      </w:tr>
    </w:tbl>
    <w:p w:rsidR="00000000" w:rsidRDefault="0009527E">
      <w:pPr>
        <w:pStyle w:val="pji"/>
      </w:pPr>
      <w:r>
        <w:t> </w:t>
      </w:r>
    </w:p>
    <w:p w:rsidR="00000000" w:rsidRDefault="0009527E">
      <w:pPr>
        <w:pStyle w:val="pji"/>
      </w:pPr>
      <w:bookmarkStart w:id="22" w:name="SUB22"/>
      <w:bookmarkEnd w:id="22"/>
      <w:r>
        <w:rPr>
          <w:rStyle w:val="s3"/>
        </w:rPr>
        <w:t xml:space="preserve">В приложение 22 внесены изменения в соответствии с </w:t>
      </w:r>
      <w:hyperlink r:id="rId21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02.05.17 г. № 239 (</w:t>
      </w:r>
      <w:hyperlink r:id="rId211" w:anchor="sub_id=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" w:anchor="sub_id=12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20.03.19 г. № 131 (</w:t>
      </w:r>
      <w:hyperlink r:id="rId213" w:anchor="sub_id=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9527E">
      <w:pPr>
        <w:pStyle w:val="pr"/>
      </w:pPr>
      <w:r>
        <w:rPr>
          <w:rStyle w:val="s0"/>
        </w:rPr>
        <w:t>Прилож</w:t>
      </w:r>
      <w:r>
        <w:rPr>
          <w:rStyle w:val="s0"/>
        </w:rPr>
        <w:t>ение 22</w:t>
      </w:r>
    </w:p>
    <w:p w:rsidR="00000000" w:rsidRDefault="0009527E">
      <w:pPr>
        <w:pStyle w:val="pr"/>
      </w:pPr>
      <w:r>
        <w:rPr>
          <w:rStyle w:val="s0"/>
        </w:rPr>
        <w:t>Утверждены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t> </w:t>
      </w:r>
    </w:p>
    <w:p w:rsidR="00000000" w:rsidRDefault="0009527E">
      <w:pPr>
        <w:pStyle w:val="pji"/>
      </w:pPr>
      <w:r>
        <w:t> </w:t>
      </w:r>
    </w:p>
    <w:p w:rsidR="00000000" w:rsidRDefault="0009527E">
      <w:pPr>
        <w:pStyle w:val="pc"/>
      </w:pPr>
      <w:r>
        <w:rPr>
          <w:rStyle w:val="s1"/>
        </w:rPr>
        <w:t>Доплаты и надбавки за условия труда гражданским служащим, работникам организаций, содержащихся за счет средств государственно</w:t>
      </w:r>
      <w:r>
        <w:rPr>
          <w:rStyle w:val="s1"/>
        </w:rPr>
        <w:t xml:space="preserve">го бюджета, работникам казенных предприятий в сферах транспорта и коммуникаций </w:t>
      </w:r>
    </w:p>
    <w:p w:rsidR="00000000" w:rsidRDefault="0009527E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876"/>
        <w:gridCol w:w="1627"/>
        <w:gridCol w:w="1436"/>
        <w:gridCol w:w="2062"/>
      </w:tblGrid>
      <w:tr w:rsidR="00000000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№ п/п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Наименование доплат и надбавок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 xml:space="preserve">Виды доплат и надбавок 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Размеры доплат и надбавок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"/>
            </w:pPr>
            <w:r>
              <w:rPr>
                <w:rStyle w:val="s0"/>
              </w:rPr>
              <w:t>Доплата за особые условия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j"/>
            </w:pPr>
            <w:r>
              <w:rPr>
                <w:rStyle w:val="s0"/>
              </w:rPr>
              <w:t xml:space="preserve">За сложность и напряженность работникам республиканского государственного казенного предприятия «Қазақстан су жолдары»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до 50 % от ДО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pc"/>
            </w:pPr>
            <w:r>
              <w:rPr>
                <w:rStyle w:val="s0"/>
              </w:rPr>
              <w:t>В порядке, установленном руководителем организаций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2.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разъездной характер работы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В соответствии с </w:t>
            </w:r>
            <w:hyperlink r:id="rId214" w:history="1">
              <w:r>
                <w:rPr>
                  <w:rStyle w:val="a4"/>
                </w:rPr>
                <w:t>Трудовым кодексом</w:t>
              </w:r>
            </w:hyperlink>
            <w:r>
              <w:t xml:space="preserve"> Республики Казахстан от 23 ноября 2015 года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Работникам организаций за каждый календарный день нахождения вне постоянного места жительства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35 % от МРП*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порядке, установленном руководителем организаций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3.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Надбавка за выполнение подводных работ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 порядке, установленном руководителем организаций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Водолазам организаций за каждый час работы под водой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 xml:space="preserve">100 % от часовой ставки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27E">
            <w:pPr>
              <w:pStyle w:val="a3"/>
            </w:pPr>
            <w:r>
              <w:t> </w:t>
            </w:r>
          </w:p>
        </w:tc>
      </w:tr>
    </w:tbl>
    <w:p w:rsidR="00000000" w:rsidRDefault="0009527E">
      <w:pPr>
        <w:pStyle w:val="pc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>Примечание: расшифровка аббревиатуры:</w:t>
      </w:r>
    </w:p>
    <w:p w:rsidR="00000000" w:rsidRDefault="0009527E">
      <w:pPr>
        <w:pStyle w:val="pj"/>
      </w:pPr>
      <w:r>
        <w:rPr>
          <w:rStyle w:val="s0"/>
        </w:rPr>
        <w:t xml:space="preserve">* </w:t>
      </w:r>
      <w:hyperlink r:id="rId215" w:history="1">
        <w:r>
          <w:rPr>
            <w:rStyle w:val="a4"/>
          </w:rPr>
          <w:t>МРП</w:t>
        </w:r>
      </w:hyperlink>
      <w:r>
        <w:rPr>
          <w:rStyle w:val="s0"/>
        </w:rPr>
        <w:t xml:space="preserve"> - месячный расчетный показатель, установленный законодательством.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r"/>
      </w:pPr>
      <w:bookmarkStart w:id="23" w:name="SUB23"/>
      <w:bookmarkEnd w:id="23"/>
      <w:r>
        <w:rPr>
          <w:rStyle w:val="s0"/>
        </w:rPr>
        <w:t>Приложение 23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r"/>
      </w:pPr>
      <w:r>
        <w:rPr>
          <w:rStyle w:val="s0"/>
        </w:rPr>
        <w:t> </w:t>
      </w:r>
    </w:p>
    <w:p w:rsidR="00000000" w:rsidRDefault="0009527E">
      <w:pPr>
        <w:pStyle w:val="pr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>Схема</w:t>
      </w:r>
    </w:p>
    <w:p w:rsidR="00000000" w:rsidRDefault="0009527E">
      <w:pPr>
        <w:pStyle w:val="pc"/>
      </w:pPr>
      <w:r>
        <w:rPr>
          <w:rStyle w:val="s1"/>
        </w:rPr>
        <w:t>должностных окладов работников Торгового представительства</w:t>
      </w:r>
    </w:p>
    <w:p w:rsidR="00000000" w:rsidRDefault="0009527E">
      <w:pPr>
        <w:pStyle w:val="pc"/>
      </w:pPr>
      <w:r>
        <w:rPr>
          <w:rStyle w:val="s1"/>
        </w:rPr>
        <w:t>Республики Казахстан в Российской Федерации</w:t>
      </w:r>
    </w:p>
    <w:p w:rsidR="00000000" w:rsidRDefault="0009527E">
      <w:pPr>
        <w:pStyle w:val="pc"/>
      </w:pPr>
      <w:r>
        <w:t>(для служебного пользования)</w:t>
      </w:r>
    </w:p>
    <w:p w:rsidR="00000000" w:rsidRDefault="0009527E">
      <w:pPr>
        <w:pStyle w:val="pr"/>
      </w:pPr>
      <w:r>
        <w:rPr>
          <w:rStyle w:val="s0"/>
        </w:rPr>
        <w:t> </w:t>
      </w:r>
    </w:p>
    <w:p w:rsidR="00000000" w:rsidRDefault="0009527E">
      <w:pPr>
        <w:pStyle w:val="pr"/>
      </w:pPr>
      <w:bookmarkStart w:id="24" w:name="SUB24"/>
      <w:bookmarkEnd w:id="24"/>
      <w:r>
        <w:rPr>
          <w:rStyle w:val="s0"/>
        </w:rPr>
        <w:t>Приложение 24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Перечень видов расходов, за счет экономии которых </w:t>
      </w:r>
    </w:p>
    <w:p w:rsidR="00000000" w:rsidRDefault="0009527E">
      <w:pPr>
        <w:pStyle w:val="pc"/>
      </w:pPr>
      <w:r>
        <w:rPr>
          <w:rStyle w:val="s1"/>
        </w:rPr>
        <w:t xml:space="preserve">осуществляется премирование, оказывается материальная помощь и </w:t>
      </w:r>
    </w:p>
    <w:p w:rsidR="00000000" w:rsidRDefault="0009527E">
      <w:pPr>
        <w:pStyle w:val="pc"/>
      </w:pPr>
      <w:r>
        <w:rPr>
          <w:rStyle w:val="s1"/>
        </w:rPr>
        <w:t>устанавливаются стимулирующие над</w:t>
      </w:r>
      <w:r>
        <w:rPr>
          <w:rStyle w:val="s1"/>
        </w:rPr>
        <w:t>бавки работникам государственных учреждений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j"/>
      </w:pPr>
      <w:r>
        <w:rPr>
          <w:rStyle w:val="s0"/>
        </w:rPr>
        <w:t>Премирование, оказание материальной помощи и установление надбавок осуществляются за счет экономии по следующим видам расходов:</w:t>
      </w:r>
    </w:p>
    <w:p w:rsidR="00000000" w:rsidRDefault="0009527E">
      <w:pPr>
        <w:pStyle w:val="pj"/>
      </w:pPr>
      <w:r>
        <w:rPr>
          <w:rStyle w:val="s0"/>
        </w:rPr>
        <w:t>1) в течение года, не более 30% от общего объема сэкономленных средств по плану фи</w:t>
      </w:r>
      <w:r>
        <w:rPr>
          <w:rStyle w:val="s0"/>
        </w:rPr>
        <w:t xml:space="preserve">нансирования, а в декабре - в полном объеме сэкономленных средств за год: </w:t>
      </w:r>
    </w:p>
    <w:p w:rsidR="00000000" w:rsidRDefault="0009527E">
      <w:pPr>
        <w:pStyle w:val="pj"/>
      </w:pPr>
      <w:r>
        <w:rPr>
          <w:rStyle w:val="s0"/>
        </w:rPr>
        <w:t xml:space="preserve">командировки и служебные разъезды внутри страны; </w:t>
      </w:r>
    </w:p>
    <w:p w:rsidR="00000000" w:rsidRDefault="0009527E">
      <w:pPr>
        <w:pStyle w:val="pj"/>
      </w:pPr>
      <w:r>
        <w:rPr>
          <w:rStyle w:val="s0"/>
        </w:rPr>
        <w:t xml:space="preserve">командировки и служебные разъезды за пределы страны; </w:t>
      </w:r>
    </w:p>
    <w:p w:rsidR="00000000" w:rsidRDefault="0009527E">
      <w:pPr>
        <w:pStyle w:val="pj"/>
      </w:pPr>
      <w:r>
        <w:rPr>
          <w:rStyle w:val="s0"/>
        </w:rPr>
        <w:t xml:space="preserve">оплата аренды помещений; </w:t>
      </w:r>
    </w:p>
    <w:p w:rsidR="00000000" w:rsidRDefault="0009527E">
      <w:pPr>
        <w:pStyle w:val="pj"/>
      </w:pPr>
      <w:r>
        <w:rPr>
          <w:rStyle w:val="s0"/>
        </w:rPr>
        <w:t xml:space="preserve">оплата коммунальных услуг; </w:t>
      </w:r>
    </w:p>
    <w:p w:rsidR="00000000" w:rsidRDefault="0009527E">
      <w:pPr>
        <w:pStyle w:val="pj"/>
      </w:pPr>
      <w:r>
        <w:rPr>
          <w:rStyle w:val="s0"/>
        </w:rPr>
        <w:t xml:space="preserve">оплата услуг связи; </w:t>
      </w:r>
    </w:p>
    <w:p w:rsidR="00000000" w:rsidRDefault="0009527E">
      <w:pPr>
        <w:pStyle w:val="pj"/>
      </w:pPr>
      <w:r>
        <w:rPr>
          <w:rStyle w:val="s0"/>
        </w:rPr>
        <w:t xml:space="preserve">оплата транспортных услуг; </w:t>
      </w:r>
    </w:p>
    <w:p w:rsidR="00000000" w:rsidRDefault="0009527E">
      <w:pPr>
        <w:pStyle w:val="pj"/>
      </w:pPr>
      <w:r>
        <w:rPr>
          <w:rStyle w:val="s0"/>
        </w:rPr>
        <w:t xml:space="preserve">оплата за электроэнергию; </w:t>
      </w:r>
    </w:p>
    <w:p w:rsidR="00000000" w:rsidRDefault="0009527E">
      <w:pPr>
        <w:pStyle w:val="pj"/>
      </w:pPr>
      <w:r>
        <w:rPr>
          <w:rStyle w:val="s0"/>
        </w:rPr>
        <w:t xml:space="preserve">оплата за отопление; </w:t>
      </w:r>
    </w:p>
    <w:p w:rsidR="00000000" w:rsidRDefault="0009527E">
      <w:pPr>
        <w:pStyle w:val="pj"/>
      </w:pPr>
      <w:r>
        <w:rPr>
          <w:rStyle w:val="s0"/>
        </w:rPr>
        <w:t>оплата труда технического персонала;</w:t>
      </w:r>
    </w:p>
    <w:p w:rsidR="00000000" w:rsidRDefault="0009527E">
      <w:pPr>
        <w:pStyle w:val="pj"/>
      </w:pPr>
      <w:r>
        <w:rPr>
          <w:rStyle w:val="s0"/>
        </w:rPr>
        <w:t>взносы работодателей по техническому персоналу;</w:t>
      </w:r>
    </w:p>
    <w:p w:rsidR="00000000" w:rsidRDefault="0009527E">
      <w:pPr>
        <w:pStyle w:val="pj"/>
      </w:pPr>
      <w:r>
        <w:rPr>
          <w:rStyle w:val="s0"/>
        </w:rPr>
        <w:t>содержание, обслуживание, текущий ремонт зданий, помещений, оборудования и других основных сре</w:t>
      </w:r>
      <w:r>
        <w:rPr>
          <w:rStyle w:val="s0"/>
        </w:rPr>
        <w:t xml:space="preserve">дств; </w:t>
      </w:r>
    </w:p>
    <w:p w:rsidR="00000000" w:rsidRDefault="0009527E">
      <w:pPr>
        <w:pStyle w:val="pj"/>
      </w:pPr>
      <w:r>
        <w:rPr>
          <w:rStyle w:val="s0"/>
        </w:rPr>
        <w:t xml:space="preserve">прочие услуги и работы; </w:t>
      </w:r>
    </w:p>
    <w:p w:rsidR="00000000" w:rsidRDefault="0009527E">
      <w:pPr>
        <w:pStyle w:val="pj"/>
      </w:pPr>
      <w:r>
        <w:rPr>
          <w:rStyle w:val="s0"/>
        </w:rPr>
        <w:t>прочие текущие расходы;</w:t>
      </w:r>
    </w:p>
    <w:p w:rsidR="00000000" w:rsidRDefault="0009527E">
      <w:pPr>
        <w:pStyle w:val="pj"/>
      </w:pPr>
      <w:r>
        <w:rPr>
          <w:rStyle w:val="s0"/>
        </w:rPr>
        <w:t xml:space="preserve">2) в полном объеме сэкономленных средств по плану финансирования: </w:t>
      </w:r>
    </w:p>
    <w:p w:rsidR="00000000" w:rsidRDefault="0009527E">
      <w:pPr>
        <w:pStyle w:val="pj"/>
      </w:pPr>
      <w:r>
        <w:rPr>
          <w:rStyle w:val="s0"/>
        </w:rPr>
        <w:t xml:space="preserve">основная заработная плата; </w:t>
      </w:r>
    </w:p>
    <w:p w:rsidR="00000000" w:rsidRDefault="0009527E">
      <w:pPr>
        <w:pStyle w:val="pj"/>
      </w:pPr>
      <w:r>
        <w:rPr>
          <w:rStyle w:val="s0"/>
        </w:rPr>
        <w:t xml:space="preserve">компенсационные выплаты; </w:t>
      </w:r>
    </w:p>
    <w:p w:rsidR="00000000" w:rsidRDefault="0009527E">
      <w:pPr>
        <w:pStyle w:val="pj"/>
      </w:pPr>
      <w:r>
        <w:rPr>
          <w:rStyle w:val="s0"/>
        </w:rPr>
        <w:t>социальный налог;</w:t>
      </w:r>
    </w:p>
    <w:p w:rsidR="00000000" w:rsidRDefault="0009527E">
      <w:pPr>
        <w:pStyle w:val="pj"/>
      </w:pPr>
      <w:r>
        <w:rPr>
          <w:rStyle w:val="s0"/>
        </w:rPr>
        <w:t>социальные отчисления в Государственный фонд социального страхования;</w:t>
      </w:r>
    </w:p>
    <w:p w:rsidR="00000000" w:rsidRDefault="0009527E">
      <w:pPr>
        <w:pStyle w:val="pj"/>
      </w:pPr>
      <w:r>
        <w:rPr>
          <w:rStyle w:val="s0"/>
        </w:rPr>
        <w:t xml:space="preserve">взносы на обязательное страхование гражданско-правовой ответственности владельцев автотранспортных средств; </w:t>
      </w:r>
    </w:p>
    <w:p w:rsidR="00000000" w:rsidRDefault="0009527E">
      <w:pPr>
        <w:pStyle w:val="pj"/>
      </w:pPr>
      <w:r>
        <w:rPr>
          <w:rStyle w:val="s0"/>
        </w:rPr>
        <w:t>взносы на государственное обязательное личное страхование работников государс</w:t>
      </w:r>
      <w:r>
        <w:rPr>
          <w:rStyle w:val="s0"/>
        </w:rPr>
        <w:t xml:space="preserve">твенных учреждений; </w:t>
      </w:r>
    </w:p>
    <w:p w:rsidR="00000000" w:rsidRDefault="0009527E">
      <w:pPr>
        <w:pStyle w:val="pj"/>
      </w:pPr>
      <w:r>
        <w:rPr>
          <w:rStyle w:val="s0"/>
        </w:rPr>
        <w:t>дополнительные денежные выплаты.</w:t>
      </w:r>
    </w:p>
    <w:p w:rsidR="00000000" w:rsidRDefault="0009527E">
      <w:pPr>
        <w:pStyle w:val="pj"/>
      </w:pPr>
      <w:r>
        <w:rPr>
          <w:rStyle w:val="s0"/>
        </w:rPr>
        <w:t>По остальным видам расходов направление экономии средств по плану финансирования на премирование, оказание материальной помощи и установление надбавок не допускается.</w:t>
      </w:r>
    </w:p>
    <w:p w:rsidR="00000000" w:rsidRDefault="0009527E">
      <w:pPr>
        <w:pStyle w:val="pj"/>
      </w:pPr>
      <w:r>
        <w:rPr>
          <w:rStyle w:val="s0"/>
        </w:rPr>
        <w:t> </w:t>
      </w:r>
    </w:p>
    <w:p w:rsidR="00000000" w:rsidRDefault="0009527E">
      <w:pPr>
        <w:pStyle w:val="pr"/>
      </w:pPr>
      <w:bookmarkStart w:id="25" w:name="SUB25"/>
      <w:bookmarkEnd w:id="25"/>
      <w:r>
        <w:rPr>
          <w:rStyle w:val="s0"/>
        </w:rPr>
        <w:t>Приложение 25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Перечень видов расходов, за счет экономии которых </w:t>
      </w:r>
      <w:r>
        <w:rPr>
          <w:b/>
          <w:bCs/>
        </w:rPr>
        <w:br/>
      </w:r>
      <w:r>
        <w:rPr>
          <w:rStyle w:val="s1"/>
        </w:rPr>
        <w:t xml:space="preserve">осуществляется премирование, оказывается материальная помощь и </w:t>
      </w:r>
      <w:r>
        <w:rPr>
          <w:b/>
          <w:bCs/>
        </w:rPr>
        <w:br/>
      </w:r>
      <w:r>
        <w:rPr>
          <w:rStyle w:val="s1"/>
        </w:rPr>
        <w:t>устанавливаются стимулирующие надбавк</w:t>
      </w:r>
      <w:r>
        <w:rPr>
          <w:rStyle w:val="s1"/>
        </w:rPr>
        <w:t>и работникам казенных предприятий</w:t>
      </w:r>
    </w:p>
    <w:p w:rsidR="00000000" w:rsidRDefault="0009527E">
      <w:pPr>
        <w:pStyle w:val="pc"/>
      </w:pPr>
      <w:r>
        <w:rPr>
          <w:rStyle w:val="s1"/>
        </w:rPr>
        <w:t> </w:t>
      </w:r>
    </w:p>
    <w:p w:rsidR="00000000" w:rsidRDefault="0009527E">
      <w:pPr>
        <w:pStyle w:val="pj"/>
      </w:pPr>
      <w:r>
        <w:rPr>
          <w:rStyle w:val="s0"/>
        </w:rPr>
        <w:t>Премирование, оказание материальной помощи и установление надбавок за счет экономии расходов осуществляется:</w:t>
      </w:r>
    </w:p>
    <w:p w:rsidR="00000000" w:rsidRDefault="0009527E">
      <w:pPr>
        <w:pStyle w:val="pj"/>
      </w:pPr>
      <w:r>
        <w:rPr>
          <w:rStyle w:val="s0"/>
        </w:rPr>
        <w:t xml:space="preserve">1) в течение года, не более 30% от общего объема сэкономленных средств по плану развития, а в декабре - в полном объеме сэкономленных средств за год по следующим видам расходов: </w:t>
      </w:r>
    </w:p>
    <w:p w:rsidR="00000000" w:rsidRDefault="0009527E">
      <w:pPr>
        <w:pStyle w:val="pj"/>
      </w:pPr>
      <w:r>
        <w:rPr>
          <w:rStyle w:val="s0"/>
        </w:rPr>
        <w:t xml:space="preserve">командировочные расходы; </w:t>
      </w:r>
    </w:p>
    <w:p w:rsidR="00000000" w:rsidRDefault="0009527E">
      <w:pPr>
        <w:pStyle w:val="pj"/>
      </w:pPr>
      <w:r>
        <w:rPr>
          <w:rStyle w:val="s0"/>
        </w:rPr>
        <w:t xml:space="preserve">коммунальные услуги; </w:t>
      </w:r>
    </w:p>
    <w:p w:rsidR="00000000" w:rsidRDefault="0009527E">
      <w:pPr>
        <w:pStyle w:val="pj"/>
      </w:pPr>
      <w:r>
        <w:rPr>
          <w:rStyle w:val="s0"/>
        </w:rPr>
        <w:t xml:space="preserve">электроэнергия; </w:t>
      </w:r>
    </w:p>
    <w:p w:rsidR="00000000" w:rsidRDefault="0009527E">
      <w:pPr>
        <w:pStyle w:val="pj"/>
      </w:pPr>
      <w:r>
        <w:rPr>
          <w:rStyle w:val="s0"/>
        </w:rPr>
        <w:t xml:space="preserve">отопление; </w:t>
      </w:r>
    </w:p>
    <w:p w:rsidR="00000000" w:rsidRDefault="0009527E">
      <w:pPr>
        <w:pStyle w:val="pj"/>
      </w:pPr>
      <w:r>
        <w:rPr>
          <w:rStyle w:val="s0"/>
        </w:rPr>
        <w:t xml:space="preserve">услуги связи; </w:t>
      </w:r>
    </w:p>
    <w:p w:rsidR="00000000" w:rsidRDefault="0009527E">
      <w:pPr>
        <w:pStyle w:val="pj"/>
      </w:pPr>
      <w:r>
        <w:rPr>
          <w:rStyle w:val="s0"/>
        </w:rPr>
        <w:t xml:space="preserve">транспортные услуги; </w:t>
      </w:r>
    </w:p>
    <w:p w:rsidR="00000000" w:rsidRDefault="0009527E">
      <w:pPr>
        <w:pStyle w:val="pj"/>
      </w:pPr>
      <w:r>
        <w:rPr>
          <w:rStyle w:val="s0"/>
        </w:rPr>
        <w:t xml:space="preserve">текущий ремонт основных средств; </w:t>
      </w:r>
    </w:p>
    <w:p w:rsidR="00000000" w:rsidRDefault="0009527E">
      <w:pPr>
        <w:pStyle w:val="pj"/>
      </w:pPr>
      <w:r>
        <w:rPr>
          <w:rStyle w:val="s0"/>
        </w:rPr>
        <w:t xml:space="preserve">арендная плата по основным средствам; </w:t>
      </w:r>
    </w:p>
    <w:p w:rsidR="00000000" w:rsidRDefault="0009527E">
      <w:pPr>
        <w:pStyle w:val="pj"/>
      </w:pPr>
      <w:r>
        <w:rPr>
          <w:rStyle w:val="s0"/>
        </w:rPr>
        <w:t>расходы по выплате вознаграждений (интересов) по кредитам;</w:t>
      </w:r>
    </w:p>
    <w:p w:rsidR="00000000" w:rsidRDefault="0009527E">
      <w:pPr>
        <w:pStyle w:val="pj"/>
      </w:pPr>
      <w:r>
        <w:rPr>
          <w:rStyle w:val="s0"/>
        </w:rPr>
        <w:t>прочие текущие расходы;</w:t>
      </w:r>
    </w:p>
    <w:p w:rsidR="00000000" w:rsidRDefault="0009527E">
      <w:pPr>
        <w:pStyle w:val="pj"/>
      </w:pPr>
      <w:r>
        <w:rPr>
          <w:rStyle w:val="s0"/>
        </w:rPr>
        <w:t>2) в полном объеме сэкономленных средств по плану развития по с</w:t>
      </w:r>
      <w:r>
        <w:rPr>
          <w:rStyle w:val="s0"/>
        </w:rPr>
        <w:t xml:space="preserve">ледующим видам расходов: </w:t>
      </w:r>
    </w:p>
    <w:p w:rsidR="00000000" w:rsidRDefault="0009527E">
      <w:pPr>
        <w:pStyle w:val="pj"/>
      </w:pPr>
      <w:r>
        <w:rPr>
          <w:rStyle w:val="s0"/>
        </w:rPr>
        <w:t xml:space="preserve">заработная плата; </w:t>
      </w:r>
    </w:p>
    <w:p w:rsidR="00000000" w:rsidRDefault="0009527E">
      <w:pPr>
        <w:pStyle w:val="pj"/>
      </w:pPr>
      <w:r>
        <w:rPr>
          <w:rStyle w:val="s0"/>
        </w:rPr>
        <w:t>налоги и другие обязательные платежи в бюджет.</w:t>
      </w:r>
    </w:p>
    <w:p w:rsidR="00000000" w:rsidRDefault="0009527E">
      <w:pPr>
        <w:pStyle w:val="pj"/>
      </w:pPr>
      <w:r>
        <w:rPr>
          <w:rStyle w:val="s0"/>
        </w:rPr>
        <w:t>По остальным видам расходов направление экономии средств по плану развития на премирование, оказание материальной помощи и установление надбавок не допускается.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r"/>
      </w:pPr>
      <w:bookmarkStart w:id="26" w:name="SUB26"/>
      <w:bookmarkEnd w:id="26"/>
      <w:r>
        <w:rPr>
          <w:rStyle w:val="s0"/>
        </w:rPr>
        <w:t>П</w:t>
      </w:r>
      <w:r>
        <w:rPr>
          <w:rStyle w:val="s0"/>
        </w:rPr>
        <w:t>риложение 26</w:t>
      </w:r>
    </w:p>
    <w:p w:rsidR="00000000" w:rsidRDefault="0009527E">
      <w:pPr>
        <w:pStyle w:val="pr"/>
      </w:pPr>
      <w:r>
        <w:rPr>
          <w:rStyle w:val="s0"/>
        </w:rPr>
        <w:t>Утверждена</w:t>
      </w:r>
    </w:p>
    <w:p w:rsidR="00000000" w:rsidRDefault="0009527E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09527E">
      <w:pPr>
        <w:pStyle w:val="pr"/>
      </w:pPr>
      <w:r>
        <w:rPr>
          <w:rStyle w:val="s0"/>
        </w:rPr>
        <w:t>Республики Казахстан</w:t>
      </w:r>
    </w:p>
    <w:p w:rsidR="00000000" w:rsidRDefault="0009527E">
      <w:pPr>
        <w:pStyle w:val="pr"/>
      </w:pPr>
      <w:r>
        <w:rPr>
          <w:rStyle w:val="s0"/>
        </w:rPr>
        <w:t>от 31 декабря 2015 года № 1193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ji"/>
      </w:pPr>
      <w:r>
        <w:rPr>
          <w:rStyle w:val="s0"/>
        </w:rPr>
        <w:t> </w:t>
      </w:r>
    </w:p>
    <w:p w:rsidR="00000000" w:rsidRDefault="0009527E">
      <w:pPr>
        <w:pStyle w:val="pc"/>
      </w:pPr>
      <w:r>
        <w:rPr>
          <w:rStyle w:val="s1"/>
        </w:rPr>
        <w:t xml:space="preserve">Перечень </w:t>
      </w:r>
    </w:p>
    <w:p w:rsidR="00000000" w:rsidRDefault="0009527E">
      <w:pPr>
        <w:pStyle w:val="pc"/>
      </w:pPr>
      <w:r>
        <w:rPr>
          <w:rStyle w:val="s1"/>
        </w:rPr>
        <w:t>утративших силу некоторых решений Правительства Республики Казахстан</w:t>
      </w:r>
    </w:p>
    <w:p w:rsidR="00000000" w:rsidRDefault="0009527E">
      <w:pPr>
        <w:pStyle w:val="pc"/>
      </w:pPr>
      <w:r>
        <w:t> </w:t>
      </w:r>
    </w:p>
    <w:p w:rsidR="00000000" w:rsidRDefault="0009527E">
      <w:pPr>
        <w:pStyle w:val="pj"/>
      </w:pPr>
      <w:r>
        <w:rPr>
          <w:rStyle w:val="s0"/>
        </w:rPr>
        <w:t xml:space="preserve">1. </w:t>
      </w:r>
      <w:hyperlink r:id="rId21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</w:t>
      </w:r>
      <w:r>
        <w:rPr>
          <w:rStyle w:val="s0"/>
        </w:rPr>
        <w:t>ного бюджета, работников казенных предприятий» (САПП Республики Казахстан, 2007 г., № 51, ст. 648).</w:t>
      </w:r>
    </w:p>
    <w:p w:rsidR="00000000" w:rsidRDefault="0009527E">
      <w:pPr>
        <w:pStyle w:val="pj"/>
      </w:pPr>
      <w:r>
        <w:rPr>
          <w:rStyle w:val="s0"/>
        </w:rPr>
        <w:t xml:space="preserve">2. </w:t>
      </w:r>
      <w:hyperlink r:id="rId217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25 марта 2008 года № 282 «О внесении</w:t>
      </w:r>
      <w:r>
        <w:rPr>
          <w:rStyle w:val="s0"/>
        </w:rPr>
        <w:t xml:space="preserve"> дополнения в постановление Правительства Республики Казахстан от 29 декабря 2007 года № 1400» (САПП Республики Казахстан, 2008 г., № 16, ст. 148).</w:t>
      </w:r>
    </w:p>
    <w:p w:rsidR="00000000" w:rsidRDefault="0009527E">
      <w:pPr>
        <w:pStyle w:val="pj"/>
      </w:pPr>
      <w:r>
        <w:rPr>
          <w:rStyle w:val="s0"/>
        </w:rPr>
        <w:t xml:space="preserve">3. Подпункт 2) </w:t>
      </w:r>
      <w:hyperlink r:id="rId218" w:anchor="sub_id=20" w:history="1">
        <w:r>
          <w:rPr>
            <w:rStyle w:val="a4"/>
          </w:rPr>
          <w:t>пункта 6</w:t>
        </w:r>
      </w:hyperlink>
      <w:r>
        <w:rPr>
          <w:rStyle w:val="s0"/>
        </w:rPr>
        <w:t xml:space="preserve"> пост</w:t>
      </w:r>
      <w:r>
        <w:rPr>
          <w:rStyle w:val="s0"/>
        </w:rPr>
        <w:t>ановления Правительства Республики Казахстан от 5 мая 2008 года № 416 «О создании государственного учреждения «Институт истории государства» Комитета науки Министерства образования и науки Республики Казахстан».</w:t>
      </w:r>
    </w:p>
    <w:p w:rsidR="00000000" w:rsidRDefault="0009527E">
      <w:pPr>
        <w:pStyle w:val="pj"/>
      </w:pPr>
      <w:r>
        <w:rPr>
          <w:rStyle w:val="s0"/>
        </w:rPr>
        <w:t xml:space="preserve">4. Подпункт 2) </w:t>
      </w:r>
      <w:hyperlink r:id="rId219" w:anchor="sub_id=502" w:history="1">
        <w:r>
          <w:rPr>
            <w:rStyle w:val="a4"/>
          </w:rPr>
          <w:t>пункта 5</w:t>
        </w:r>
      </w:hyperlink>
      <w:r>
        <w:rPr>
          <w:rStyle w:val="s0"/>
        </w:rPr>
        <w:t xml:space="preserve"> постановления Правительства Республики Казахстан от 28 августа 2008 года № 785 «О создании государственного учреждения «Международный центр культур и религий Министерства юстиции Республики Казах</w:t>
      </w:r>
      <w:r>
        <w:rPr>
          <w:rStyle w:val="s0"/>
        </w:rPr>
        <w:t>стан» (САПП Республики Казахстан, 2008 г., № 35, ст. 386).</w:t>
      </w:r>
    </w:p>
    <w:p w:rsidR="00000000" w:rsidRDefault="0009527E">
      <w:pPr>
        <w:pStyle w:val="pj"/>
      </w:pPr>
      <w:r>
        <w:rPr>
          <w:rStyle w:val="s0"/>
        </w:rPr>
        <w:t xml:space="preserve">5. </w:t>
      </w:r>
      <w:hyperlink r:id="rId220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29 августа 2008 года № 797 «О внесении дополнения в постановление Правительст</w:t>
      </w:r>
      <w:r>
        <w:rPr>
          <w:rStyle w:val="s0"/>
        </w:rPr>
        <w:t>ва Республики Казахстан от 29 декабря 2007 года № 1400» (САПП Республики Казахстан, 2008 г., № 36, ст. 395).</w:t>
      </w:r>
    </w:p>
    <w:p w:rsidR="00000000" w:rsidRDefault="0009527E">
      <w:pPr>
        <w:pStyle w:val="pj"/>
      </w:pPr>
      <w:r>
        <w:rPr>
          <w:rStyle w:val="s0"/>
        </w:rPr>
        <w:t xml:space="preserve">6. </w:t>
      </w:r>
      <w:hyperlink r:id="rId221" w:history="1">
        <w:r>
          <w:rPr>
            <w:rStyle w:val="a4"/>
          </w:rPr>
          <w:t>Пункт 5</w:t>
        </w:r>
      </w:hyperlink>
      <w:r>
        <w:rPr>
          <w:rStyle w:val="s0"/>
        </w:rPr>
        <w:t xml:space="preserve"> постановления Правительства Республики Казахстан от 31 декабря 2008 год</w:t>
      </w:r>
      <w:r>
        <w:rPr>
          <w:rStyle w:val="s0"/>
        </w:rPr>
        <w:t>а № 1306 «О реорганизации государственного учреждения «Академия государственного управления при Президенте Республики Казахстан» (САПП Республики Казахстан, 2008 г., № 47, ст. 531).</w:t>
      </w:r>
    </w:p>
    <w:p w:rsidR="00000000" w:rsidRDefault="0009527E">
      <w:pPr>
        <w:pStyle w:val="pj"/>
      </w:pPr>
      <w:r>
        <w:rPr>
          <w:rStyle w:val="s0"/>
        </w:rPr>
        <w:t xml:space="preserve">7. </w:t>
      </w:r>
      <w:hyperlink r:id="rId222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rPr>
          <w:rStyle w:val="s0"/>
        </w:rPr>
        <w:t xml:space="preserve"> Правительства Республики Казахстан от 16 января 2009 года № 12 «О внесении дополнений в постановление Правительства Республики Казахстан от 29 декабря 2007 года № 1400» (САПП Республики Казахстан, 2009 г., № 1-2, ст. 4).</w:t>
      </w:r>
    </w:p>
    <w:p w:rsidR="00000000" w:rsidRDefault="0009527E">
      <w:pPr>
        <w:pStyle w:val="pj"/>
      </w:pPr>
      <w:r>
        <w:rPr>
          <w:rStyle w:val="s0"/>
        </w:rPr>
        <w:t xml:space="preserve">8. </w:t>
      </w:r>
      <w:hyperlink r:id="rId22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5 февраля 2009 года № 111 «О внесении дополнений и изменений в постановление Правительства Республики Казахстан от 29 декабря 2007 года № 1400» (САПП Республики Ка</w:t>
      </w:r>
      <w:r>
        <w:rPr>
          <w:rStyle w:val="s0"/>
        </w:rPr>
        <w:t>захстан, 2009 г., № 9, ст. 44).</w:t>
      </w:r>
    </w:p>
    <w:p w:rsidR="00000000" w:rsidRDefault="0009527E">
      <w:pPr>
        <w:pStyle w:val="pj"/>
      </w:pPr>
      <w:r>
        <w:rPr>
          <w:rStyle w:val="s0"/>
        </w:rPr>
        <w:t xml:space="preserve">9. </w:t>
      </w:r>
      <w:hyperlink r:id="rId224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19 февраля 2009 года № 190 «О внесении дополнения в постановление Правительства Республики Казахстан от </w:t>
      </w:r>
      <w:r>
        <w:rPr>
          <w:rStyle w:val="s0"/>
        </w:rPr>
        <w:t>29 декабря 2007 года № 1400» (САПП Республики Казахстан, 2009 г., № 12, ст. 79).</w:t>
      </w:r>
    </w:p>
    <w:p w:rsidR="00000000" w:rsidRDefault="0009527E">
      <w:pPr>
        <w:pStyle w:val="pj"/>
      </w:pPr>
      <w:r>
        <w:rPr>
          <w:rStyle w:val="s0"/>
        </w:rPr>
        <w:t xml:space="preserve">10. </w:t>
      </w:r>
      <w:hyperlink r:id="rId22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30 октября 2009 года № 1726 «О внесении изменения в по</w:t>
      </w:r>
      <w:r>
        <w:rPr>
          <w:rStyle w:val="s0"/>
        </w:rPr>
        <w:t>становление Правительства Республики Казахстан от 29 декабря 2007 года № 1400» (САПП Республики Казахстан, 2009 г., № 46, ст. 442).</w:t>
      </w:r>
    </w:p>
    <w:p w:rsidR="00000000" w:rsidRDefault="0009527E">
      <w:pPr>
        <w:pStyle w:val="pj"/>
      </w:pPr>
      <w:r>
        <w:rPr>
          <w:rStyle w:val="s0"/>
        </w:rPr>
        <w:t xml:space="preserve">11. </w:t>
      </w:r>
      <w:hyperlink r:id="rId226" w:anchor="sub_id=5" w:history="1">
        <w:r>
          <w:rPr>
            <w:rStyle w:val="a4"/>
          </w:rPr>
          <w:t>Пункт 5</w:t>
        </w:r>
      </w:hyperlink>
      <w:r>
        <w:rPr>
          <w:rStyle w:val="s0"/>
        </w:rPr>
        <w:t xml:space="preserve"> изменений и дополнений, которые в</w:t>
      </w:r>
      <w:r>
        <w:rPr>
          <w:rStyle w:val="s0"/>
        </w:rPr>
        <w:t>носятся в некоторые решения Правительства Республики Казахстан, утвержденных постановлением Правительства Республики Казахстан от 22 января 2010 года № 19 «О некоторых вопросах совершенствования нормотворческой деятельности в Республике Казахстан» (САПП Ре</w:t>
      </w:r>
      <w:r>
        <w:rPr>
          <w:rStyle w:val="s0"/>
        </w:rPr>
        <w:t>спублики Казахстан, 2010 г., № 6, ст. 83).</w:t>
      </w:r>
    </w:p>
    <w:p w:rsidR="00000000" w:rsidRDefault="0009527E">
      <w:pPr>
        <w:pStyle w:val="pj"/>
      </w:pPr>
      <w:r>
        <w:rPr>
          <w:rStyle w:val="s0"/>
        </w:rPr>
        <w:t xml:space="preserve">12. </w:t>
      </w:r>
      <w:hyperlink r:id="rId227" w:anchor="sub_id=1100" w:history="1">
        <w:r>
          <w:rPr>
            <w:rStyle w:val="a4"/>
          </w:rPr>
          <w:t>Пункт 11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Казахстан, утвержденных постанов</w:t>
      </w:r>
      <w:r>
        <w:rPr>
          <w:rStyle w:val="s0"/>
        </w:rPr>
        <w:t xml:space="preserve">лением Правительства Республики Казахстан от 31 марта 2010 года № 252 «О некоторых вопросах Министерства культуры Республики Казахстан» (САПП Республики Казахстан, 2010 г., № 25-26, ст. 198). </w:t>
      </w:r>
    </w:p>
    <w:p w:rsidR="00000000" w:rsidRDefault="0009527E">
      <w:pPr>
        <w:pStyle w:val="pj"/>
      </w:pPr>
      <w:r>
        <w:rPr>
          <w:rStyle w:val="s0"/>
        </w:rPr>
        <w:t xml:space="preserve">13. </w:t>
      </w:r>
      <w:hyperlink r:id="rId228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26 апреля 2010 года № 353 «О внесении дополнения в постановление Правительства Республики Казахстан от 29 декабря 2007 года № 1400» (САПП Р</w:t>
      </w:r>
      <w:r>
        <w:rPr>
          <w:rStyle w:val="s0"/>
        </w:rPr>
        <w:t>еспублики Казахстан, 2010 г., № 31, ст. 247).</w:t>
      </w:r>
    </w:p>
    <w:p w:rsidR="00000000" w:rsidRDefault="0009527E">
      <w:pPr>
        <w:pStyle w:val="pj"/>
      </w:pPr>
      <w:r>
        <w:rPr>
          <w:rStyle w:val="s0"/>
        </w:rPr>
        <w:t xml:space="preserve">14. </w:t>
      </w:r>
      <w:hyperlink r:id="rId22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18 января 2011 года № 11 «О внесении дополнения в постановление Правительства Республики </w:t>
      </w:r>
      <w:r>
        <w:rPr>
          <w:rStyle w:val="s0"/>
        </w:rPr>
        <w:t>Казахстан от 29 декабря 2007 года № 1400» (САПП Республики Казахстан, 2011 г., № 13, ст. 161).</w:t>
      </w:r>
    </w:p>
    <w:p w:rsidR="00000000" w:rsidRDefault="0009527E">
      <w:pPr>
        <w:pStyle w:val="pj"/>
      </w:pPr>
      <w:r>
        <w:rPr>
          <w:rStyle w:val="s0"/>
        </w:rPr>
        <w:t xml:space="preserve">15. </w:t>
      </w:r>
      <w:hyperlink r:id="rId230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изменений, которые вносятся в некоторые решения Правительства Респуб</w:t>
      </w:r>
      <w:r>
        <w:rPr>
          <w:rStyle w:val="s0"/>
        </w:rPr>
        <w:t>лики Казахстан, утвержденных постановлением Правительства Республики Казахстан от 24 июня 2011 года № 703 «О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</w:t>
      </w:r>
      <w:r>
        <w:rPr>
          <w:rStyle w:val="s0"/>
        </w:rPr>
        <w:t>снований, порядка и условий содержания лиц в учреждениях, обеспечивающих временную изоляцию от общества» (САПП Республики Казахстан, 2011 г., № 43, ст. 565).</w:t>
      </w:r>
    </w:p>
    <w:p w:rsidR="00000000" w:rsidRDefault="0009527E">
      <w:pPr>
        <w:pStyle w:val="pj"/>
      </w:pPr>
      <w:r>
        <w:rPr>
          <w:rStyle w:val="s0"/>
        </w:rPr>
        <w:t xml:space="preserve">16. </w:t>
      </w:r>
      <w:hyperlink r:id="rId231" w:anchor="sub_id=800" w:history="1">
        <w:r>
          <w:rPr>
            <w:rStyle w:val="a4"/>
          </w:rPr>
          <w:t>Пункт 8</w:t>
        </w:r>
      </w:hyperlink>
      <w:r>
        <w:rPr>
          <w:rStyle w:val="s0"/>
        </w:rPr>
        <w:t xml:space="preserve"> измен</w:t>
      </w:r>
      <w:r>
        <w:rPr>
          <w:rStyle w:val="s0"/>
        </w:rPr>
        <w:t>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2011 года № 900 «О некоторых вопросах дальнейшего совершенствования уголовно-исполнитель</w:t>
      </w:r>
      <w:r>
        <w:rPr>
          <w:rStyle w:val="s0"/>
        </w:rPr>
        <w:t>ной системы Республики Казахстан» (САПП Республики Казахстан, 2011 г., № 51, ст. 695).</w:t>
      </w:r>
    </w:p>
    <w:p w:rsidR="00000000" w:rsidRDefault="0009527E">
      <w:pPr>
        <w:pStyle w:val="pj"/>
      </w:pPr>
      <w:r>
        <w:rPr>
          <w:rStyle w:val="s0"/>
        </w:rPr>
        <w:t xml:space="preserve">17. </w:t>
      </w:r>
      <w:hyperlink r:id="rId23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августа 2011 года № 976 «О внесении изменений</w:t>
      </w:r>
      <w:r>
        <w:rPr>
          <w:rStyle w:val="s0"/>
        </w:rPr>
        <w:t xml:space="preserve"> 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</w:t>
      </w:r>
      <w:r>
        <w:rPr>
          <w:rStyle w:val="s0"/>
        </w:rPr>
        <w:t>АПП Республики Казахстан, 2011 г., № 52, ст. 736).</w:t>
      </w:r>
    </w:p>
    <w:p w:rsidR="00000000" w:rsidRDefault="0009527E">
      <w:pPr>
        <w:pStyle w:val="pj"/>
      </w:pPr>
      <w:r>
        <w:rPr>
          <w:rStyle w:val="s0"/>
        </w:rPr>
        <w:t xml:space="preserve">18. </w:t>
      </w:r>
      <w:hyperlink r:id="rId23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30 сентября 2011 года № 1122 «О внесении изменений и дополнения в постановление Прав</w:t>
      </w:r>
      <w:r>
        <w:rPr>
          <w:rStyle w:val="s0"/>
        </w:rPr>
        <w:t>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2011 г.,</w:t>
      </w:r>
      <w:r>
        <w:rPr>
          <w:rStyle w:val="s0"/>
        </w:rPr>
        <w:t xml:space="preserve"> № 55, ст. 789).</w:t>
      </w:r>
    </w:p>
    <w:p w:rsidR="00000000" w:rsidRDefault="0009527E">
      <w:pPr>
        <w:pStyle w:val="pj"/>
      </w:pPr>
      <w:r>
        <w:rPr>
          <w:rStyle w:val="s0"/>
        </w:rPr>
        <w:t xml:space="preserve">19. </w:t>
      </w:r>
      <w:hyperlink r:id="rId234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постановления Правительства Республики Казахстан от 11 марта 2012 года № 310 «О реорганизации отдельных предприятий Хозяйственного управления Парл</w:t>
      </w:r>
      <w:r>
        <w:rPr>
          <w:rStyle w:val="s0"/>
        </w:rPr>
        <w:t xml:space="preserve">амента Республики Казахстан» (САПП Республики Казахстан, 2012 г., № 36, ст. 479). </w:t>
      </w:r>
    </w:p>
    <w:p w:rsidR="00000000" w:rsidRDefault="0009527E">
      <w:pPr>
        <w:pStyle w:val="pj"/>
      </w:pPr>
      <w:r>
        <w:rPr>
          <w:rStyle w:val="s0"/>
        </w:rPr>
        <w:t xml:space="preserve">20. Подпункт 3) </w:t>
      </w:r>
      <w:hyperlink r:id="rId235" w:anchor="sub_id=403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постановления Правительства Республики Казахстан от 11 марта 2012 г</w:t>
      </w:r>
      <w:r>
        <w:rPr>
          <w:rStyle w:val="s0"/>
        </w:rPr>
        <w:t xml:space="preserve">ода № 311 «О реорганизации отдельных предприятий Управления делами Президента Республики Казахстан» (САПП Республики Казахстан, 2012 г., № 36, ст. 480). </w:t>
      </w:r>
    </w:p>
    <w:p w:rsidR="00000000" w:rsidRDefault="0009527E">
      <w:pPr>
        <w:pStyle w:val="pj"/>
      </w:pPr>
      <w:r>
        <w:rPr>
          <w:rStyle w:val="s0"/>
        </w:rPr>
        <w:t xml:space="preserve">21. </w:t>
      </w:r>
      <w:hyperlink r:id="rId236" w:anchor="sub_id=300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изменений</w:t>
      </w:r>
      <w:r>
        <w:rPr>
          <w:rStyle w:val="s0"/>
        </w:rPr>
        <w:t xml:space="preserve">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марта 2012 года № 338 «О некоторых вопросах многофункционального научно-аналитического и гуманитарн</w:t>
      </w:r>
      <w:r>
        <w:rPr>
          <w:rStyle w:val="s0"/>
        </w:rPr>
        <w:t xml:space="preserve">о-просветительского государственного учреждения «Назарбаев центр» (САПП Республики Казахстан, 2012 г., № 37, ст. 495). </w:t>
      </w:r>
    </w:p>
    <w:p w:rsidR="00000000" w:rsidRDefault="0009527E">
      <w:pPr>
        <w:pStyle w:val="pj"/>
      </w:pPr>
      <w:r>
        <w:rPr>
          <w:rStyle w:val="s0"/>
        </w:rPr>
        <w:t xml:space="preserve">22. </w:t>
      </w:r>
      <w:hyperlink r:id="rId237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19 апреля 2012 </w:t>
      </w:r>
      <w:r>
        <w:rPr>
          <w:rStyle w:val="s0"/>
        </w:rPr>
        <w:t>года № 491 «О внесении дополнений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</w:t>
      </w:r>
      <w:r>
        <w:rPr>
          <w:rStyle w:val="s0"/>
        </w:rPr>
        <w:t xml:space="preserve">нных предприятий» (САПП Республики Казахстан, 2012 г., № 44, ст. 591). </w:t>
      </w:r>
    </w:p>
    <w:p w:rsidR="00000000" w:rsidRDefault="0009527E">
      <w:pPr>
        <w:pStyle w:val="pj"/>
      </w:pPr>
      <w:r>
        <w:rPr>
          <w:rStyle w:val="s0"/>
        </w:rPr>
        <w:t xml:space="preserve">23. Подпункт 3) </w:t>
      </w:r>
      <w:hyperlink r:id="rId238" w:anchor="sub_id=503" w:history="1">
        <w:r>
          <w:rPr>
            <w:rStyle w:val="a4"/>
          </w:rPr>
          <w:t>пункта 5</w:t>
        </w:r>
      </w:hyperlink>
      <w:r>
        <w:rPr>
          <w:rStyle w:val="s0"/>
        </w:rPr>
        <w:t xml:space="preserve"> постановления Правительства Республики Казахстан от 21 июня 2012 года № 814 «О</w:t>
      </w:r>
      <w:r>
        <w:rPr>
          <w:rStyle w:val="s0"/>
        </w:rPr>
        <w:t xml:space="preserve"> создании Республиканского государственного учреждения «Центр коммуникаций» Канцелярии Премьер-Министра Республики Казахстан, выделении средств из резерва Правительства Республики Казахстан и внесении изменений и дополнений в некоторые решения Правительств</w:t>
      </w:r>
      <w:r>
        <w:rPr>
          <w:rStyle w:val="s0"/>
        </w:rPr>
        <w:t xml:space="preserve">а Республики Казахстан» (САПП Республики Казахстан, 2012 г., № 57, ст. 791). </w:t>
      </w:r>
    </w:p>
    <w:p w:rsidR="00000000" w:rsidRDefault="0009527E">
      <w:pPr>
        <w:pStyle w:val="pj"/>
      </w:pPr>
      <w:r>
        <w:rPr>
          <w:rStyle w:val="s0"/>
        </w:rPr>
        <w:t xml:space="preserve">24. </w:t>
      </w:r>
      <w:hyperlink r:id="rId23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28 июля 2012 года № 987 «О внесении дополнения в постанов</w:t>
      </w:r>
      <w:r>
        <w:rPr>
          <w:rStyle w:val="s0"/>
        </w:rPr>
        <w:t>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</w:t>
      </w:r>
      <w:r>
        <w:rPr>
          <w:rStyle w:val="s0"/>
        </w:rPr>
        <w:t xml:space="preserve">, 2012 г., № 64, ст. 896). </w:t>
      </w:r>
    </w:p>
    <w:p w:rsidR="00000000" w:rsidRDefault="0009527E">
      <w:pPr>
        <w:pStyle w:val="pj"/>
      </w:pPr>
      <w:r>
        <w:rPr>
          <w:rStyle w:val="s0"/>
        </w:rPr>
        <w:t xml:space="preserve">25. </w:t>
      </w:r>
      <w:hyperlink r:id="rId240" w:anchor="sub_id=100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</w:t>
      </w:r>
      <w:r>
        <w:rPr>
          <w:rStyle w:val="s0"/>
        </w:rPr>
        <w:t>и Казахстан от 31 августа 2012 года № 1109 «О некоторых вопросах республиканских учебных заведений Агентства Республики Казахстан по делам спорта и физической культуры» (САПП Республики Казахстан, 2012 г., № 67, ст. 974).</w:t>
      </w:r>
    </w:p>
    <w:p w:rsidR="00000000" w:rsidRDefault="0009527E">
      <w:pPr>
        <w:pStyle w:val="pj"/>
      </w:pPr>
      <w:r>
        <w:rPr>
          <w:rStyle w:val="s0"/>
        </w:rPr>
        <w:t xml:space="preserve">26. </w:t>
      </w:r>
      <w:hyperlink r:id="rId241" w:history="1">
        <w:r>
          <w:rPr>
            <w:rStyle w:val="a4"/>
          </w:rPr>
          <w:t>Пункт 7</w:t>
        </w:r>
      </w:hyperlink>
      <w:r>
        <w:rPr>
          <w:rStyle w:val="s0"/>
        </w:rPr>
        <w:t xml:space="preserve"> изменений и дополнений, </w:t>
      </w:r>
      <w:r>
        <w:rPr>
          <w:rStyle w:val="s0"/>
        </w:rPr>
        <w:t>которые вносятся в некоторые решения Правительства Республики Казахстан, утвержденных постановлением Правительства Республики Казахстан от 14 сентября 2012 года № 1196 «О внесении изменений и дополнений в некоторые решения Правительства Республики Казахста</w:t>
      </w:r>
      <w:r>
        <w:rPr>
          <w:rStyle w:val="s0"/>
        </w:rPr>
        <w:t>н» (САПП Республики Казахстан, 2012 г., № 71, ст. 1028).</w:t>
      </w:r>
    </w:p>
    <w:p w:rsidR="00000000" w:rsidRDefault="0009527E">
      <w:pPr>
        <w:pStyle w:val="pj"/>
      </w:pPr>
      <w:r>
        <w:rPr>
          <w:rStyle w:val="s0"/>
        </w:rPr>
        <w:t xml:space="preserve">27. </w:t>
      </w:r>
      <w:hyperlink r:id="rId24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17 сентября 2012 года № 1209 «О внесении изменений и дополнений в постановлени</w:t>
      </w:r>
      <w:r>
        <w:rPr>
          <w:rStyle w:val="s0"/>
        </w:rPr>
        <w:t>я Правительства Республики Казахстан от 29 октября 2004 года № 1132 «Некоторые вопросы Министерства труда и социальной защиты населения Республики Казахстан» и от 29 декабря 2007 года № 1400 «О системе оплаты труда гражданских служащих, работников организа</w:t>
      </w:r>
      <w:r>
        <w:rPr>
          <w:rStyle w:val="s0"/>
        </w:rPr>
        <w:t>ций, содержащихся за счет средств государственного бюджета, работников казенных предприятий» (САПП Республики Казахстан, 2012 г., № 71, ст. 1036).</w:t>
      </w:r>
    </w:p>
    <w:p w:rsidR="00000000" w:rsidRDefault="0009527E">
      <w:pPr>
        <w:pStyle w:val="pj"/>
      </w:pPr>
      <w:r>
        <w:rPr>
          <w:rStyle w:val="s0"/>
        </w:rPr>
        <w:t xml:space="preserve">28. </w:t>
      </w:r>
      <w:hyperlink r:id="rId243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изменений и допо</w:t>
      </w:r>
      <w:r>
        <w:rPr>
          <w:rStyle w:val="s0"/>
        </w:rPr>
        <w:t>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ноября 2012 года № 1396 «О ликвидации Республиканского государственного учреждения «Центр коммуникаций» Кан</w:t>
      </w:r>
      <w:r>
        <w:rPr>
          <w:rStyle w:val="s0"/>
        </w:rPr>
        <w:t>целярии Премьер-Министра Республики Казахстан и внесении изменений и дополнений в некоторые решения Правительства Республики Казахстан» (САПП Республики Казахстан, 2012 г., № 77-78, ст. 1139).</w:t>
      </w:r>
    </w:p>
    <w:p w:rsidR="00000000" w:rsidRDefault="0009527E">
      <w:pPr>
        <w:pStyle w:val="pj"/>
      </w:pPr>
      <w:r>
        <w:rPr>
          <w:rStyle w:val="s0"/>
        </w:rPr>
        <w:t xml:space="preserve">29. </w:t>
      </w:r>
      <w:hyperlink r:id="rId244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9 ноября 2012 года № 1424 «О внесении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</w:t>
      </w:r>
      <w:r>
        <w:rPr>
          <w:rStyle w:val="s0"/>
        </w:rPr>
        <w:t>й, содержащихся за счет средств государственного бюджета, работников казенных предприятий» (САПП Республики Казахстан, 2012 г., № 79, ст. 1154).</w:t>
      </w:r>
    </w:p>
    <w:p w:rsidR="00000000" w:rsidRDefault="0009527E">
      <w:pPr>
        <w:pStyle w:val="pj"/>
      </w:pPr>
      <w:r>
        <w:rPr>
          <w:rStyle w:val="s0"/>
        </w:rPr>
        <w:t xml:space="preserve">30. </w:t>
      </w:r>
      <w:hyperlink r:id="rId245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</w:t>
      </w:r>
      <w:r>
        <w:rPr>
          <w:rStyle w:val="s0"/>
        </w:rPr>
        <w:t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2012 года № 1669 «О некоторых вопросах республиканского государственного учреждени</w:t>
      </w:r>
      <w:r>
        <w:rPr>
          <w:rStyle w:val="s0"/>
        </w:rPr>
        <w:t>я «Регистр судоходства» Министерства транспорта и коммуникаций Республики Казахстан» (САПП Республики Казахстан, 2013 г., № 5, ст. 103).</w:t>
      </w:r>
    </w:p>
    <w:p w:rsidR="00000000" w:rsidRDefault="0009527E">
      <w:pPr>
        <w:pStyle w:val="pj"/>
      </w:pPr>
      <w:r>
        <w:rPr>
          <w:rStyle w:val="s0"/>
        </w:rPr>
        <w:t xml:space="preserve">31. </w:t>
      </w:r>
      <w:hyperlink r:id="rId24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</w:t>
      </w:r>
      <w:r>
        <w:rPr>
          <w:rStyle w:val="s0"/>
        </w:rPr>
        <w:t>т 25 января 2013 года № 45 «О внесении изменений 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</w:t>
      </w:r>
      <w:r>
        <w:rPr>
          <w:rStyle w:val="s0"/>
        </w:rPr>
        <w:t>ого бюджета, работников казенных предприятий» (САПП Республики Казахстан, 2013 г., № 12, ст. 223).</w:t>
      </w:r>
    </w:p>
    <w:p w:rsidR="00000000" w:rsidRDefault="0009527E">
      <w:pPr>
        <w:pStyle w:val="pj"/>
      </w:pPr>
      <w:r>
        <w:rPr>
          <w:rStyle w:val="s0"/>
        </w:rPr>
        <w:t xml:space="preserve">32. Подпункт 2) </w:t>
      </w:r>
      <w:hyperlink r:id="rId247" w:anchor="sub_id=702" w:history="1">
        <w:r>
          <w:rPr>
            <w:rStyle w:val="a4"/>
          </w:rPr>
          <w:t>пункта 7</w:t>
        </w:r>
      </w:hyperlink>
      <w:r>
        <w:rPr>
          <w:rStyle w:val="s0"/>
        </w:rPr>
        <w:t xml:space="preserve"> постановления Правительства Республики Казахстан от</w:t>
      </w:r>
      <w:r>
        <w:rPr>
          <w:rStyle w:val="s0"/>
        </w:rPr>
        <w:t xml:space="preserve"> 2 июля 2013 года № 675 «О создании республиканского государственного учреждения «Национальный музей Республики Казахстан» Комитета по культуре Министерства культуры и информации Республики Казахстан» (САПП Республики Казахстан, 2013 г., № 40, ст. 587). </w:t>
      </w:r>
    </w:p>
    <w:p w:rsidR="00000000" w:rsidRDefault="0009527E">
      <w:pPr>
        <w:pStyle w:val="pj"/>
      </w:pPr>
      <w:r>
        <w:rPr>
          <w:rStyle w:val="s0"/>
        </w:rPr>
        <w:t>3</w:t>
      </w:r>
      <w:r>
        <w:rPr>
          <w:rStyle w:val="s0"/>
        </w:rPr>
        <w:t xml:space="preserve">3. </w:t>
      </w:r>
      <w:hyperlink r:id="rId248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октября 201</w:t>
      </w:r>
      <w:r>
        <w:rPr>
          <w:rStyle w:val="s0"/>
        </w:rPr>
        <w:t xml:space="preserve">3 года № 1083 «О ликвидации Государственного учреждения «Дирекция специальной экономической зоны «Парк информационных технологий» Министерства индустрии и новых технологий Республики Казахстан» (САПП Республики Казахстан, 2013 г., № 59, ст. 811). </w:t>
      </w:r>
    </w:p>
    <w:p w:rsidR="00000000" w:rsidRDefault="0009527E">
      <w:pPr>
        <w:pStyle w:val="pj"/>
      </w:pPr>
      <w:r>
        <w:rPr>
          <w:rStyle w:val="s0"/>
        </w:rPr>
        <w:t xml:space="preserve">34. </w:t>
      </w:r>
      <w:hyperlink r:id="rId24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31 декабря 2013 года № 1553 «О внесении изменений и дополнения в постановление Правительства Республики Казахстан от 29 декабря 2007 года № 140</w:t>
      </w:r>
      <w:r>
        <w:rPr>
          <w:rStyle w:val="s0"/>
        </w:rPr>
        <w:t>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2013 г., № 82, ст. 1062).</w:t>
      </w:r>
    </w:p>
    <w:p w:rsidR="00000000" w:rsidRDefault="0009527E">
      <w:pPr>
        <w:pStyle w:val="pj"/>
      </w:pPr>
      <w:r>
        <w:rPr>
          <w:rStyle w:val="s0"/>
        </w:rPr>
        <w:t xml:space="preserve">35. </w:t>
      </w:r>
      <w:hyperlink r:id="rId25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постановления Правительства Республики Казахстан от 13 марта 2014 года № 238 «О создании Республиканского государственного казенного предприятия «Центр спортивной подготовки для лиц с ограниченными физическими возможностя</w:t>
      </w:r>
      <w:r>
        <w:rPr>
          <w:rStyle w:val="s0"/>
        </w:rPr>
        <w:t>ми» Агентства Республики Казахстан по делам спорта и физической культуры» (САПП Республики Казахстан, 2014 г., № 21, ст. 158).</w:t>
      </w:r>
    </w:p>
    <w:p w:rsidR="00000000" w:rsidRDefault="0009527E">
      <w:pPr>
        <w:pStyle w:val="pj"/>
      </w:pPr>
      <w:r>
        <w:rPr>
          <w:rStyle w:val="s0"/>
        </w:rPr>
        <w:t xml:space="preserve">36. </w:t>
      </w:r>
      <w:hyperlink r:id="rId251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марта</w:t>
      </w:r>
      <w:r>
        <w:rPr>
          <w:rStyle w:val="s0"/>
        </w:rPr>
        <w:t xml:space="preserve"> 2014 года № 269 «О внесении дополнения в 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</w:t>
      </w:r>
      <w:r>
        <w:rPr>
          <w:rStyle w:val="s0"/>
        </w:rPr>
        <w:t>в казенных предприятий» (САПП Республики Казахстан, 2014 г., № 24, ст. 178).</w:t>
      </w:r>
    </w:p>
    <w:p w:rsidR="00000000" w:rsidRDefault="0009527E">
      <w:pPr>
        <w:pStyle w:val="pj"/>
      </w:pPr>
      <w:r>
        <w:rPr>
          <w:rStyle w:val="s0"/>
        </w:rPr>
        <w:t xml:space="preserve">37. </w:t>
      </w:r>
      <w:hyperlink r:id="rId252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</w:t>
      </w:r>
      <w:r>
        <w:rPr>
          <w:rStyle w:val="s0"/>
        </w:rPr>
        <w:t>Казахстан, утвержденных постановлением Правительства Республики Казахстан от 28 марта 2014 года № 274 «О создании республиканского государственного учреждения «Национальная картинная галерея «Астана» Министерства культуры Республики Казахстан» (САПП Респуб</w:t>
      </w:r>
      <w:r>
        <w:rPr>
          <w:rStyle w:val="s0"/>
        </w:rPr>
        <w:t xml:space="preserve">лики Казахстан, 2014 г., № 24, ст. 181). </w:t>
      </w:r>
    </w:p>
    <w:p w:rsidR="00000000" w:rsidRDefault="0009527E">
      <w:pPr>
        <w:pStyle w:val="pj"/>
      </w:pPr>
      <w:r>
        <w:rPr>
          <w:rStyle w:val="s0"/>
        </w:rPr>
        <w:t xml:space="preserve">38. </w:t>
      </w:r>
      <w:hyperlink r:id="rId25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31 мая 2014 года № 598 «О внесении дополнения в постановление Правительства Республики Казахс</w:t>
      </w:r>
      <w:r>
        <w:rPr>
          <w:rStyle w:val="s0"/>
        </w:rPr>
        <w:t>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2014 г., № 37, ст. 360).</w:t>
      </w:r>
    </w:p>
    <w:p w:rsidR="00000000" w:rsidRDefault="0009527E">
      <w:pPr>
        <w:pStyle w:val="pj"/>
      </w:pPr>
      <w:r>
        <w:rPr>
          <w:rStyle w:val="s0"/>
        </w:rPr>
        <w:t xml:space="preserve">39. </w:t>
      </w:r>
      <w:hyperlink r:id="rId254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октября </w:t>
      </w:r>
      <w:r>
        <w:rPr>
          <w:rStyle w:val="s0"/>
        </w:rPr>
        <w:t>2014 года № 1081 «О ликвидации республиканского государственного учреждения «Дом дружбы - Центр межэтнических отношений» Министерства культуры и спорта Республики Казахстан и внесении изменений и дополнений в некоторые решения Правительства Республики Каза</w:t>
      </w:r>
      <w:r>
        <w:rPr>
          <w:rStyle w:val="s0"/>
        </w:rPr>
        <w:t xml:space="preserve">хстан» (САПП Республики Казахстан, 2014 г., № 64, ст. 582). </w:t>
      </w:r>
    </w:p>
    <w:p w:rsidR="00000000" w:rsidRDefault="0009527E">
      <w:pPr>
        <w:pStyle w:val="pj"/>
      </w:pPr>
      <w:r>
        <w:rPr>
          <w:rStyle w:val="s0"/>
        </w:rPr>
        <w:t xml:space="preserve">40. </w:t>
      </w:r>
      <w:hyperlink r:id="rId255" w:anchor="sub_id=600" w:history="1">
        <w:r>
          <w:rPr>
            <w:rStyle w:val="a4"/>
          </w:rPr>
          <w:t>Пункт 6</w:t>
        </w:r>
      </w:hyperlink>
      <w:r>
        <w:rPr>
          <w:rStyle w:val="s0"/>
        </w:rPr>
        <w:t xml:space="preserve"> </w:t>
      </w:r>
      <w:r>
        <w:rPr>
          <w:rStyle w:val="s0"/>
        </w:rPr>
        <w:t>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Правительства Республики Казахстан от 16 октября 2014 года № 1098 «О</w:t>
      </w:r>
      <w:r>
        <w:rPr>
          <w:rStyle w:val="s0"/>
        </w:rPr>
        <w:t xml:space="preserve">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Казахстан» (САПП Республики Казахстан, 2014 г., № 64, ст. 585).</w:t>
      </w:r>
    </w:p>
    <w:p w:rsidR="00000000" w:rsidRDefault="0009527E">
      <w:pPr>
        <w:pStyle w:val="pj"/>
      </w:pPr>
      <w:r>
        <w:rPr>
          <w:rStyle w:val="s0"/>
        </w:rPr>
        <w:t xml:space="preserve">41. </w:t>
      </w:r>
      <w:hyperlink r:id="rId25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20 октября 2014 года № 1114 «О внесении дополнений в постановление Правительства Республики Казахстан от 29 декабря 2007 года № 1400 «О системе оплаты труда гражданских служащих, работни</w:t>
      </w:r>
      <w:r>
        <w:rPr>
          <w:rStyle w:val="s0"/>
        </w:rPr>
        <w:t>ков организаций, содержащихся за счет средств государственного бюджета, работников казенных предприятий» (САПП Республики Казахстан, 2014 г., № 65, ст. 594).</w:t>
      </w:r>
    </w:p>
    <w:p w:rsidR="00000000" w:rsidRDefault="0009527E">
      <w:pPr>
        <w:pStyle w:val="pj"/>
      </w:pPr>
      <w:r>
        <w:rPr>
          <w:rStyle w:val="s0"/>
        </w:rPr>
        <w:t xml:space="preserve">42. </w:t>
      </w:r>
      <w:hyperlink r:id="rId257" w:anchor="sub_id=1000" w:history="1">
        <w:r>
          <w:rPr>
            <w:rStyle w:val="a4"/>
          </w:rPr>
          <w:t>Пункт 10</w:t>
        </w:r>
      </w:hyperlink>
      <w:r>
        <w:rPr>
          <w:rStyle w:val="s0"/>
        </w:rPr>
        <w:t xml:space="preserve"> изм</w:t>
      </w:r>
      <w:r>
        <w:rPr>
          <w:rStyle w:val="s0"/>
        </w:rPr>
        <w:t>енений и дополнений, которые вносятся в некоторые решения Правительства Республики Казахстан и распоряжение Премьер-Министра Республики Казахстан от 2 февраля 2009 года № 15-р «О дальнейших мерах по совершенствованию законотворческой деятельности», утвержд</w:t>
      </w:r>
      <w:r>
        <w:rPr>
          <w:rStyle w:val="s0"/>
        </w:rPr>
        <w:t>енных постановлением Правительства Республики Казахстан от 30 декабря 2014 года № 1401 «О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</w:t>
      </w:r>
      <w:r>
        <w:rPr>
          <w:rStyle w:val="s0"/>
        </w:rPr>
        <w:t>5-р «О дальнейших мерах по совершенствованию законотворческой деятельности» (САПП Республики Казахстан, 2014 г., № 83-84, ст. 722).</w:t>
      </w:r>
    </w:p>
    <w:p w:rsidR="00000000" w:rsidRDefault="0009527E">
      <w:pPr>
        <w:pStyle w:val="pj"/>
      </w:pPr>
      <w:r>
        <w:rPr>
          <w:rStyle w:val="s0"/>
        </w:rPr>
        <w:t xml:space="preserve">43. Подпункт 2 </w:t>
      </w:r>
      <w:hyperlink r:id="rId258" w:history="1">
        <w:r>
          <w:rPr>
            <w:rStyle w:val="a4"/>
          </w:rPr>
          <w:t>пункта 1</w:t>
        </w:r>
      </w:hyperlink>
      <w:r>
        <w:rPr>
          <w:rStyle w:val="s0"/>
        </w:rPr>
        <w:t xml:space="preserve"> постановления Правительства Республ</w:t>
      </w:r>
      <w:r>
        <w:rPr>
          <w:rStyle w:val="s0"/>
        </w:rPr>
        <w:t>ики Казахстан от 31 декабря 2014 года № 1427 «О внесении изменений в постановления Правительства Республики Казахстан от 27 сентября 2007 года № 850 «Об утверждении перечня должностей гражданских служащих» и от 29 декабря 2007 года № 1400 «О системе оплаты</w:t>
      </w:r>
      <w:r>
        <w:rPr>
          <w:rStyle w:val="s0"/>
        </w:rPr>
        <w:t xml:space="preserve">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2014 г., № 88-89, ст. 733).</w:t>
      </w:r>
    </w:p>
    <w:p w:rsidR="00000000" w:rsidRDefault="0009527E">
      <w:pPr>
        <w:pStyle w:val="pj"/>
      </w:pPr>
      <w:r>
        <w:rPr>
          <w:rStyle w:val="s0"/>
        </w:rPr>
        <w:t xml:space="preserve">44. </w:t>
      </w:r>
      <w:hyperlink r:id="rId259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1439 «О реорганизации республиканско</w:t>
      </w:r>
      <w:r>
        <w:rPr>
          <w:rStyle w:val="s0"/>
        </w:rPr>
        <w:t>го государственного учреждения «Национальный музей Республики Казахстан» Министерства культуры и спорта Республики Казахстан» (САПП Республики Казахстан, 2014 г., № 88-89, ст. 737).</w:t>
      </w:r>
    </w:p>
    <w:p w:rsidR="00000000" w:rsidRDefault="0009527E">
      <w:pPr>
        <w:pStyle w:val="pj"/>
      </w:pPr>
      <w:r>
        <w:rPr>
          <w:rStyle w:val="s0"/>
        </w:rPr>
        <w:t xml:space="preserve">45. </w:t>
      </w:r>
      <w:hyperlink r:id="rId260" w:anchor="sub_id=800" w:history="1">
        <w:r>
          <w:rPr>
            <w:rStyle w:val="a4"/>
          </w:rPr>
          <w:t>Пункт 8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«О внесении изменений и дополнений и признании ут</w:t>
      </w:r>
      <w:r>
        <w:rPr>
          <w:rStyle w:val="s0"/>
        </w:rPr>
        <w:t>ратившими силу некоторых решений Правительства Республики Казахстан и распоряжения Премьер-Министра Республики Казахстан от 7 апреля 2011 года № 44-р «О порядке организации и проведения спасательных и других неотложных работ в зонах возможных землетрясений</w:t>
      </w:r>
      <w:r>
        <w:rPr>
          <w:rStyle w:val="s0"/>
        </w:rPr>
        <w:t>» (САПП Республики Казахстан, 2015 г., № 18-19, ст. 94).</w:t>
      </w:r>
    </w:p>
    <w:p w:rsidR="00000000" w:rsidRDefault="0009527E">
      <w:pPr>
        <w:pStyle w:val="pj"/>
      </w:pPr>
      <w:r>
        <w:rPr>
          <w:rStyle w:val="s0"/>
        </w:rPr>
        <w:t xml:space="preserve">46. </w:t>
      </w:r>
      <w:hyperlink r:id="rId261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25 апреля 2015 года № 295 «О внесении дополнения в постановление Правительства</w:t>
      </w:r>
      <w:r>
        <w:rPr>
          <w:rStyle w:val="s0"/>
        </w:rPr>
        <w:t xml:space="preserve">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2015 г., № 24-25,</w:t>
      </w:r>
      <w:r>
        <w:rPr>
          <w:rStyle w:val="s0"/>
        </w:rPr>
        <w:t xml:space="preserve"> ст. 153).</w:t>
      </w:r>
    </w:p>
    <w:p w:rsidR="00000000" w:rsidRDefault="0009527E">
      <w:pPr>
        <w:pStyle w:val="pj"/>
      </w:pPr>
      <w:r>
        <w:rPr>
          <w:rStyle w:val="s0"/>
        </w:rPr>
        <w:t xml:space="preserve">47. </w:t>
      </w:r>
      <w:hyperlink r:id="rId262" w:anchor="sub_id=500" w:history="1">
        <w:r>
          <w:rPr>
            <w:rStyle w:val="a4"/>
          </w:rPr>
          <w:t>Пункт 5</w:t>
        </w:r>
      </w:hyperlink>
      <w:r>
        <w:rPr>
          <w:rStyle w:val="s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</w:t>
      </w:r>
      <w:r>
        <w:rPr>
          <w:rStyle w:val="s0"/>
        </w:rPr>
        <w:t>захстан от 27 апреля 2015 года № 358 «О реорганизации государственного учреждения «Республиканская специализированная физико-математическая средняя школа-интернат имени О. Жаутыкова для одаренных детей» (САПП Республики Казахстан, 2015 г., № 27-28, ст. 178</w:t>
      </w:r>
      <w:r>
        <w:rPr>
          <w:rStyle w:val="s0"/>
        </w:rPr>
        <w:t>).</w:t>
      </w:r>
    </w:p>
    <w:p w:rsidR="00000000" w:rsidRDefault="0009527E">
      <w:pPr>
        <w:pStyle w:val="pj"/>
      </w:pPr>
      <w:r>
        <w:rPr>
          <w:rStyle w:val="s0"/>
        </w:rPr>
        <w:t xml:space="preserve">48. </w:t>
      </w:r>
      <w:hyperlink r:id="rId26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ноября 2015 года № 957 «О внесении изменений и дополнения в постановление Правительства Республики Казахстан от 29 декабря 2007 г</w:t>
      </w:r>
      <w:r>
        <w:rPr>
          <w:rStyle w:val="s0"/>
        </w:rPr>
        <w:t>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p w:rsidR="00000000" w:rsidRDefault="0009527E">
      <w:pPr>
        <w:pStyle w:val="pj"/>
      </w:pPr>
      <w:r>
        <w:t> </w:t>
      </w:r>
    </w:p>
    <w:p w:rsidR="00000000" w:rsidRDefault="0009527E">
      <w:pPr>
        <w:pStyle w:val="pj"/>
      </w:pPr>
      <w:r>
        <w:t> </w:t>
      </w:r>
    </w:p>
    <w:sectPr w:rsidR="00000000">
      <w:headerReference w:type="even" r:id="rId264"/>
      <w:headerReference w:type="default" r:id="rId265"/>
      <w:footerReference w:type="even" r:id="rId266"/>
      <w:footerReference w:type="default" r:id="rId267"/>
      <w:headerReference w:type="first" r:id="rId268"/>
      <w:footerReference w:type="first" r:id="rId2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7E" w:rsidRDefault="0009527E" w:rsidP="0009527E">
      <w:r>
        <w:separator/>
      </w:r>
    </w:p>
  </w:endnote>
  <w:endnote w:type="continuationSeparator" w:id="0">
    <w:p w:rsidR="0009527E" w:rsidRDefault="0009527E" w:rsidP="000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7E" w:rsidRDefault="0009527E" w:rsidP="0009527E">
      <w:r>
        <w:separator/>
      </w:r>
    </w:p>
  </w:footnote>
  <w:footnote w:type="continuationSeparator" w:id="0">
    <w:p w:rsidR="0009527E" w:rsidRDefault="0009527E" w:rsidP="0009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 w:rsidP="000952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9527E" w:rsidRDefault="0009527E" w:rsidP="000952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 изменениями и дополнениями по состоянию на 25.12.2022 г.)</w:t>
    </w:r>
  </w:p>
  <w:p w:rsidR="0009527E" w:rsidRPr="0009527E" w:rsidRDefault="0009527E" w:rsidP="000952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7E" w:rsidRDefault="000952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27E"/>
    <w:rsid w:val="000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192">
    <w:name w:val="s19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95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7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5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7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192">
    <w:name w:val="s19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95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7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5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7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949844" TargetMode="External"/><Relationship Id="rId21" Type="http://schemas.openxmlformats.org/officeDocument/2006/relationships/hyperlink" Target="http://online.zakon.kz/Document/?doc_id=33419770" TargetMode="External"/><Relationship Id="rId63" Type="http://schemas.openxmlformats.org/officeDocument/2006/relationships/hyperlink" Target="http://online.zakon.kz/Document/?doc_id=37862403" TargetMode="External"/><Relationship Id="rId159" Type="http://schemas.openxmlformats.org/officeDocument/2006/relationships/hyperlink" Target="http://online.zakon.kz/Document/?doc_id=32657939" TargetMode="External"/><Relationship Id="rId170" Type="http://schemas.openxmlformats.org/officeDocument/2006/relationships/hyperlink" Target="http://online.zakon.kz/Document/?doc_id=33963816" TargetMode="External"/><Relationship Id="rId226" Type="http://schemas.openxmlformats.org/officeDocument/2006/relationships/hyperlink" Target="http://online.zakon.kz/Document/?doc_id=30556035" TargetMode="External"/><Relationship Id="rId268" Type="http://schemas.openxmlformats.org/officeDocument/2006/relationships/header" Target="header3.xml"/><Relationship Id="rId11" Type="http://schemas.openxmlformats.org/officeDocument/2006/relationships/hyperlink" Target="http://online.zakon.kz/Document/?doc_id=35340014" TargetMode="External"/><Relationship Id="rId32" Type="http://schemas.openxmlformats.org/officeDocument/2006/relationships/hyperlink" Target="http://online.zakon.kz/Document/?doc_id=34705919" TargetMode="External"/><Relationship Id="rId53" Type="http://schemas.openxmlformats.org/officeDocument/2006/relationships/hyperlink" Target="http://online.zakon.kz/Document/?doc_id=36530218" TargetMode="External"/><Relationship Id="rId74" Type="http://schemas.openxmlformats.org/officeDocument/2006/relationships/hyperlink" Target="http://online.zakon.kz/Document/?doc_id=36455769" TargetMode="External"/><Relationship Id="rId128" Type="http://schemas.openxmlformats.org/officeDocument/2006/relationships/hyperlink" Target="http://online.zakon.kz/Document/?doc_id=33135710" TargetMode="External"/><Relationship Id="rId149" Type="http://schemas.openxmlformats.org/officeDocument/2006/relationships/hyperlink" Target="http://online.zakon.kz/Document/?doc_id=3942824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5216688" TargetMode="External"/><Relationship Id="rId160" Type="http://schemas.openxmlformats.org/officeDocument/2006/relationships/hyperlink" Target="http://online.zakon.kz/Document/?doc_id=38910832" TargetMode="External"/><Relationship Id="rId181" Type="http://schemas.openxmlformats.org/officeDocument/2006/relationships/hyperlink" Target="http://online.zakon.kz/Document/?doc_id=38910832" TargetMode="External"/><Relationship Id="rId216" Type="http://schemas.openxmlformats.org/officeDocument/2006/relationships/hyperlink" Target="http://online.zakon.kz/Document/?doc_id=30155616" TargetMode="External"/><Relationship Id="rId237" Type="http://schemas.openxmlformats.org/officeDocument/2006/relationships/hyperlink" Target="http://online.zakon.kz/Document/?doc_id=31161543" TargetMode="External"/><Relationship Id="rId258" Type="http://schemas.openxmlformats.org/officeDocument/2006/relationships/hyperlink" Target="http://online.zakon.kz/Document/?doc_id=31650385" TargetMode="External"/><Relationship Id="rId22" Type="http://schemas.openxmlformats.org/officeDocument/2006/relationships/hyperlink" Target="http://online.zakon.kz/Document/?doc_id=32800733" TargetMode="External"/><Relationship Id="rId43" Type="http://schemas.openxmlformats.org/officeDocument/2006/relationships/hyperlink" Target="http://online.zakon.kz/Document/?doc_id=36670610" TargetMode="External"/><Relationship Id="rId64" Type="http://schemas.openxmlformats.org/officeDocument/2006/relationships/hyperlink" Target="http://online.zakon.kz/Document/?doc_id=39886216" TargetMode="External"/><Relationship Id="rId118" Type="http://schemas.openxmlformats.org/officeDocument/2006/relationships/hyperlink" Target="http://online.zakon.kz/Document/?doc_id=32800733" TargetMode="External"/><Relationship Id="rId139" Type="http://schemas.openxmlformats.org/officeDocument/2006/relationships/hyperlink" Target="http://online.zakon.kz/Document/?doc_id=35789617" TargetMode="External"/><Relationship Id="rId85" Type="http://schemas.openxmlformats.org/officeDocument/2006/relationships/hyperlink" Target="http://online.zakon.kz/Document/?doc_id=32091648" TargetMode="External"/><Relationship Id="rId150" Type="http://schemas.openxmlformats.org/officeDocument/2006/relationships/hyperlink" Target="http://online.zakon.kz/Document/?doc_id=38991613" TargetMode="External"/><Relationship Id="rId171" Type="http://schemas.openxmlformats.org/officeDocument/2006/relationships/hyperlink" Target="http://online.zakon.kz/Document/?doc_id=38910832" TargetMode="External"/><Relationship Id="rId192" Type="http://schemas.openxmlformats.org/officeDocument/2006/relationships/hyperlink" Target="http://online.zakon.kz/Document/?doc_id=34655503" TargetMode="External"/><Relationship Id="rId206" Type="http://schemas.openxmlformats.org/officeDocument/2006/relationships/hyperlink" Target="http://online.zakon.kz/Document/?doc_id=32800733" TargetMode="External"/><Relationship Id="rId227" Type="http://schemas.openxmlformats.org/officeDocument/2006/relationships/hyperlink" Target="http://online.zakon.kz/Document/?doc_id=30612843" TargetMode="External"/><Relationship Id="rId248" Type="http://schemas.openxmlformats.org/officeDocument/2006/relationships/hyperlink" Target="http://online.zakon.kz/Document/?doc_id=31458589" TargetMode="External"/><Relationship Id="rId269" Type="http://schemas.openxmlformats.org/officeDocument/2006/relationships/footer" Target="footer3.xml"/><Relationship Id="rId12" Type="http://schemas.openxmlformats.org/officeDocument/2006/relationships/hyperlink" Target="http://online.zakon.kz/Document/?doc_id=32846633" TargetMode="External"/><Relationship Id="rId33" Type="http://schemas.openxmlformats.org/officeDocument/2006/relationships/hyperlink" Target="http://online.zakon.kz/Document/?doc_id=36741753" TargetMode="External"/><Relationship Id="rId108" Type="http://schemas.openxmlformats.org/officeDocument/2006/relationships/hyperlink" Target="http://online.zakon.kz/Document/?doc_id=35789617" TargetMode="External"/><Relationship Id="rId129" Type="http://schemas.openxmlformats.org/officeDocument/2006/relationships/hyperlink" Target="http://online.zakon.kz/Document/?doc_id=38892064" TargetMode="External"/><Relationship Id="rId54" Type="http://schemas.openxmlformats.org/officeDocument/2006/relationships/hyperlink" Target="http://online.zakon.kz/Document/?doc_id=31970748" TargetMode="External"/><Relationship Id="rId75" Type="http://schemas.openxmlformats.org/officeDocument/2006/relationships/hyperlink" Target="http://online.zakon.kz/Document/?doc_id=37402897" TargetMode="External"/><Relationship Id="rId96" Type="http://schemas.openxmlformats.org/officeDocument/2006/relationships/hyperlink" Target="http://online.zakon.kz/Document/?doc_id=32204745" TargetMode="External"/><Relationship Id="rId140" Type="http://schemas.openxmlformats.org/officeDocument/2006/relationships/hyperlink" Target="http://online.zakon.kz/Document/?doc_id=38910832" TargetMode="External"/><Relationship Id="rId161" Type="http://schemas.openxmlformats.org/officeDocument/2006/relationships/hyperlink" Target="http://online.zakon.kz/Document/?doc_id=1012633" TargetMode="External"/><Relationship Id="rId182" Type="http://schemas.openxmlformats.org/officeDocument/2006/relationships/hyperlink" Target="http://online.zakon.kz/Document/?doc_id=38910832" TargetMode="External"/><Relationship Id="rId217" Type="http://schemas.openxmlformats.org/officeDocument/2006/relationships/hyperlink" Target="http://online.zakon.kz/Document/?doc_id=3016987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214426" TargetMode="External"/><Relationship Id="rId259" Type="http://schemas.openxmlformats.org/officeDocument/2006/relationships/hyperlink" Target="http://online.zakon.kz/Document/?doc_id=31652005" TargetMode="External"/><Relationship Id="rId23" Type="http://schemas.openxmlformats.org/officeDocument/2006/relationships/hyperlink" Target="http://online.zakon.kz/Document/?doc_id=32949844" TargetMode="External"/><Relationship Id="rId119" Type="http://schemas.openxmlformats.org/officeDocument/2006/relationships/hyperlink" Target="http://online.zakon.kz/Document/?doc_id=32949844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online.zakon.kz/Document/?doc_id=32737620" TargetMode="External"/><Relationship Id="rId65" Type="http://schemas.openxmlformats.org/officeDocument/2006/relationships/hyperlink" Target="http://online.zakon.kz/Document/?doc_id=36048724" TargetMode="External"/><Relationship Id="rId86" Type="http://schemas.openxmlformats.org/officeDocument/2006/relationships/hyperlink" Target="http://online.zakon.kz/Document/?doc_id=32091648" TargetMode="External"/><Relationship Id="rId130" Type="http://schemas.openxmlformats.org/officeDocument/2006/relationships/hyperlink" Target="http://online.zakon.kz/Document/?doc_id=33419770" TargetMode="External"/><Relationship Id="rId151" Type="http://schemas.openxmlformats.org/officeDocument/2006/relationships/hyperlink" Target="http://online.zakon.kz/Document/?doc_id=35446636" TargetMode="External"/><Relationship Id="rId172" Type="http://schemas.openxmlformats.org/officeDocument/2006/relationships/hyperlink" Target="http://online.zakon.kz/Document/?doc_id=1012633" TargetMode="External"/><Relationship Id="rId193" Type="http://schemas.openxmlformats.org/officeDocument/2006/relationships/hyperlink" Target="http://online.zakon.kz/Document/?doc_id=1007642" TargetMode="External"/><Relationship Id="rId207" Type="http://schemas.openxmlformats.org/officeDocument/2006/relationships/hyperlink" Target="http://online.zakon.kz/Document/?doc_id=32949844" TargetMode="External"/><Relationship Id="rId228" Type="http://schemas.openxmlformats.org/officeDocument/2006/relationships/hyperlink" Target="http://online.zakon.kz/Document/?doc_id=30651690" TargetMode="External"/><Relationship Id="rId249" Type="http://schemas.openxmlformats.org/officeDocument/2006/relationships/hyperlink" Target="http://online.zakon.kz/Document/?doc_id=31496484" TargetMode="External"/><Relationship Id="rId13" Type="http://schemas.openxmlformats.org/officeDocument/2006/relationships/hyperlink" Target="http://online.zakon.kz/Document/?link_id=1005029428" TargetMode="External"/><Relationship Id="rId109" Type="http://schemas.openxmlformats.org/officeDocument/2006/relationships/hyperlink" Target="http://online.zakon.kz/Document/?doc_id=36819243" TargetMode="External"/><Relationship Id="rId260" Type="http://schemas.openxmlformats.org/officeDocument/2006/relationships/hyperlink" Target="http://online.zakon.kz/Document/?doc_id=34167939" TargetMode="External"/><Relationship Id="rId34" Type="http://schemas.openxmlformats.org/officeDocument/2006/relationships/hyperlink" Target="http://online.zakon.kz/Document/?doc_id=35361450" TargetMode="External"/><Relationship Id="rId55" Type="http://schemas.openxmlformats.org/officeDocument/2006/relationships/hyperlink" Target="http://online.zakon.kz/Document/?doc_id=37408174" TargetMode="External"/><Relationship Id="rId76" Type="http://schemas.openxmlformats.org/officeDocument/2006/relationships/hyperlink" Target="http://online.zakon.kz/Document/?doc_id=39352754" TargetMode="External"/><Relationship Id="rId97" Type="http://schemas.openxmlformats.org/officeDocument/2006/relationships/hyperlink" Target="http://online.zakon.kz/Document/?doc_id=37294502" TargetMode="External"/><Relationship Id="rId120" Type="http://schemas.openxmlformats.org/officeDocument/2006/relationships/hyperlink" Target="http://online.zakon.kz/Document/?doc_id=32800733" TargetMode="External"/><Relationship Id="rId141" Type="http://schemas.openxmlformats.org/officeDocument/2006/relationships/hyperlink" Target="http://online.zakon.kz/Document/?doc_id=37782740" TargetMode="External"/><Relationship Id="rId7" Type="http://schemas.openxmlformats.org/officeDocument/2006/relationships/hyperlink" Target="http://online.zakon.kz/Document/?doc_id=32083773" TargetMode="External"/><Relationship Id="rId162" Type="http://schemas.openxmlformats.org/officeDocument/2006/relationships/hyperlink" Target="http://online.zakon.kz/Document/?doc_id=35655707" TargetMode="External"/><Relationship Id="rId183" Type="http://schemas.openxmlformats.org/officeDocument/2006/relationships/hyperlink" Target="http://online.zakon.kz/Document/?doc_id=38910832" TargetMode="External"/><Relationship Id="rId218" Type="http://schemas.openxmlformats.org/officeDocument/2006/relationships/hyperlink" Target="http://online.zakon.kz/Document/?doc_id=30178785" TargetMode="External"/><Relationship Id="rId239" Type="http://schemas.openxmlformats.org/officeDocument/2006/relationships/hyperlink" Target="http://online.zakon.kz/Document/?doc_id=31233694" TargetMode="External"/><Relationship Id="rId250" Type="http://schemas.openxmlformats.org/officeDocument/2006/relationships/hyperlink" Target="http://online.zakon.kz/Document/?doc_id=31526879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online.zakon.kz/Document/?doc_id=31777566" TargetMode="External"/><Relationship Id="rId45" Type="http://schemas.openxmlformats.org/officeDocument/2006/relationships/hyperlink" Target="http://online.zakon.kz/Document/?doc_id=31479358" TargetMode="External"/><Relationship Id="rId66" Type="http://schemas.openxmlformats.org/officeDocument/2006/relationships/hyperlink" Target="http://online.zakon.kz/Document/?doc_id=39726843" TargetMode="External"/><Relationship Id="rId87" Type="http://schemas.openxmlformats.org/officeDocument/2006/relationships/hyperlink" Target="http://online.zakon.kz/Document/?doc_id=32091648" TargetMode="External"/><Relationship Id="rId110" Type="http://schemas.openxmlformats.org/officeDocument/2006/relationships/hyperlink" Target="http://online.zakon.kz/Document/?doc_id=32075037" TargetMode="External"/><Relationship Id="rId131" Type="http://schemas.openxmlformats.org/officeDocument/2006/relationships/hyperlink" Target="http://online.zakon.kz/Document/?doc_id=37468933" TargetMode="External"/><Relationship Id="rId152" Type="http://schemas.openxmlformats.org/officeDocument/2006/relationships/hyperlink" Target="http://online.zakon.kz/Document/?doc_id=37862403" TargetMode="External"/><Relationship Id="rId173" Type="http://schemas.openxmlformats.org/officeDocument/2006/relationships/hyperlink" Target="http://online.zakon.kz/Document/?doc_id=36819243" TargetMode="External"/><Relationship Id="rId194" Type="http://schemas.openxmlformats.org/officeDocument/2006/relationships/hyperlink" Target="http://online.zakon.kz/Document/?doc_id=1026672" TargetMode="External"/><Relationship Id="rId208" Type="http://schemas.openxmlformats.org/officeDocument/2006/relationships/hyperlink" Target="http://online.zakon.kz/Document/?doc_id=32800733" TargetMode="External"/><Relationship Id="rId229" Type="http://schemas.openxmlformats.org/officeDocument/2006/relationships/hyperlink" Target="http://online.zakon.kz/Document/?doc_id=30919415" TargetMode="External"/><Relationship Id="rId240" Type="http://schemas.openxmlformats.org/officeDocument/2006/relationships/hyperlink" Target="http://online.zakon.kz/Document/?doc_id=31248590" TargetMode="External"/><Relationship Id="rId261" Type="http://schemas.openxmlformats.org/officeDocument/2006/relationships/hyperlink" Target="http://online.zakon.kz/Document/?doc_id=34138677" TargetMode="External"/><Relationship Id="rId14" Type="http://schemas.openxmlformats.org/officeDocument/2006/relationships/hyperlink" Target="http://online.zakon.kz/Document/?doc_id=1046162" TargetMode="External"/><Relationship Id="rId35" Type="http://schemas.openxmlformats.org/officeDocument/2006/relationships/hyperlink" Target="http://online.zakon.kz/Document/?doc_id=34843737" TargetMode="External"/><Relationship Id="rId56" Type="http://schemas.openxmlformats.org/officeDocument/2006/relationships/hyperlink" Target="http://online.zakon.kz/Document/?doc_id=38353970" TargetMode="External"/><Relationship Id="rId77" Type="http://schemas.openxmlformats.org/officeDocument/2006/relationships/hyperlink" Target="http://online.zakon.kz/Document/?doc_id=38324331" TargetMode="External"/><Relationship Id="rId100" Type="http://schemas.openxmlformats.org/officeDocument/2006/relationships/hyperlink" Target="http://online.zakon.kz/Document/?doc_id=32949844" TargetMode="External"/><Relationship Id="rId8" Type="http://schemas.openxmlformats.org/officeDocument/2006/relationships/hyperlink" Target="http://online.zakon.kz/Document/?doc_id=37468933" TargetMode="External"/><Relationship Id="rId98" Type="http://schemas.openxmlformats.org/officeDocument/2006/relationships/hyperlink" Target="http://online.zakon.kz/Document/?doc_id=32377675" TargetMode="External"/><Relationship Id="rId121" Type="http://schemas.openxmlformats.org/officeDocument/2006/relationships/hyperlink" Target="http://online.zakon.kz/Document/?doc_id=32949844" TargetMode="External"/><Relationship Id="rId142" Type="http://schemas.openxmlformats.org/officeDocument/2006/relationships/hyperlink" Target="http://online.zakon.kz/Document/?doc_id=36741566" TargetMode="External"/><Relationship Id="rId163" Type="http://schemas.openxmlformats.org/officeDocument/2006/relationships/hyperlink" Target="http://online.zakon.kz/Document/?doc_id=39428241" TargetMode="External"/><Relationship Id="rId184" Type="http://schemas.openxmlformats.org/officeDocument/2006/relationships/hyperlink" Target="http://online.zakon.kz/Document/?doc_id=38910832" TargetMode="External"/><Relationship Id="rId219" Type="http://schemas.openxmlformats.org/officeDocument/2006/relationships/hyperlink" Target="http://online.zakon.kz/Document/?doc_id=30201904" TargetMode="External"/><Relationship Id="rId230" Type="http://schemas.openxmlformats.org/officeDocument/2006/relationships/hyperlink" Target="http://online.zakon.kz/Document/?doc_id=31020918" TargetMode="External"/><Relationship Id="rId251" Type="http://schemas.openxmlformats.org/officeDocument/2006/relationships/hyperlink" Target="http://online.zakon.kz/Document/?doc_id=31528260" TargetMode="External"/><Relationship Id="rId25" Type="http://schemas.openxmlformats.org/officeDocument/2006/relationships/hyperlink" Target="http://online.zakon.kz/Document/?doc_id=36078931" TargetMode="External"/><Relationship Id="rId46" Type="http://schemas.openxmlformats.org/officeDocument/2006/relationships/hyperlink" Target="http://online.zakon.kz/Document/?doc_id=36530218" TargetMode="External"/><Relationship Id="rId67" Type="http://schemas.openxmlformats.org/officeDocument/2006/relationships/hyperlink" Target="http://online.zakon.kz/Document/?doc_id=34267375" TargetMode="External"/><Relationship Id="rId88" Type="http://schemas.openxmlformats.org/officeDocument/2006/relationships/hyperlink" Target="http://online.zakon.kz/Document/?doc_id=32091648" TargetMode="External"/><Relationship Id="rId111" Type="http://schemas.openxmlformats.org/officeDocument/2006/relationships/hyperlink" Target="http://online.zakon.kz/Document/?doc_id=1046162" TargetMode="External"/><Relationship Id="rId132" Type="http://schemas.openxmlformats.org/officeDocument/2006/relationships/hyperlink" Target="http://online.zakon.kz/Document/?doc_id=35789617" TargetMode="External"/><Relationship Id="rId153" Type="http://schemas.openxmlformats.org/officeDocument/2006/relationships/hyperlink" Target="http://online.zakon.kz/Document/?doc_id=36479376" TargetMode="External"/><Relationship Id="rId174" Type="http://schemas.openxmlformats.org/officeDocument/2006/relationships/hyperlink" Target="http://online.zakon.kz/Document/?doc_id=32075037" TargetMode="External"/><Relationship Id="rId195" Type="http://schemas.openxmlformats.org/officeDocument/2006/relationships/hyperlink" Target="http://online.zakon.kz/Document/?doc_id=1026672" TargetMode="External"/><Relationship Id="rId209" Type="http://schemas.openxmlformats.org/officeDocument/2006/relationships/hyperlink" Target="http://online.zakon.kz/Document/?doc_id=32949844" TargetMode="External"/><Relationship Id="rId220" Type="http://schemas.openxmlformats.org/officeDocument/2006/relationships/hyperlink" Target="http://online.zakon.kz/Document/?doc_id=30203100" TargetMode="External"/><Relationship Id="rId241" Type="http://schemas.openxmlformats.org/officeDocument/2006/relationships/hyperlink" Target="http://online.zakon.kz/Document/?doc_id=31255122" TargetMode="External"/><Relationship Id="rId15" Type="http://schemas.openxmlformats.org/officeDocument/2006/relationships/hyperlink" Target="http://online.zakon.kz/Document/?link_id=1007088205" TargetMode="External"/><Relationship Id="rId36" Type="http://schemas.openxmlformats.org/officeDocument/2006/relationships/hyperlink" Target="http://online.zakon.kz/Document/?doc_id=38910832" TargetMode="External"/><Relationship Id="rId57" Type="http://schemas.openxmlformats.org/officeDocument/2006/relationships/hyperlink" Target="http://online.zakon.kz/Document/?doc_id=35833104" TargetMode="External"/><Relationship Id="rId262" Type="http://schemas.openxmlformats.org/officeDocument/2006/relationships/hyperlink" Target="http://online.zakon.kz/Document/?doc_id=33811824" TargetMode="External"/><Relationship Id="rId78" Type="http://schemas.openxmlformats.org/officeDocument/2006/relationships/hyperlink" Target="http://online.zakon.kz/Document/?doc_id=39573291" TargetMode="External"/><Relationship Id="rId99" Type="http://schemas.openxmlformats.org/officeDocument/2006/relationships/hyperlink" Target="http://online.zakon.kz/Document/?doc_id=32800733" TargetMode="External"/><Relationship Id="rId101" Type="http://schemas.openxmlformats.org/officeDocument/2006/relationships/hyperlink" Target="http://online.zakon.kz/Document/?doc_id=39352754" TargetMode="External"/><Relationship Id="rId122" Type="http://schemas.openxmlformats.org/officeDocument/2006/relationships/hyperlink" Target="http://online.zakon.kz/Document/?doc_id=38550318" TargetMode="External"/><Relationship Id="rId143" Type="http://schemas.openxmlformats.org/officeDocument/2006/relationships/hyperlink" Target="http://online.zakon.kz/Document/?doc_id=36570496" TargetMode="External"/><Relationship Id="rId164" Type="http://schemas.openxmlformats.org/officeDocument/2006/relationships/hyperlink" Target="http://online.zakon.kz/Document/?doc_id=38991613" TargetMode="External"/><Relationship Id="rId185" Type="http://schemas.openxmlformats.org/officeDocument/2006/relationships/hyperlink" Target="http://online.zakon.kz/Document/?doc_id=38910832" TargetMode="External"/><Relationship Id="rId9" Type="http://schemas.openxmlformats.org/officeDocument/2006/relationships/hyperlink" Target="http://online.zakon.kz/Document/?doc_id=35789617" TargetMode="External"/><Relationship Id="rId210" Type="http://schemas.openxmlformats.org/officeDocument/2006/relationships/hyperlink" Target="http://online.zakon.kz/Document/?doc_id=37236444" TargetMode="External"/><Relationship Id="rId26" Type="http://schemas.openxmlformats.org/officeDocument/2006/relationships/hyperlink" Target="http://online.zakon.kz/Document/?doc_id=36670852" TargetMode="External"/><Relationship Id="rId231" Type="http://schemas.openxmlformats.org/officeDocument/2006/relationships/hyperlink" Target="http://online.zakon.kz/Document/?doc_id=31042780" TargetMode="External"/><Relationship Id="rId252" Type="http://schemas.openxmlformats.org/officeDocument/2006/relationships/hyperlink" Target="http://online.zakon.kz/Document/?doc_id=31533119" TargetMode="External"/><Relationship Id="rId47" Type="http://schemas.openxmlformats.org/officeDocument/2006/relationships/hyperlink" Target="http://online.zakon.kz/Document/?doc_id=38910832" TargetMode="External"/><Relationship Id="rId68" Type="http://schemas.openxmlformats.org/officeDocument/2006/relationships/hyperlink" Target="http://online.zakon.kz/Document/?doc_id=34637671" TargetMode="External"/><Relationship Id="rId89" Type="http://schemas.openxmlformats.org/officeDocument/2006/relationships/hyperlink" Target="http://online.zakon.kz/Document/?doc_id=30166921" TargetMode="External"/><Relationship Id="rId112" Type="http://schemas.openxmlformats.org/officeDocument/2006/relationships/hyperlink" Target="http://online.zakon.kz/Document/?doc_id=38910832" TargetMode="External"/><Relationship Id="rId133" Type="http://schemas.openxmlformats.org/officeDocument/2006/relationships/hyperlink" Target="http://online.zakon.kz/Document/?doc_id=38910832" TargetMode="External"/><Relationship Id="rId154" Type="http://schemas.openxmlformats.org/officeDocument/2006/relationships/hyperlink" Target="http://online.zakon.kz/Document/?doc_id=36241169" TargetMode="External"/><Relationship Id="rId175" Type="http://schemas.openxmlformats.org/officeDocument/2006/relationships/hyperlink" Target="http://online.zakon.kz/Document/?doc_id=38910746" TargetMode="External"/><Relationship Id="rId196" Type="http://schemas.openxmlformats.org/officeDocument/2006/relationships/hyperlink" Target="http://online.zakon.kz/Document/?doc_id=36289030" TargetMode="External"/><Relationship Id="rId200" Type="http://schemas.openxmlformats.org/officeDocument/2006/relationships/hyperlink" Target="http://online.zakon.kz/Document/?doc_id=37294502" TargetMode="External"/><Relationship Id="rId16" Type="http://schemas.openxmlformats.org/officeDocument/2006/relationships/hyperlink" Target="http://online.zakon.kz/Document/?doc_id=35340014" TargetMode="External"/><Relationship Id="rId221" Type="http://schemas.openxmlformats.org/officeDocument/2006/relationships/hyperlink" Target="http://online.zakon.kz/Document/?doc_id=30372475" TargetMode="External"/><Relationship Id="rId242" Type="http://schemas.openxmlformats.org/officeDocument/2006/relationships/hyperlink" Target="http://online.zakon.kz/Document/?doc_id=31255062" TargetMode="External"/><Relationship Id="rId263" Type="http://schemas.openxmlformats.org/officeDocument/2006/relationships/hyperlink" Target="http://online.zakon.kz/Document/?doc_id=39788903" TargetMode="External"/><Relationship Id="rId37" Type="http://schemas.openxmlformats.org/officeDocument/2006/relationships/hyperlink" Target="http://online.zakon.kz/Document/?doc_id=36289030" TargetMode="External"/><Relationship Id="rId58" Type="http://schemas.openxmlformats.org/officeDocument/2006/relationships/hyperlink" Target="http://online.zakon.kz/Document/?doc_id=31970748" TargetMode="External"/><Relationship Id="rId79" Type="http://schemas.openxmlformats.org/officeDocument/2006/relationships/hyperlink" Target="http://online.zakon.kz/Document/?doc_id=37739469" TargetMode="External"/><Relationship Id="rId102" Type="http://schemas.openxmlformats.org/officeDocument/2006/relationships/hyperlink" Target="http://online.zakon.kz/Document/?doc_id=38324331" TargetMode="External"/><Relationship Id="rId123" Type="http://schemas.openxmlformats.org/officeDocument/2006/relationships/hyperlink" Target="http://online.zakon.kz/Document/?doc_id=33833325" TargetMode="External"/><Relationship Id="rId144" Type="http://schemas.openxmlformats.org/officeDocument/2006/relationships/hyperlink" Target="http://online.zakon.kz/Document/?doc_id=39925122" TargetMode="External"/><Relationship Id="rId90" Type="http://schemas.openxmlformats.org/officeDocument/2006/relationships/hyperlink" Target="http://online.zakon.kz/Document/?doc_id=38910832" TargetMode="External"/><Relationship Id="rId165" Type="http://schemas.openxmlformats.org/officeDocument/2006/relationships/hyperlink" Target="http://online.zakon.kz/Document/?doc_id=32020259" TargetMode="External"/><Relationship Id="rId186" Type="http://schemas.openxmlformats.org/officeDocument/2006/relationships/hyperlink" Target="http://online.zakon.kz/Document/?doc_id=32197855" TargetMode="External"/><Relationship Id="rId211" Type="http://schemas.openxmlformats.org/officeDocument/2006/relationships/hyperlink" Target="http://online.zakon.kz/Document/?doc_id=32870274" TargetMode="External"/><Relationship Id="rId232" Type="http://schemas.openxmlformats.org/officeDocument/2006/relationships/hyperlink" Target="http://online.zakon.kz/Document/?doc_id=31050875" TargetMode="External"/><Relationship Id="rId253" Type="http://schemas.openxmlformats.org/officeDocument/2006/relationships/hyperlink" Target="http://online.zakon.kz/Document/?doc_id=31565002" TargetMode="External"/><Relationship Id="rId27" Type="http://schemas.openxmlformats.org/officeDocument/2006/relationships/hyperlink" Target="http://online.zakon.kz/Document/?doc_id=35020880" TargetMode="External"/><Relationship Id="rId48" Type="http://schemas.openxmlformats.org/officeDocument/2006/relationships/hyperlink" Target="http://online.zakon.kz/Document/?doc_id=36566622" TargetMode="External"/><Relationship Id="rId69" Type="http://schemas.openxmlformats.org/officeDocument/2006/relationships/hyperlink" Target="http://online.zakon.kz/Document/?doc_id=37346437" TargetMode="External"/><Relationship Id="rId113" Type="http://schemas.openxmlformats.org/officeDocument/2006/relationships/hyperlink" Target="http://online.zakon.kz/Document/?doc_id=39944002" TargetMode="External"/><Relationship Id="rId134" Type="http://schemas.openxmlformats.org/officeDocument/2006/relationships/hyperlink" Target="http://online.zakon.kz/Document/?doc_id=35521619" TargetMode="External"/><Relationship Id="rId80" Type="http://schemas.openxmlformats.org/officeDocument/2006/relationships/hyperlink" Target="http://online.zakon.kz/Document/?doc_id=31938866" TargetMode="External"/><Relationship Id="rId155" Type="http://schemas.openxmlformats.org/officeDocument/2006/relationships/hyperlink" Target="http://online.zakon.kz/Document/?doc_id=31534450" TargetMode="External"/><Relationship Id="rId176" Type="http://schemas.openxmlformats.org/officeDocument/2006/relationships/hyperlink" Target="http://online.zakon.kz/Document/?doc_id=38910832" TargetMode="External"/><Relationship Id="rId197" Type="http://schemas.openxmlformats.org/officeDocument/2006/relationships/hyperlink" Target="http://online.zakon.kz/Document/?doc_id=32634923" TargetMode="External"/><Relationship Id="rId201" Type="http://schemas.openxmlformats.org/officeDocument/2006/relationships/hyperlink" Target="http://online.zakon.kz/Document/?doc_id=32377675" TargetMode="External"/><Relationship Id="rId222" Type="http://schemas.openxmlformats.org/officeDocument/2006/relationships/hyperlink" Target="http://online.zakon.kz/Document/?doc_id=30375132" TargetMode="External"/><Relationship Id="rId243" Type="http://schemas.openxmlformats.org/officeDocument/2006/relationships/hyperlink" Target="http://online.zakon.kz/Document/?doc_id=31282841" TargetMode="External"/><Relationship Id="rId264" Type="http://schemas.openxmlformats.org/officeDocument/2006/relationships/header" Target="header1.xml"/><Relationship Id="rId17" Type="http://schemas.openxmlformats.org/officeDocument/2006/relationships/hyperlink" Target="http://online.zakon.kz/Document/?doc_id=32846633" TargetMode="External"/><Relationship Id="rId38" Type="http://schemas.openxmlformats.org/officeDocument/2006/relationships/hyperlink" Target="http://online.zakon.kz/Document/?doc_id=32634923" TargetMode="External"/><Relationship Id="rId59" Type="http://schemas.openxmlformats.org/officeDocument/2006/relationships/hyperlink" Target="http://online.zakon.kz/Document/?doc_id=37408174" TargetMode="External"/><Relationship Id="rId103" Type="http://schemas.openxmlformats.org/officeDocument/2006/relationships/hyperlink" Target="http://online.zakon.kz/Document/?doc_id=38550318" TargetMode="External"/><Relationship Id="rId124" Type="http://schemas.openxmlformats.org/officeDocument/2006/relationships/hyperlink" Target="http://online.zakon.kz/Document/?doc_id=39060954" TargetMode="External"/><Relationship Id="rId70" Type="http://schemas.openxmlformats.org/officeDocument/2006/relationships/hyperlink" Target="http://online.zakon.kz/Document/?doc_id=36796271" TargetMode="External"/><Relationship Id="rId91" Type="http://schemas.openxmlformats.org/officeDocument/2006/relationships/hyperlink" Target="http://online.zakon.kz/Document/?doc_id=1026672" TargetMode="External"/><Relationship Id="rId145" Type="http://schemas.openxmlformats.org/officeDocument/2006/relationships/hyperlink" Target="http://online.zakon.kz/Document/?doc_id=33158973" TargetMode="External"/><Relationship Id="rId166" Type="http://schemas.openxmlformats.org/officeDocument/2006/relationships/hyperlink" Target="http://online.zakon.kz/Document/?doc_id=1026672" TargetMode="External"/><Relationship Id="rId187" Type="http://schemas.openxmlformats.org/officeDocument/2006/relationships/hyperlink" Target="http://online.zakon.kz/Document/?doc_id=38910832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5991033" TargetMode="External"/><Relationship Id="rId233" Type="http://schemas.openxmlformats.org/officeDocument/2006/relationships/hyperlink" Target="http://online.zakon.kz/Document/?doc_id=31062830" TargetMode="External"/><Relationship Id="rId254" Type="http://schemas.openxmlformats.org/officeDocument/2006/relationships/hyperlink" Target="http://online.zakon.kz/Document/?doc_id=31617094" TargetMode="External"/><Relationship Id="rId28" Type="http://schemas.openxmlformats.org/officeDocument/2006/relationships/hyperlink" Target="http://online.zakon.kz/Document/?doc_id=36819243" TargetMode="External"/><Relationship Id="rId49" Type="http://schemas.openxmlformats.org/officeDocument/2006/relationships/hyperlink" Target="http://online.zakon.kz/Document/?doc_id=36758710" TargetMode="External"/><Relationship Id="rId114" Type="http://schemas.openxmlformats.org/officeDocument/2006/relationships/hyperlink" Target="http://online.zakon.kz/Document/?doc_id=35216688" TargetMode="External"/><Relationship Id="rId60" Type="http://schemas.openxmlformats.org/officeDocument/2006/relationships/hyperlink" Target="http://online.zakon.kz/Document/?doc_id=38353970" TargetMode="External"/><Relationship Id="rId81" Type="http://schemas.openxmlformats.org/officeDocument/2006/relationships/hyperlink" Target="http://online.zakon.kz/Document/?doc_id=33844744" TargetMode="External"/><Relationship Id="rId135" Type="http://schemas.openxmlformats.org/officeDocument/2006/relationships/hyperlink" Target="http://online.zakon.kz/Document/?doc_id=33135710" TargetMode="External"/><Relationship Id="rId156" Type="http://schemas.openxmlformats.org/officeDocument/2006/relationships/hyperlink" Target="http://online.zakon.kz/Document/?doc_id=38197313" TargetMode="External"/><Relationship Id="rId177" Type="http://schemas.openxmlformats.org/officeDocument/2006/relationships/hyperlink" Target="http://online.zakon.kz/Document/?doc_id=39944002" TargetMode="External"/><Relationship Id="rId198" Type="http://schemas.openxmlformats.org/officeDocument/2006/relationships/hyperlink" Target="http://online.zakon.kz/Document/?doc_id=38910832" TargetMode="External"/><Relationship Id="rId202" Type="http://schemas.openxmlformats.org/officeDocument/2006/relationships/hyperlink" Target="http://online.zakon.kz/Document/?doc_id=32968698" TargetMode="External"/><Relationship Id="rId223" Type="http://schemas.openxmlformats.org/officeDocument/2006/relationships/hyperlink" Target="http://online.zakon.kz/Document/?doc_id=30381750" TargetMode="External"/><Relationship Id="rId244" Type="http://schemas.openxmlformats.org/officeDocument/2006/relationships/hyperlink" Target="http://online.zakon.kz/Document/?doc_id=31291224" TargetMode="External"/><Relationship Id="rId18" Type="http://schemas.openxmlformats.org/officeDocument/2006/relationships/hyperlink" Target="http://online.zakon.kz/Document/?doc_id=36289030" TargetMode="External"/><Relationship Id="rId39" Type="http://schemas.openxmlformats.org/officeDocument/2006/relationships/hyperlink" Target="http://online.zakon.kz/Document/?doc_id=38910832" TargetMode="External"/><Relationship Id="rId265" Type="http://schemas.openxmlformats.org/officeDocument/2006/relationships/header" Target="header2.xml"/><Relationship Id="rId50" Type="http://schemas.openxmlformats.org/officeDocument/2006/relationships/hyperlink" Target="http://online.zakon.kz/Document/?link_id=1006488885" TargetMode="External"/><Relationship Id="rId104" Type="http://schemas.openxmlformats.org/officeDocument/2006/relationships/hyperlink" Target="http://online.zakon.kz/Document/?doc_id=33833325" TargetMode="External"/><Relationship Id="rId125" Type="http://schemas.openxmlformats.org/officeDocument/2006/relationships/hyperlink" Target="http://online.zakon.kz/Document/?doc_id=39428241" TargetMode="External"/><Relationship Id="rId146" Type="http://schemas.openxmlformats.org/officeDocument/2006/relationships/hyperlink" Target="http://online.zakon.kz/Document/?doc_id=38373548" TargetMode="External"/><Relationship Id="rId167" Type="http://schemas.openxmlformats.org/officeDocument/2006/relationships/hyperlink" Target="http://online.zakon.kz/Document/?doc_id=35216688" TargetMode="External"/><Relationship Id="rId188" Type="http://schemas.openxmlformats.org/officeDocument/2006/relationships/hyperlink" Target="http://online.zakon.kz/Document/?doc_id=38910832" TargetMode="External"/><Relationship Id="rId71" Type="http://schemas.openxmlformats.org/officeDocument/2006/relationships/hyperlink" Target="http://online.zakon.kz/Document/?doc_id=36289030" TargetMode="External"/><Relationship Id="rId92" Type="http://schemas.openxmlformats.org/officeDocument/2006/relationships/hyperlink" Target="http://online.zakon.kz/Document/?doc_id=39207536" TargetMode="External"/><Relationship Id="rId213" Type="http://schemas.openxmlformats.org/officeDocument/2006/relationships/hyperlink" Target="http://online.zakon.kz/Document/?doc_id=33531496" TargetMode="External"/><Relationship Id="rId234" Type="http://schemas.openxmlformats.org/officeDocument/2006/relationships/hyperlink" Target="http://online.zakon.kz/Document/?doc_id=311391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2075037" TargetMode="External"/><Relationship Id="rId255" Type="http://schemas.openxmlformats.org/officeDocument/2006/relationships/hyperlink" Target="http://online.zakon.kz/Document/?doc_id=31621071" TargetMode="External"/><Relationship Id="rId40" Type="http://schemas.openxmlformats.org/officeDocument/2006/relationships/hyperlink" Target="http://online.zakon.kz/Document/?doc_id=31725111" TargetMode="External"/><Relationship Id="rId115" Type="http://schemas.openxmlformats.org/officeDocument/2006/relationships/hyperlink" Target="http://online.zakon.kz/Document/?doc_id=32204745" TargetMode="External"/><Relationship Id="rId136" Type="http://schemas.openxmlformats.org/officeDocument/2006/relationships/hyperlink" Target="http://online.zakon.kz/Document/?doc_id=34628213" TargetMode="External"/><Relationship Id="rId157" Type="http://schemas.openxmlformats.org/officeDocument/2006/relationships/hyperlink" Target="http://online.zakon.kz/Document/?doc_id=38910832" TargetMode="External"/><Relationship Id="rId178" Type="http://schemas.openxmlformats.org/officeDocument/2006/relationships/hyperlink" Target="http://online.zakon.kz/Document/?doc_id=36796271" TargetMode="External"/><Relationship Id="rId61" Type="http://schemas.openxmlformats.org/officeDocument/2006/relationships/hyperlink" Target="http://online.zakon.kz/Document/?doc_id=35833104" TargetMode="External"/><Relationship Id="rId82" Type="http://schemas.openxmlformats.org/officeDocument/2006/relationships/hyperlink" Target="http://online.zakon.kz/Document/?doc_id=37468933" TargetMode="External"/><Relationship Id="rId199" Type="http://schemas.openxmlformats.org/officeDocument/2006/relationships/hyperlink" Target="http://online.zakon.kz/Document/?doc_id=35333818" TargetMode="External"/><Relationship Id="rId203" Type="http://schemas.openxmlformats.org/officeDocument/2006/relationships/hyperlink" Target="http://online.zakon.kz/Document/?doc_id=33963816" TargetMode="External"/><Relationship Id="rId19" Type="http://schemas.openxmlformats.org/officeDocument/2006/relationships/hyperlink" Target="http://online.zakon.kz/Document/?doc_id=32634923" TargetMode="External"/><Relationship Id="rId224" Type="http://schemas.openxmlformats.org/officeDocument/2006/relationships/hyperlink" Target="http://online.zakon.kz/Document/?doc_id=30385190" TargetMode="External"/><Relationship Id="rId245" Type="http://schemas.openxmlformats.org/officeDocument/2006/relationships/hyperlink" Target="http://online.zakon.kz/Document/?doc_id=31314813" TargetMode="External"/><Relationship Id="rId266" Type="http://schemas.openxmlformats.org/officeDocument/2006/relationships/footer" Target="footer1.xml"/><Relationship Id="rId30" Type="http://schemas.openxmlformats.org/officeDocument/2006/relationships/hyperlink" Target="http://online.zakon.kz/Document/?doc_id=39944002" TargetMode="External"/><Relationship Id="rId105" Type="http://schemas.openxmlformats.org/officeDocument/2006/relationships/hyperlink" Target="http://online.zakon.kz/Document/?doc_id=39428241" TargetMode="External"/><Relationship Id="rId126" Type="http://schemas.openxmlformats.org/officeDocument/2006/relationships/hyperlink" Target="http://online.zakon.kz/Document/?doc_id=38991613" TargetMode="External"/><Relationship Id="rId147" Type="http://schemas.openxmlformats.org/officeDocument/2006/relationships/hyperlink" Target="http://online.zakon.kz/Document/?doc_id=33396706" TargetMode="External"/><Relationship Id="rId168" Type="http://schemas.openxmlformats.org/officeDocument/2006/relationships/hyperlink" Target="http://online.zakon.kz/Document/?doc_id=32204745" TargetMode="External"/><Relationship Id="rId51" Type="http://schemas.openxmlformats.org/officeDocument/2006/relationships/hyperlink" Target="http://online.zakon.kz/Document/?doc_id=31639562" TargetMode="External"/><Relationship Id="rId72" Type="http://schemas.openxmlformats.org/officeDocument/2006/relationships/hyperlink" Target="http://online.zakon.kz/Document/?doc_id=36289030" TargetMode="External"/><Relationship Id="rId93" Type="http://schemas.openxmlformats.org/officeDocument/2006/relationships/hyperlink" Target="http://online.zakon.kz/Document/?doc_id=35446636" TargetMode="External"/><Relationship Id="rId189" Type="http://schemas.openxmlformats.org/officeDocument/2006/relationships/hyperlink" Target="http://online.zakon.kz/Document/?doc_id=10266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8910832" TargetMode="External"/><Relationship Id="rId235" Type="http://schemas.openxmlformats.org/officeDocument/2006/relationships/hyperlink" Target="http://online.zakon.kz/Document/?doc_id=31141246" TargetMode="External"/><Relationship Id="rId256" Type="http://schemas.openxmlformats.org/officeDocument/2006/relationships/hyperlink" Target="http://online.zakon.kz/Document/?doc_id=31620302" TargetMode="External"/><Relationship Id="rId116" Type="http://schemas.openxmlformats.org/officeDocument/2006/relationships/hyperlink" Target="http://online.zakon.kz/Document/?doc_id=32800733" TargetMode="External"/><Relationship Id="rId137" Type="http://schemas.openxmlformats.org/officeDocument/2006/relationships/hyperlink" Target="http://online.zakon.kz/Document/?doc_id=34741612" TargetMode="External"/><Relationship Id="rId158" Type="http://schemas.openxmlformats.org/officeDocument/2006/relationships/hyperlink" Target="http://online.zakon.kz/Document/?doc_id=32020259" TargetMode="External"/><Relationship Id="rId20" Type="http://schemas.openxmlformats.org/officeDocument/2006/relationships/hyperlink" Target="http://online.zakon.kz/Document/?doc_id=38892064" TargetMode="External"/><Relationship Id="rId41" Type="http://schemas.openxmlformats.org/officeDocument/2006/relationships/hyperlink" Target="http://online.zakon.kz/Document/?doc_id=38269541" TargetMode="External"/><Relationship Id="rId62" Type="http://schemas.openxmlformats.org/officeDocument/2006/relationships/hyperlink" Target="http://online.zakon.kz/Document/?doc_id=35446636" TargetMode="External"/><Relationship Id="rId83" Type="http://schemas.openxmlformats.org/officeDocument/2006/relationships/hyperlink" Target="http://online.zakon.kz/Document/?doc_id=35789617" TargetMode="External"/><Relationship Id="rId179" Type="http://schemas.openxmlformats.org/officeDocument/2006/relationships/hyperlink" Target="http://online.zakon.kz/Document/?doc_id=33438686" TargetMode="External"/><Relationship Id="rId190" Type="http://schemas.openxmlformats.org/officeDocument/2006/relationships/hyperlink" Target="http://online.zakon.kz/Document/?doc_id=38910832" TargetMode="External"/><Relationship Id="rId204" Type="http://schemas.openxmlformats.org/officeDocument/2006/relationships/hyperlink" Target="http://online.zakon.kz/Document/?doc_id=32800733" TargetMode="External"/><Relationship Id="rId225" Type="http://schemas.openxmlformats.org/officeDocument/2006/relationships/hyperlink" Target="http://online.zakon.kz/Document/?doc_id=30519025" TargetMode="External"/><Relationship Id="rId246" Type="http://schemas.openxmlformats.org/officeDocument/2006/relationships/hyperlink" Target="http://online.zakon.kz/Document/?doc_id=31327723" TargetMode="External"/><Relationship Id="rId267" Type="http://schemas.openxmlformats.org/officeDocument/2006/relationships/footer" Target="footer2.xml"/><Relationship Id="rId106" Type="http://schemas.openxmlformats.org/officeDocument/2006/relationships/hyperlink" Target="http://online.zakon.kz/Document/?doc_id=38991613" TargetMode="External"/><Relationship Id="rId127" Type="http://schemas.openxmlformats.org/officeDocument/2006/relationships/hyperlink" Target="http://online.zakon.kz/Document/?doc_id=35521619" TargetMode="External"/><Relationship Id="rId10" Type="http://schemas.openxmlformats.org/officeDocument/2006/relationships/hyperlink" Target="http://online.zakon.kz/Document/?doc_id=38910832" TargetMode="External"/><Relationship Id="rId31" Type="http://schemas.openxmlformats.org/officeDocument/2006/relationships/hyperlink" Target="http://online.zakon.kz/Document/?doc_id=38910832" TargetMode="External"/><Relationship Id="rId52" Type="http://schemas.openxmlformats.org/officeDocument/2006/relationships/hyperlink" Target="http://online.zakon.kz/Document/?doc_id=32083773" TargetMode="External"/><Relationship Id="rId73" Type="http://schemas.openxmlformats.org/officeDocument/2006/relationships/hyperlink" Target="http://online.zakon.kz/Document/?doc_id=38675562" TargetMode="External"/><Relationship Id="rId94" Type="http://schemas.openxmlformats.org/officeDocument/2006/relationships/hyperlink" Target="http://online.zakon.kz/Document/?doc_id=37862403" TargetMode="External"/><Relationship Id="rId148" Type="http://schemas.openxmlformats.org/officeDocument/2006/relationships/hyperlink" Target="http://online.zakon.kz/Document/?doc_id=36419571" TargetMode="External"/><Relationship Id="rId169" Type="http://schemas.openxmlformats.org/officeDocument/2006/relationships/hyperlink" Target="http://online.zakon.kz/Document/?doc_id=3296869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8910832" TargetMode="External"/><Relationship Id="rId215" Type="http://schemas.openxmlformats.org/officeDocument/2006/relationships/hyperlink" Target="http://online.zakon.kz/Document/?doc_id=1026672" TargetMode="External"/><Relationship Id="rId236" Type="http://schemas.openxmlformats.org/officeDocument/2006/relationships/hyperlink" Target="http://online.zakon.kz/Document/?doc_id=31144152" TargetMode="External"/><Relationship Id="rId257" Type="http://schemas.openxmlformats.org/officeDocument/2006/relationships/hyperlink" Target="http://online.zakon.kz/Document/?doc_id=31649161" TargetMode="External"/><Relationship Id="rId42" Type="http://schemas.openxmlformats.org/officeDocument/2006/relationships/hyperlink" Target="http://online.zakon.kz/Document/?link_id=1005783254" TargetMode="External"/><Relationship Id="rId84" Type="http://schemas.openxmlformats.org/officeDocument/2006/relationships/hyperlink" Target="http://online.zakon.kz/Document/?doc_id=1046162" TargetMode="External"/><Relationship Id="rId138" Type="http://schemas.openxmlformats.org/officeDocument/2006/relationships/hyperlink" Target="http://online.zakon.kz/Document/?doc_id=37468933" TargetMode="External"/><Relationship Id="rId191" Type="http://schemas.openxmlformats.org/officeDocument/2006/relationships/hyperlink" Target="http://online.zakon.kz/Document/?doc_id=38910832" TargetMode="External"/><Relationship Id="rId205" Type="http://schemas.openxmlformats.org/officeDocument/2006/relationships/hyperlink" Target="http://online.zakon.kz/Document/?doc_id=32949844" TargetMode="External"/><Relationship Id="rId247" Type="http://schemas.openxmlformats.org/officeDocument/2006/relationships/hyperlink" Target="http://online.zakon.kz/Document/?doc_id=31414426" TargetMode="External"/><Relationship Id="rId107" Type="http://schemas.openxmlformats.org/officeDocument/2006/relationships/hyperlink" Target="http://online.zakon.kz/Document/?doc_id=37468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25598</Words>
  <Characters>145912</Characters>
  <Application>Microsoft Office Word</Application>
  <DocSecurity>0</DocSecurity>
  <Lines>1215</Lines>
  <Paragraphs>342</Paragraphs>
  <ScaleCrop>false</ScaleCrop>
  <Company/>
  <LinksUpToDate>false</LinksUpToDate>
  <CharactersWithSpaces>171168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 изменениями и дополнениями по состоянию на 25.12.2022 г.) (©Paragraph 2022)</dc:title>
  <dc:subject/>
  <dc:creator>Сергей М</dc:creator>
  <cp:keywords/>
  <dc:description/>
  <cp:lastModifiedBy>Сергей М</cp:lastModifiedBy>
  <cp:revision>2</cp:revision>
  <dcterms:created xsi:type="dcterms:W3CDTF">2022-12-20T18:35:00Z</dcterms:created>
  <dcterms:modified xsi:type="dcterms:W3CDTF">2022-12-20T18:35:00Z</dcterms:modified>
</cp:coreProperties>
</file>