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CAC9" w14:textId="77777777" w:rsidR="00644E53" w:rsidRPr="00644E53" w:rsidRDefault="00644E53" w:rsidP="00644E5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02124"/>
          <w:lang w:bidi="ar-SA"/>
        </w:rPr>
      </w:pPr>
      <w:r w:rsidRPr="00644E53">
        <w:rPr>
          <w:rFonts w:ascii="Times New Roman" w:eastAsia="Times New Roman" w:hAnsi="Times New Roman" w:cs="Times New Roman"/>
          <w:color w:val="202124"/>
          <w:lang w:val="kk-KZ" w:bidi="ar-SA"/>
        </w:rPr>
        <w:t>Қазақстан Республикасы Мәдениет және спорт министрлігі.</w:t>
      </w:r>
    </w:p>
    <w:p w14:paraId="581E41FB" w14:textId="77777777" w:rsidR="00644E53" w:rsidRPr="00644E53" w:rsidRDefault="00644E53" w:rsidP="00644E5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02124"/>
          <w:lang w:val="kk-KZ" w:bidi="ar-SA"/>
        </w:rPr>
      </w:pPr>
      <w:r w:rsidRPr="00644E53">
        <w:rPr>
          <w:rFonts w:ascii="Times New Roman" w:eastAsia="Times New Roman" w:hAnsi="Times New Roman" w:cs="Times New Roman"/>
          <w:color w:val="202124"/>
          <w:lang w:val="kk-KZ" w:bidi="ar-SA"/>
        </w:rPr>
        <w:t xml:space="preserve"> «Темірбек Жүргенов атындағы Қазақ ұлттық өнер академиясы»</w:t>
      </w:r>
    </w:p>
    <w:p w14:paraId="1BD62688" w14:textId="77777777" w:rsidR="00644E53" w:rsidRPr="00644E53" w:rsidRDefault="00644E53" w:rsidP="00644E5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02124"/>
          <w:lang w:val="kk-KZ" w:bidi="ar-SA"/>
        </w:rPr>
      </w:pPr>
      <w:r w:rsidRPr="00644E53">
        <w:rPr>
          <w:rFonts w:ascii="Times New Roman" w:eastAsia="Times New Roman" w:hAnsi="Times New Roman" w:cs="Times New Roman"/>
          <w:color w:val="202124"/>
          <w:lang w:val="kk-KZ" w:bidi="ar-SA"/>
        </w:rPr>
        <w:t>Республикалық мемлекеттік мекемесі.</w:t>
      </w:r>
    </w:p>
    <w:p w14:paraId="0190FBEA" w14:textId="77777777" w:rsidR="00644E53" w:rsidRPr="00644E53" w:rsidRDefault="00644E53" w:rsidP="00644E5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02124"/>
          <w:lang w:val="kk-KZ" w:bidi="ar-SA"/>
        </w:rPr>
      </w:pPr>
    </w:p>
    <w:p w14:paraId="321CDE94" w14:textId="77777777" w:rsidR="00644E53" w:rsidRPr="00644E53" w:rsidRDefault="00644E53" w:rsidP="00644E5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02124"/>
          <w:lang w:val="kk-KZ" w:bidi="ar-SA"/>
        </w:rPr>
      </w:pPr>
    </w:p>
    <w:p w14:paraId="1893B1CE" w14:textId="77777777" w:rsidR="00644E53" w:rsidRPr="00644E53" w:rsidRDefault="00644E53" w:rsidP="00644E53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644E53">
        <w:rPr>
          <w:b w:val="0"/>
          <w:noProof/>
          <w:sz w:val="24"/>
          <w:szCs w:val="24"/>
        </w:rPr>
        <w:drawing>
          <wp:inline distT="0" distB="0" distL="0" distR="0" wp14:anchorId="19682462" wp14:editId="4B488D08">
            <wp:extent cx="1010920" cy="1010920"/>
            <wp:effectExtent l="0" t="0" r="0" b="0"/>
            <wp:docPr id="10" name="Рисунок 10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E93D" w14:textId="77777777" w:rsidR="00644E53" w:rsidRPr="00644E53" w:rsidRDefault="00644E53" w:rsidP="00644E53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</w:p>
    <w:p w14:paraId="57B8B099" w14:textId="77777777" w:rsidR="00644E53" w:rsidRPr="00644E53" w:rsidRDefault="00644E53" w:rsidP="00644E53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ІІІ. ЖАС СУРЕТШІЛЕР  </w:t>
      </w:r>
      <w:r w:rsidRPr="00644E5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«ÚKILI ÚMIT»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БАЙҚАУЫНЫҢ ЕРЕЖЕСІ</w:t>
      </w:r>
    </w:p>
    <w:p w14:paraId="635BC14F" w14:textId="77777777" w:rsidR="00644E53" w:rsidRPr="00644E53" w:rsidRDefault="00644E53" w:rsidP="00644E53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(«Дизайн» БББ үшін)</w:t>
      </w:r>
    </w:p>
    <w:p w14:paraId="5213EAD6" w14:textId="77777777" w:rsidR="00644E53" w:rsidRPr="00644E53" w:rsidRDefault="00644E53" w:rsidP="00644E53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31 наурыз 2023 жыл. Алматы, Қазақстан.</w:t>
      </w:r>
    </w:p>
    <w:p w14:paraId="6124E63D" w14:textId="77777777" w:rsidR="00644E53" w:rsidRPr="00644E53" w:rsidRDefault="00644E53" w:rsidP="00644E53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</w:p>
    <w:p w14:paraId="5FA18B79" w14:textId="77777777" w:rsidR="00644E53" w:rsidRPr="00644E53" w:rsidRDefault="00644E53" w:rsidP="00644E53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1. Жалпы ережелер</w:t>
      </w:r>
    </w:p>
    <w:p w14:paraId="53708E94" w14:textId="77777777" w:rsidR="00644E53" w:rsidRPr="00644E53" w:rsidRDefault="00644E53" w:rsidP="00644E53">
      <w:pPr>
        <w:pStyle w:val="2"/>
        <w:shd w:val="clear" w:color="auto" w:fill="auto"/>
        <w:tabs>
          <w:tab w:val="left" w:pos="979"/>
        </w:tabs>
        <w:spacing w:after="0" w:line="240" w:lineRule="auto"/>
        <w:ind w:right="260"/>
        <w:jc w:val="both"/>
        <w:rPr>
          <w:sz w:val="24"/>
          <w:szCs w:val="24"/>
          <w:lang w:val="kk-KZ"/>
        </w:rPr>
      </w:pPr>
      <w:r w:rsidRPr="00644E53">
        <w:rPr>
          <w:sz w:val="24"/>
          <w:szCs w:val="24"/>
          <w:lang w:val="kk-KZ"/>
        </w:rPr>
        <w:t xml:space="preserve">             </w:t>
      </w:r>
    </w:p>
    <w:p w14:paraId="201A93A4" w14:textId="77777777" w:rsidR="00644E53" w:rsidRPr="00644E53" w:rsidRDefault="00644E53" w:rsidP="00644E53">
      <w:pPr>
        <w:pStyle w:val="2"/>
        <w:shd w:val="clear" w:color="auto" w:fill="auto"/>
        <w:tabs>
          <w:tab w:val="left" w:pos="979"/>
        </w:tabs>
        <w:spacing w:after="0" w:line="240" w:lineRule="auto"/>
        <w:ind w:right="260"/>
        <w:jc w:val="both"/>
        <w:rPr>
          <w:sz w:val="24"/>
          <w:szCs w:val="24"/>
          <w:lang w:val="kk-KZ"/>
        </w:rPr>
      </w:pPr>
    </w:p>
    <w:p w14:paraId="369EC62F" w14:textId="77777777" w:rsidR="00644E53" w:rsidRPr="00644E53" w:rsidRDefault="00644E53" w:rsidP="00644E53">
      <w:pPr>
        <w:pStyle w:val="2"/>
        <w:shd w:val="clear" w:color="auto" w:fill="auto"/>
        <w:tabs>
          <w:tab w:val="left" w:pos="979"/>
        </w:tabs>
        <w:spacing w:after="0" w:line="240" w:lineRule="auto"/>
        <w:ind w:right="260"/>
        <w:jc w:val="both"/>
        <w:rPr>
          <w:color w:val="202124"/>
          <w:sz w:val="24"/>
          <w:szCs w:val="24"/>
          <w:lang w:val="kk-KZ"/>
        </w:rPr>
      </w:pPr>
      <w:r w:rsidRPr="00644E53">
        <w:rPr>
          <w:sz w:val="24"/>
          <w:szCs w:val="24"/>
          <w:lang w:val="kk-KZ"/>
        </w:rPr>
        <w:t xml:space="preserve"> </w:t>
      </w:r>
      <w:r w:rsidRPr="00644E53">
        <w:rPr>
          <w:rStyle w:val="y2iqfc"/>
          <w:b/>
          <w:color w:val="202124"/>
          <w:sz w:val="24"/>
          <w:szCs w:val="24"/>
          <w:lang w:val="kk-KZ"/>
        </w:rPr>
        <w:t>1.1.</w:t>
      </w:r>
      <w:r w:rsidRPr="00644E53">
        <w:rPr>
          <w:rStyle w:val="y2iqfc"/>
          <w:color w:val="202124"/>
          <w:sz w:val="24"/>
          <w:szCs w:val="24"/>
          <w:lang w:val="kk-KZ"/>
        </w:rPr>
        <w:t xml:space="preserve"> Жас суретшілер байқауы Темірбек Жүргенов атындағы Қазақ ұлттық өнер академиясы, бұдан әрі –әлеуетті талапкер үміткерлерді  қабылдау мақсатында құрған. Байқау жеңімпаздарды Т.Қ. Жүргенов атындағы ҚазҰӨА-на түседі. Шығармашылық ЕМТИХАН ТАПСЫРМАЙДЫ, бірақ олар кешенді тест емтихандарын тапсырады.</w:t>
      </w:r>
    </w:p>
    <w:p w14:paraId="0425B71E" w14:textId="77777777" w:rsidR="00644E53" w:rsidRPr="00644E53" w:rsidRDefault="00644E53" w:rsidP="00644E53">
      <w:pPr>
        <w:widowControl/>
        <w:spacing w:line="276" w:lineRule="auto"/>
        <w:ind w:hanging="567"/>
        <w:jc w:val="center"/>
        <w:rPr>
          <w:rFonts w:ascii="Times New Roman" w:eastAsia="Times New Roman" w:hAnsi="Times New Roman" w:cs="Times New Roman"/>
          <w:b/>
          <w:noProof/>
          <w:color w:val="auto"/>
          <w:lang w:val="kk-KZ" w:bidi="ar-SA"/>
        </w:rPr>
      </w:pPr>
    </w:p>
    <w:p w14:paraId="35EEBCA9" w14:textId="77777777" w:rsidR="00644E53" w:rsidRPr="00644E53" w:rsidRDefault="00644E53" w:rsidP="00644E5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noProof/>
          <w:color w:val="auto"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noProof/>
          <w:color w:val="auto"/>
          <w:lang w:val="kk-KZ" w:bidi="ar-SA"/>
        </w:rPr>
        <w:t>1.2  Жарыстың мақсаттары:</w:t>
      </w:r>
    </w:p>
    <w:p w14:paraId="22C8732B" w14:textId="77777777" w:rsidR="00644E53" w:rsidRPr="00644E53" w:rsidRDefault="00644E53" w:rsidP="00644E53">
      <w:pPr>
        <w:pStyle w:val="a5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noProof/>
          <w:color w:val="auto"/>
          <w:lang w:val="kk-KZ" w:bidi="ar-SA"/>
        </w:rPr>
      </w:pPr>
      <w:r w:rsidRPr="00644E53">
        <w:rPr>
          <w:rFonts w:ascii="Times New Roman" w:eastAsia="Times New Roman" w:hAnsi="Times New Roman" w:cs="Times New Roman"/>
          <w:noProof/>
          <w:color w:val="auto"/>
          <w:lang w:val="kk-KZ" w:bidi="ar-SA"/>
        </w:rPr>
        <w:t>әлеуетті үміткерлер тізіміне барлық қатысушыларды енгізу;</w:t>
      </w:r>
    </w:p>
    <w:p w14:paraId="7EF6EEF1" w14:textId="77777777" w:rsidR="00644E53" w:rsidRPr="00644E53" w:rsidRDefault="00644E53" w:rsidP="00644E53">
      <w:pPr>
        <w:pStyle w:val="a5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noProof/>
          <w:color w:val="auto"/>
          <w:lang w:val="kk-KZ" w:bidi="ar-SA"/>
        </w:rPr>
      </w:pPr>
      <w:r w:rsidRPr="00644E53">
        <w:rPr>
          <w:rFonts w:ascii="Times New Roman" w:eastAsia="Times New Roman" w:hAnsi="Times New Roman" w:cs="Times New Roman"/>
          <w:noProof/>
          <w:color w:val="auto"/>
          <w:lang w:val="kk-KZ" w:bidi="ar-SA"/>
        </w:rPr>
        <w:t>жас суретшілер мен мұғалімдердің шығармашылық ілеуетін қолдау және дамыту;</w:t>
      </w:r>
    </w:p>
    <w:p w14:paraId="623987D6" w14:textId="77777777" w:rsidR="00644E53" w:rsidRPr="00644E53" w:rsidRDefault="00644E53" w:rsidP="00644E53">
      <w:pPr>
        <w:pStyle w:val="a5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noProof/>
          <w:color w:val="auto"/>
          <w:lang w:val="kk-KZ" w:bidi="ar-SA"/>
        </w:rPr>
      </w:pPr>
      <w:r w:rsidRPr="00644E53">
        <w:rPr>
          <w:rFonts w:ascii="Times New Roman" w:eastAsia="Times New Roman" w:hAnsi="Times New Roman" w:cs="Times New Roman"/>
          <w:noProof/>
          <w:color w:val="auto"/>
          <w:lang w:val="kk-KZ" w:bidi="ar-SA"/>
        </w:rPr>
        <w:t>Қазақстанның бейнелеу өнерін танымал ету, шығармашылық бағыттарды дамыту, бейнелеу өнері саласында тәжірибе және білім алмасу;</w:t>
      </w:r>
    </w:p>
    <w:p w14:paraId="541D1959" w14:textId="77777777" w:rsidR="00644E53" w:rsidRPr="00644E53" w:rsidRDefault="00644E53" w:rsidP="00644E53">
      <w:pPr>
        <w:pStyle w:val="a5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noProof/>
          <w:color w:val="auto"/>
          <w:lang w:val="kk-KZ" w:bidi="ar-SA"/>
        </w:rPr>
      </w:pPr>
      <w:r w:rsidRPr="00644E53">
        <w:rPr>
          <w:rFonts w:ascii="Times New Roman" w:eastAsia="Times New Roman" w:hAnsi="Times New Roman" w:cs="Times New Roman"/>
          <w:noProof/>
          <w:color w:val="auto"/>
          <w:lang w:val="kk-KZ" w:bidi="ar-SA"/>
        </w:rPr>
        <w:t>дарындыларды анықтау.</w:t>
      </w:r>
    </w:p>
    <w:p w14:paraId="7B6247CA" w14:textId="77777777" w:rsidR="00644E53" w:rsidRPr="00644E53" w:rsidRDefault="00644E53" w:rsidP="00644E53">
      <w:pPr>
        <w:pStyle w:val="a5"/>
        <w:widowControl/>
        <w:spacing w:line="276" w:lineRule="auto"/>
        <w:ind w:hanging="720"/>
        <w:jc w:val="both"/>
        <w:rPr>
          <w:rStyle w:val="y2iqfc"/>
          <w:rFonts w:ascii="Times New Roman" w:hAnsi="Times New Roman" w:cs="Times New Roman"/>
          <w:color w:val="202124"/>
          <w:lang w:val="kk-KZ"/>
        </w:rPr>
      </w:pPr>
      <w:r w:rsidRPr="00644E53">
        <w:rPr>
          <w:rFonts w:ascii="Times New Roman" w:eastAsia="Times New Roman" w:hAnsi="Times New Roman" w:cs="Times New Roman"/>
          <w:b/>
          <w:noProof/>
          <w:color w:val="auto"/>
          <w:lang w:val="kk-KZ" w:bidi="ar-SA"/>
        </w:rPr>
        <w:t xml:space="preserve">1.3  </w:t>
      </w:r>
      <w:r w:rsidRPr="00644E53">
        <w:rPr>
          <w:rFonts w:ascii="Times New Roman" w:eastAsia="Times New Roman" w:hAnsi="Times New Roman" w:cs="Times New Roman"/>
          <w:noProof/>
          <w:color w:val="auto"/>
          <w:lang w:val="kk-KZ" w:bidi="ar-SA"/>
        </w:rPr>
        <w:t>байқауды онлайн режімінде өткізу үшін құрамын Қазақ ұлттық өнер академиясының ректоры бекітетін ұйымдастыру комитеті (бұдан әрі –</w:t>
      </w:r>
      <w:r w:rsidRPr="00644E53">
        <w:rPr>
          <w:rFonts w:ascii="Times New Roman" w:eastAsia="Times New Roman" w:hAnsi="Times New Roman" w:cs="Times New Roman"/>
          <w:b/>
          <w:noProof/>
          <w:color w:val="auto"/>
          <w:lang w:val="kk-KZ" w:bidi="ar-SA"/>
        </w:rPr>
        <w:t xml:space="preserve"> </w:t>
      </w:r>
      <w:r w:rsidRPr="00644E53">
        <w:rPr>
          <w:rFonts w:ascii="Times New Roman" w:eastAsia="Times New Roman" w:hAnsi="Times New Roman" w:cs="Times New Roman"/>
          <w:noProof/>
          <w:color w:val="auto"/>
          <w:lang w:val="kk-KZ" w:bidi="ar-SA"/>
        </w:rPr>
        <w:t xml:space="preserve">ұйымдастыру комитеті) құрылды. </w:t>
      </w:r>
      <w:r w:rsidRPr="00644E53">
        <w:rPr>
          <w:rStyle w:val="y2iqfc"/>
          <w:rFonts w:ascii="Times New Roman" w:hAnsi="Times New Roman" w:cs="Times New Roman"/>
          <w:color w:val="202124"/>
          <w:lang w:val="kk-KZ"/>
        </w:rPr>
        <w:t>Т.Қ. Жүргенов атындағы ҚазҰӨА ның кескіндеме, мүсін және дизайн факультеті дизайн кафедрасының  оқытушы-профессорлық құрамының мүшелерінен тұрады.</w:t>
      </w:r>
    </w:p>
    <w:p w14:paraId="04691622" w14:textId="77777777" w:rsidR="00644E53" w:rsidRPr="00644E53" w:rsidRDefault="00644E53" w:rsidP="00644E53">
      <w:pPr>
        <w:pStyle w:val="a5"/>
        <w:widowControl/>
        <w:spacing w:line="276" w:lineRule="auto"/>
        <w:ind w:hanging="720"/>
        <w:jc w:val="both"/>
        <w:rPr>
          <w:rFonts w:ascii="Times New Roman" w:eastAsia="Times New Roman" w:hAnsi="Times New Roman" w:cs="Times New Roman"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noProof/>
          <w:color w:val="auto"/>
          <w:lang w:val="kk-KZ" w:bidi="ar-SA"/>
        </w:rPr>
        <w:t>1.</w:t>
      </w:r>
      <w:r w:rsidRPr="00644E53">
        <w:rPr>
          <w:rFonts w:ascii="Times New Roman" w:eastAsia="Times New Roman" w:hAnsi="Times New Roman" w:cs="Times New Roman"/>
          <w:lang w:val="kk-KZ" w:bidi="ar-SA"/>
        </w:rPr>
        <w:t>4  Ұйымдастыру комитеті қазылар алқамының құрамын, қазылар алқасының төрағасын және байқау хатшысын бекітеді.</w:t>
      </w:r>
    </w:p>
    <w:p w14:paraId="4E82D2AB" w14:textId="77777777" w:rsidR="00644E53" w:rsidRPr="00644E53" w:rsidRDefault="00644E53" w:rsidP="00644E53">
      <w:pPr>
        <w:pStyle w:val="a5"/>
        <w:widowControl/>
        <w:spacing w:line="276" w:lineRule="auto"/>
        <w:ind w:hanging="720"/>
        <w:jc w:val="both"/>
        <w:rPr>
          <w:rFonts w:ascii="Times New Roman" w:eastAsia="Times New Roman" w:hAnsi="Times New Roman" w:cs="Times New Roman"/>
          <w:lang w:val="kk-KZ" w:bidi="ar-SA"/>
        </w:rPr>
      </w:pPr>
    </w:p>
    <w:p w14:paraId="0BD8CC6E" w14:textId="77777777" w:rsidR="00644E53" w:rsidRPr="00644E53" w:rsidRDefault="00644E53" w:rsidP="00644E53">
      <w:pPr>
        <w:pStyle w:val="a5"/>
        <w:widowControl/>
        <w:spacing w:line="276" w:lineRule="auto"/>
        <w:ind w:hanging="720"/>
        <w:jc w:val="center"/>
        <w:rPr>
          <w:rFonts w:ascii="Times New Roman" w:eastAsia="Times New Roman" w:hAnsi="Times New Roman" w:cs="Times New Roman"/>
          <w:b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lang w:val="kk-KZ" w:bidi="ar-SA"/>
        </w:rPr>
        <w:t>2. Конкурстың шарттары</w:t>
      </w:r>
    </w:p>
    <w:p w14:paraId="1727576E" w14:textId="77777777" w:rsidR="00644E53" w:rsidRPr="00644E53" w:rsidRDefault="00644E53" w:rsidP="00644E53">
      <w:pPr>
        <w:pStyle w:val="a5"/>
        <w:widowControl/>
        <w:spacing w:line="276" w:lineRule="auto"/>
        <w:ind w:hanging="720"/>
        <w:jc w:val="both"/>
        <w:rPr>
          <w:rFonts w:ascii="Times New Roman" w:eastAsia="Times New Roman" w:hAnsi="Times New Roman" w:cs="Times New Roman"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lang w:val="kk-KZ" w:bidi="ar-SA"/>
        </w:rPr>
        <w:t xml:space="preserve">2.1  </w:t>
      </w:r>
      <w:r w:rsidRPr="00644E53">
        <w:rPr>
          <w:rFonts w:ascii="Times New Roman" w:eastAsia="Times New Roman" w:hAnsi="Times New Roman" w:cs="Times New Roman"/>
          <w:lang w:val="kk-KZ" w:bidi="ar-SA"/>
        </w:rPr>
        <w:t>Конкурска Қазақстан республикасының түпкір – түпкірінен әлеуметті үміткерлер қатыса алады.</w:t>
      </w:r>
    </w:p>
    <w:p w14:paraId="5B51C4AA" w14:textId="77777777" w:rsidR="00644E53" w:rsidRPr="00644E53" w:rsidRDefault="00644E53" w:rsidP="00644E53">
      <w:pPr>
        <w:pStyle w:val="a5"/>
        <w:widowControl/>
        <w:spacing w:line="276" w:lineRule="auto"/>
        <w:ind w:hanging="720"/>
        <w:jc w:val="both"/>
        <w:rPr>
          <w:rFonts w:ascii="Times New Roman" w:eastAsia="Times New Roman" w:hAnsi="Times New Roman" w:cs="Times New Roman"/>
          <w:b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lang w:val="kk-KZ" w:bidi="ar-SA"/>
        </w:rPr>
        <w:t xml:space="preserve">2.2     </w:t>
      </w:r>
      <w:r w:rsidRPr="00644E53">
        <w:rPr>
          <w:rFonts w:ascii="Times New Roman" w:eastAsia="Times New Roman" w:hAnsi="Times New Roman" w:cs="Times New Roman"/>
          <w:lang w:val="kk-KZ" w:bidi="ar-SA"/>
        </w:rPr>
        <w:t>Алматы облысының қатысушылары үшін байқау дәстүрлі оффлайн форматта, алыс аймақтардағы өнер мекемелерінің қатысушылары үшін ZOOM қосымшасы арқылы онлайн форматта өтеді.</w:t>
      </w:r>
    </w:p>
    <w:p w14:paraId="6AF2A651" w14:textId="77777777" w:rsidR="00644E53" w:rsidRPr="00644E53" w:rsidRDefault="00644E53" w:rsidP="00644E53">
      <w:pPr>
        <w:pStyle w:val="a5"/>
        <w:widowControl/>
        <w:spacing w:line="276" w:lineRule="auto"/>
        <w:ind w:hanging="720"/>
        <w:jc w:val="both"/>
        <w:rPr>
          <w:rFonts w:ascii="Times New Roman" w:eastAsia="Times New Roman" w:hAnsi="Times New Roman" w:cs="Times New Roman"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lang w:val="kk-KZ" w:bidi="ar-SA"/>
        </w:rPr>
        <w:t xml:space="preserve">2.3     </w:t>
      </w:r>
      <w:r w:rsidRPr="00644E53">
        <w:rPr>
          <w:rFonts w:ascii="Times New Roman" w:eastAsia="Times New Roman" w:hAnsi="Times New Roman" w:cs="Times New Roman"/>
          <w:lang w:val="kk-KZ" w:bidi="ar-SA"/>
        </w:rPr>
        <w:t>Байқауға қатысуға өтінімді ұйымдастыру комитеті қабылдайды.</w:t>
      </w:r>
    </w:p>
    <w:p w14:paraId="79E3553A" w14:textId="77777777" w:rsidR="00644E53" w:rsidRPr="00644E53" w:rsidRDefault="00644E53" w:rsidP="00644E53">
      <w:pPr>
        <w:pStyle w:val="a5"/>
        <w:widowControl/>
        <w:spacing w:line="276" w:lineRule="auto"/>
        <w:ind w:hanging="720"/>
        <w:jc w:val="both"/>
        <w:rPr>
          <w:rFonts w:ascii="Times New Roman" w:eastAsia="Times New Roman" w:hAnsi="Times New Roman" w:cs="Times New Roman"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lang w:val="kk-KZ" w:bidi="ar-SA"/>
        </w:rPr>
        <w:t xml:space="preserve">2.4     </w:t>
      </w:r>
      <w:r w:rsidRPr="00644E53">
        <w:rPr>
          <w:rFonts w:ascii="Times New Roman" w:eastAsia="Times New Roman" w:hAnsi="Times New Roman" w:cs="Times New Roman"/>
          <w:lang w:val="kk-KZ" w:bidi="ar-SA"/>
        </w:rPr>
        <w:t>Барлық қатысушылар өтінішті толық және дұрыс толтыруы керек.</w:t>
      </w:r>
    </w:p>
    <w:p w14:paraId="2149902D" w14:textId="77777777" w:rsidR="00644E53" w:rsidRPr="00644E53" w:rsidRDefault="00644E53" w:rsidP="00644E53">
      <w:pPr>
        <w:pStyle w:val="a5"/>
        <w:widowControl/>
        <w:spacing w:line="276" w:lineRule="auto"/>
        <w:ind w:hanging="720"/>
        <w:jc w:val="both"/>
        <w:rPr>
          <w:rFonts w:ascii="Times New Roman" w:eastAsia="Times New Roman" w:hAnsi="Times New Roman" w:cs="Times New Roman"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lang w:val="kk-KZ" w:bidi="ar-SA"/>
        </w:rPr>
        <w:t xml:space="preserve">2.5  </w:t>
      </w:r>
      <w:r w:rsidRPr="00644E53">
        <w:rPr>
          <w:rFonts w:ascii="Times New Roman" w:eastAsia="Times New Roman" w:hAnsi="Times New Roman" w:cs="Times New Roman"/>
          <w:b/>
          <w:lang w:val="kk-KZ" w:bidi="ar-SA"/>
        </w:rPr>
        <w:tab/>
      </w:r>
      <w:r w:rsidRPr="00644E53">
        <w:rPr>
          <w:rFonts w:ascii="Times New Roman" w:eastAsia="Times New Roman" w:hAnsi="Times New Roman" w:cs="Times New Roman"/>
          <w:lang w:val="kk-KZ" w:bidi="ar-SA"/>
        </w:rPr>
        <w:t xml:space="preserve">Конкурсқа қатысуға ниет білдіргендердің қолдары қойылған өтініш, конкурсты өткізу тәртібі мен шарттарын толығымен өтініш берушінің қабылдайтынының дәлелі болып табылады. </w:t>
      </w:r>
    </w:p>
    <w:p w14:paraId="1E2CDCCD" w14:textId="77777777" w:rsidR="00644E53" w:rsidRPr="00644E53" w:rsidRDefault="00644E53" w:rsidP="00644E53">
      <w:pPr>
        <w:pStyle w:val="a5"/>
        <w:widowControl/>
        <w:spacing w:line="276" w:lineRule="auto"/>
        <w:ind w:hanging="720"/>
        <w:rPr>
          <w:rFonts w:ascii="Times New Roman" w:eastAsia="Times New Roman" w:hAnsi="Times New Roman" w:cs="Times New Roman"/>
          <w:b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lang w:val="kk-KZ" w:bidi="ar-SA"/>
        </w:rPr>
        <w:lastRenderedPageBreak/>
        <w:t>2.6      Онлайн конкурс өткізу:</w:t>
      </w:r>
    </w:p>
    <w:p w14:paraId="3A1F5EC4" w14:textId="77777777" w:rsidR="00644E53" w:rsidRPr="00644E53" w:rsidRDefault="00644E53" w:rsidP="00644E53">
      <w:pPr>
        <w:pStyle w:val="a5"/>
        <w:widowControl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  <w:r w:rsidRPr="00644E53">
        <w:rPr>
          <w:rFonts w:ascii="Times New Roman" w:eastAsia="Times New Roman" w:hAnsi="Times New Roman" w:cs="Times New Roman"/>
          <w:color w:val="auto"/>
          <w:lang w:val="kk-KZ" w:bidi="ar-SA"/>
        </w:rPr>
        <w:t xml:space="preserve">«Дизайн» мамандығына түсетін конкурска қатысушылар «Сәулеттік дизайн», «Графикалық дизайн», «Ландшафтық дизайн», «Өнеркәсіптік дизайн» білім беру бағдарламалары бойынша атауын, өлшемін, материалын және жылын көрсете жазып кемінде бес және оннан көп емес оқу-шығармашылық  жұмыстарын (сызу, кескіндеме, композиция) жіберуі қажет. </w:t>
      </w:r>
    </w:p>
    <w:p w14:paraId="60836B2E" w14:textId="77777777" w:rsidR="00644E53" w:rsidRPr="00644E53" w:rsidRDefault="00644E53" w:rsidP="00644E53">
      <w:pPr>
        <w:pStyle w:val="HTML"/>
        <w:shd w:val="clear" w:color="auto" w:fill="F8F9FA"/>
        <w:ind w:left="709" w:hanging="283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•  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>Байқауда «Сәулеттік дизайн», «Графикалық дизайн», «Ландшафтық дизайн», «Өнеркәсіптік дизайн» бағыттары бойынша талапкерлер берілген тақырып бойынша композициялық жұмыстарды орындайды.</w:t>
      </w:r>
    </w:p>
    <w:p w14:paraId="2CB3A5B8" w14:textId="77777777" w:rsidR="00644E53" w:rsidRPr="00644E53" w:rsidRDefault="00644E53" w:rsidP="00644E53">
      <w:pPr>
        <w:pStyle w:val="HTML"/>
        <w:shd w:val="clear" w:color="auto" w:fill="F8F9FA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E94DCD" w14:textId="77777777" w:rsidR="00644E53" w:rsidRPr="00644E53" w:rsidRDefault="00644E53" w:rsidP="00644E53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2.7.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   Жарыс 31 наурыз күні сағат 10:00-ден 17:00-ге дейін Панфилов 127, </w:t>
      </w:r>
    </w:p>
    <w:p w14:paraId="4B5A6FAA" w14:textId="77777777" w:rsidR="00644E53" w:rsidRPr="00644E53" w:rsidRDefault="00644E53" w:rsidP="00644E53">
      <w:pPr>
        <w:pStyle w:val="HTML"/>
        <w:shd w:val="clear" w:color="auto" w:fill="F8F9FA"/>
        <w:ind w:left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>Т.Жүргенов атындағы ҚазҰАУ бас ғимаратында өтеді. Алыс аймақтар үшін онлайн, Академияның Дизайн бөлімінің аудиторияларында.</w:t>
      </w:r>
    </w:p>
    <w:p w14:paraId="677A9D75" w14:textId="77777777" w:rsidR="00644E53" w:rsidRPr="00644E53" w:rsidRDefault="00644E53" w:rsidP="00644E53">
      <w:pPr>
        <w:pStyle w:val="HTML"/>
        <w:shd w:val="clear" w:color="auto" w:fill="F8F9FA"/>
        <w:ind w:left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Сағат 10:00-ден 10:30-ға дейін өтінім берген қатысушыларды тіркеу, Қазақстан Республикасының шалғай облыстарындағы өнер мекемелерінен өтініш бергендерді тіркеу ZOOM қосымшасында жүргізіледі.</w:t>
      </w:r>
    </w:p>
    <w:p w14:paraId="65F77408" w14:textId="77777777" w:rsidR="00644E53" w:rsidRPr="00644E53" w:rsidRDefault="00644E53" w:rsidP="00644E53">
      <w:pPr>
        <w:pStyle w:val="HTML"/>
        <w:shd w:val="clear" w:color="auto" w:fill="F8F9FA"/>
        <w:ind w:left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10:30-11:00 аралығында конкурстың тақырыптық тапсырмаларымен таныстыру және хабарландыру.</w:t>
      </w:r>
    </w:p>
    <w:p w14:paraId="612B51A3" w14:textId="77777777" w:rsidR="00644E53" w:rsidRPr="00644E53" w:rsidRDefault="00644E53" w:rsidP="00644E53">
      <w:pPr>
        <w:pStyle w:val="HTML"/>
        <w:shd w:val="clear" w:color="auto" w:fill="F8F9FA"/>
        <w:ind w:left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Сағат 11:00-ден 17:00-ге дейін қатысушылар тапсырманы 6 сағат ішінде орындайды.</w:t>
      </w:r>
    </w:p>
    <w:p w14:paraId="55E7C849" w14:textId="77777777" w:rsidR="00644E53" w:rsidRPr="00644E53" w:rsidRDefault="00644E53" w:rsidP="00644E53">
      <w:pPr>
        <w:pStyle w:val="HTML"/>
        <w:shd w:val="clear" w:color="auto" w:fill="F8F9FA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Сағат 17:00-ге дейін жұмыстарды жеткізу. Алыс аймақтардан келген қатысушылар орындалған жұмыстың фотосуретін қосалқы файлдармен қамтамасыз етуі керек.</w:t>
      </w:r>
    </w:p>
    <w:p w14:paraId="37FB6BD7" w14:textId="77777777" w:rsidR="00644E53" w:rsidRPr="00644E53" w:rsidRDefault="00644E53" w:rsidP="00644E53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1) Тік бұрышта орындалған жұмыстың фотосы.</w:t>
      </w:r>
    </w:p>
    <w:p w14:paraId="4364F058" w14:textId="77777777" w:rsidR="00644E53" w:rsidRPr="00644E53" w:rsidRDefault="00644E53" w:rsidP="00644E53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Конкурстық жұмысқа алты сағат беріледі.</w:t>
      </w:r>
    </w:p>
    <w:p w14:paraId="126546A0" w14:textId="77777777" w:rsidR="00644E53" w:rsidRPr="00644E53" w:rsidRDefault="00644E53" w:rsidP="00644E53">
      <w:pPr>
        <w:pStyle w:val="HTML"/>
        <w:shd w:val="clear" w:color="auto" w:fill="F8F9FA"/>
        <w:ind w:left="708" w:hanging="708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2.8.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Байқауға қатысу үшін қажетті көркемдік материалдарды байқауға қатысушылар ұсынады. Ұйымдастыру комитеті Байқауға қатысушыларды бояу, қағаз, қылқалам және т.б. бермейді.</w:t>
      </w:r>
    </w:p>
    <w:p w14:paraId="525315C1" w14:textId="77777777" w:rsidR="00644E53" w:rsidRPr="00644E53" w:rsidRDefault="00644E53" w:rsidP="00644E53">
      <w:pPr>
        <w:pStyle w:val="HTML"/>
        <w:shd w:val="clear" w:color="auto" w:fill="F8F9FA"/>
        <w:ind w:left="708" w:hanging="708"/>
        <w:rPr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2.9.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Ұйымдастыру комитеті Конкурсқа қатысушыларды сақтандырудың ешбір түрімен қамтамасыз етпейді.</w:t>
      </w:r>
    </w:p>
    <w:p w14:paraId="58767EB4" w14:textId="77777777" w:rsidR="00644E53" w:rsidRPr="00644E53" w:rsidRDefault="00644E53" w:rsidP="00644E53">
      <w:pPr>
        <w:pStyle w:val="HTML"/>
        <w:shd w:val="clear" w:color="auto" w:fill="F8F9FA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E7A751" w14:textId="77777777" w:rsidR="00644E53" w:rsidRPr="00644E53" w:rsidRDefault="00644E53" w:rsidP="00644E53">
      <w:pPr>
        <w:pStyle w:val="a5"/>
        <w:widowControl/>
        <w:ind w:left="709" w:hanging="283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560AA5CB" w14:textId="77777777" w:rsidR="00644E53" w:rsidRPr="00644E53" w:rsidRDefault="00644E53" w:rsidP="00644E53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3. Конкурсты өткізу тәртібі</w:t>
      </w:r>
    </w:p>
    <w:p w14:paraId="71872EA4" w14:textId="77777777" w:rsidR="00644E53" w:rsidRPr="00644E53" w:rsidRDefault="00644E53" w:rsidP="00644E53">
      <w:pPr>
        <w:pStyle w:val="HTML"/>
        <w:shd w:val="clear" w:color="auto" w:fill="F8F9FA"/>
        <w:ind w:left="708" w:hanging="708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3.1.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Конкурстық жұмыстарды көрсету тәртібін Байқауды ұйымдастыру комитеті белгілейді.</w:t>
      </w:r>
    </w:p>
    <w:p w14:paraId="6A1537DF" w14:textId="77777777" w:rsidR="00644E53" w:rsidRPr="00644E53" w:rsidRDefault="00644E53" w:rsidP="00644E53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3.2.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Конкурстық емтихан бір турдан тұрады. Барлық көріністер жалпыға ортақ.</w:t>
      </w:r>
    </w:p>
    <w:p w14:paraId="4B0D4E3D" w14:textId="77777777" w:rsidR="00644E53" w:rsidRPr="00644E53" w:rsidRDefault="00644E53" w:rsidP="00644E53">
      <w:pPr>
        <w:pStyle w:val="HTML"/>
        <w:shd w:val="clear" w:color="auto" w:fill="F8F9FA"/>
        <w:ind w:left="708" w:hanging="708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3.3.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Әрбір конкурстық жұмысты қазылар алқасы 10 балдық жүйе бойынша жеке бағалайды және тиісті бюллетеньге жазылады.</w:t>
      </w:r>
    </w:p>
    <w:p w14:paraId="587F4709" w14:textId="77777777" w:rsidR="00644E53" w:rsidRPr="00644E53" w:rsidRDefault="00644E53" w:rsidP="00644E53">
      <w:pPr>
        <w:pStyle w:val="HTML"/>
        <w:shd w:val="clear" w:color="auto" w:fill="F8F9FA"/>
        <w:ind w:left="708" w:hanging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3.4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Қазылар алқасы конкурстық жұмыстарды келесі талаптар бойынша бағалайды:</w:t>
      </w:r>
    </w:p>
    <w:p w14:paraId="25D50C0C" w14:textId="77777777" w:rsidR="00644E53" w:rsidRPr="00644E53" w:rsidRDefault="00644E53" w:rsidP="00644E53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«Сәулеттік дизайн», «Графикалық дизайн», «Ландшафты дизайн», «Өнеркәсіптік дизайн»</w:t>
      </w:r>
    </w:p>
    <w:p w14:paraId="793BF1C9" w14:textId="77777777" w:rsidR="00644E53" w:rsidRPr="00644E53" w:rsidRDefault="00644E53" w:rsidP="00644E53">
      <w:pPr>
        <w:pStyle w:val="HTML"/>
        <w:shd w:val="clear" w:color="auto" w:fill="F8F9FA"/>
        <w:ind w:left="709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Берілген тақырып бойынша сауатты композициялық шешімі:</w:t>
      </w:r>
    </w:p>
    <w:p w14:paraId="0BB7AC86" w14:textId="77777777" w:rsidR="00644E53" w:rsidRPr="00644E53" w:rsidRDefault="00644E53" w:rsidP="00644E53">
      <w:pPr>
        <w:pStyle w:val="HTML"/>
        <w:shd w:val="clear" w:color="auto" w:fill="F8F9FA"/>
        <w:ind w:left="709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>1) Берілген тақырыпты ашу;</w:t>
      </w:r>
    </w:p>
    <w:p w14:paraId="206257F0" w14:textId="77777777" w:rsidR="00644E53" w:rsidRPr="00644E53" w:rsidRDefault="00644E53" w:rsidP="00644E53">
      <w:pPr>
        <w:pStyle w:val="HTML"/>
        <w:shd w:val="clear" w:color="auto" w:fill="F8F9FA"/>
        <w:ind w:left="709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>2) Техникалық орындалуы;</w:t>
      </w:r>
    </w:p>
    <w:p w14:paraId="77D4620F" w14:textId="77777777" w:rsidR="00644E53" w:rsidRPr="00644E53" w:rsidRDefault="00644E53" w:rsidP="00644E53">
      <w:pPr>
        <w:pStyle w:val="HTML"/>
        <w:shd w:val="clear" w:color="auto" w:fill="F8F9FA"/>
        <w:ind w:left="709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>3) Түсті және реңдік шешім;</w:t>
      </w:r>
    </w:p>
    <w:p w14:paraId="29C2CB6B" w14:textId="77777777" w:rsidR="00644E53" w:rsidRPr="00644E53" w:rsidRDefault="00644E53" w:rsidP="00644E53">
      <w:pPr>
        <w:pStyle w:val="HTML"/>
        <w:shd w:val="clear" w:color="auto" w:fill="F8F9FA"/>
        <w:ind w:left="709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>4) Таңдалған тоналды және түсті талдауға жалпыдан жекеге қарай жақындау;</w:t>
      </w:r>
    </w:p>
    <w:p w14:paraId="310285FD" w14:textId="77777777" w:rsidR="00644E53" w:rsidRPr="00644E53" w:rsidRDefault="00644E53" w:rsidP="00644E53">
      <w:pPr>
        <w:pStyle w:val="HTML"/>
        <w:shd w:val="clear" w:color="auto" w:fill="F8F9FA"/>
        <w:ind w:left="709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>5) Орындалған жұмыстың толық сипаттамасымен жұмысты аяқтаңыз</w:t>
      </w:r>
    </w:p>
    <w:p w14:paraId="48DB04A4" w14:textId="77777777" w:rsidR="00644E53" w:rsidRPr="00644E53" w:rsidRDefault="00644E53" w:rsidP="00644E53">
      <w:pPr>
        <w:pStyle w:val="HTML"/>
        <w:shd w:val="clear" w:color="auto" w:fill="F8F9FA"/>
        <w:ind w:left="709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</w:p>
    <w:p w14:paraId="154DD73B" w14:textId="77777777" w:rsidR="00644E53" w:rsidRPr="00644E53" w:rsidRDefault="00644E53" w:rsidP="00644E53">
      <w:pPr>
        <w:pStyle w:val="HTML"/>
        <w:shd w:val="clear" w:color="auto" w:fill="F8F9FA"/>
        <w:ind w:left="708" w:hanging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3.5.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4E53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  <w:t>Қазылар алқасының шешімі жиналған ұпайларды есептеу арқылы анықталады. Конкурс нәтижелері тиісті хаттамамен ресімделеді.</w:t>
      </w:r>
    </w:p>
    <w:p w14:paraId="6646A921" w14:textId="77777777" w:rsidR="00644E53" w:rsidRPr="00644E53" w:rsidRDefault="00644E53" w:rsidP="00644E5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3.6.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ab/>
        <w:t>Байқау қорытындысы қатысушыларға үш күн ішінде жарияланады.</w:t>
      </w:r>
    </w:p>
    <w:p w14:paraId="3FD347C1" w14:textId="77777777" w:rsidR="00644E53" w:rsidRPr="00644E53" w:rsidRDefault="00644E53" w:rsidP="00644E5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</w:p>
    <w:p w14:paraId="27749F1E" w14:textId="77777777" w:rsidR="00644E53" w:rsidRPr="00644E53" w:rsidRDefault="00644E53" w:rsidP="00644E53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4.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Қазылар алқасының жұмыс тәртібі және байқау жеңімпаздарын марапаттау</w:t>
      </w:r>
    </w:p>
    <w:p w14:paraId="4008F9DF" w14:textId="77777777" w:rsidR="00644E53" w:rsidRPr="00644E53" w:rsidRDefault="00644E53" w:rsidP="00644E5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</w:p>
    <w:p w14:paraId="3366ADCA" w14:textId="77777777" w:rsidR="00644E53" w:rsidRPr="00644E53" w:rsidRDefault="00644E53" w:rsidP="00644E53">
      <w:pPr>
        <w:pStyle w:val="HTML"/>
        <w:shd w:val="clear" w:color="auto" w:fill="F8F9FA"/>
        <w:ind w:left="708" w:hanging="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4.1.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ab/>
        <w:t>Байқауға қатысушылардың нәтижелерін құрамына кескіндеме, мүсін және дизайн факультетінің «Дизайн» кафедрасының оқытушылар құрамы кіретін кәсіби қазылар алқасы бағалайды. ҚазҰАИ олар. Т.Қ. Жүргенов.</w:t>
      </w:r>
    </w:p>
    <w:p w14:paraId="0525E6B1" w14:textId="77777777" w:rsidR="00644E53" w:rsidRPr="00644E53" w:rsidRDefault="00644E53" w:rsidP="00644E53">
      <w:pPr>
        <w:pStyle w:val="HTML"/>
        <w:shd w:val="clear" w:color="auto" w:fill="F8F9FA"/>
        <w:ind w:left="708" w:hanging="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4.2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. 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ab/>
        <w:t>Қазылар алқасының мүшелері мен жауапты хатшы Байқау бағдарламасына енгізілген барлық шығармашылық емтихандарға, барлық отырыстарға қатысады.</w:t>
      </w:r>
    </w:p>
    <w:p w14:paraId="1A0FD2A5" w14:textId="77777777" w:rsidR="00644E53" w:rsidRPr="00644E53" w:rsidRDefault="00644E53" w:rsidP="00644E53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4.3.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ab/>
        <w:t xml:space="preserve">Шығармашылық емтиханнан кейін қазылар алқасының мүшелері </w:t>
      </w:r>
    </w:p>
    <w:p w14:paraId="6C10BC36" w14:textId="77777777" w:rsidR="00644E53" w:rsidRPr="00644E53" w:rsidRDefault="00644E53" w:rsidP="00644E53">
      <w:pPr>
        <w:pStyle w:val="HTML"/>
        <w:shd w:val="clear" w:color="auto" w:fill="F8F9FA"/>
        <w:ind w:left="708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ab/>
        <w:t>бюллетеньдерге тиісті ұпайларды енгізіп, дауыстарды санау үшін хатшыға береді.</w:t>
      </w:r>
    </w:p>
    <w:p w14:paraId="59114D44" w14:textId="77777777" w:rsidR="00644E53" w:rsidRPr="00644E53" w:rsidRDefault="00644E53" w:rsidP="00644E53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644E5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4.4.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ab/>
        <w:t>Қазылар алқасы келесі номинациялар бойынша марапаттаулар береді:</w:t>
      </w:r>
    </w:p>
    <w:p w14:paraId="07CE080B" w14:textId="77777777" w:rsidR="00644E53" w:rsidRPr="00644E53" w:rsidRDefault="00644E53" w:rsidP="00644E53">
      <w:pPr>
        <w:pStyle w:val="HTML"/>
        <w:shd w:val="clear" w:color="auto" w:fill="F8F9FA"/>
        <w:ind w:left="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ab/>
        <w:t>«Сәулеттік дизайн», «Графикалық дизайн», «Ландшафтық дизайн», «Өнеркәсіптік дизайн» мамандықтары бойынша бірінші орындарды жеңіп алған конкурсқа қатысушылар Т.Қ. Жүргенов атындағы ҚазҰӨА-на қабылдаудың шығармашылық емтихандарында ең жоғары балл алады, бірақ олар кешенді сынақ емтихандарын тапсырады.</w:t>
      </w:r>
    </w:p>
    <w:p w14:paraId="0617356A" w14:textId="77777777" w:rsidR="00644E53" w:rsidRPr="00644E53" w:rsidRDefault="00644E53" w:rsidP="00644E53">
      <w:pPr>
        <w:pStyle w:val="HTML"/>
        <w:shd w:val="clear" w:color="auto" w:fill="F8F9FA"/>
        <w:ind w:left="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ab/>
        <w:t xml:space="preserve">Байқауда ІІ және ІІІ орындарға ие болған авторлар Академияның Кескіндеме, мүсін және дизайн факультетінің Дизайн бөлімінің ұсынымдарымен Т.Қ.Жүргенов атындағы ҚазҰӨА-на түсуге рұқсат алады. </w:t>
      </w:r>
    </w:p>
    <w:p w14:paraId="4368C573" w14:textId="77777777" w:rsidR="00644E53" w:rsidRPr="00644E53" w:rsidRDefault="00644E53" w:rsidP="00644E53">
      <w:pPr>
        <w:pStyle w:val="HTML"/>
        <w:shd w:val="clear" w:color="auto" w:fill="F8F9FA"/>
        <w:ind w:left="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ab/>
        <w:t xml:space="preserve"> Байқаудың қалған қатысушылары мамандықтары бойынша сертификаттар алады.</w:t>
      </w:r>
    </w:p>
    <w:p w14:paraId="256BB17C" w14:textId="77777777" w:rsidR="00644E53" w:rsidRPr="00644E53" w:rsidRDefault="00644E53" w:rsidP="00644E53">
      <w:pPr>
        <w:pStyle w:val="HTML"/>
        <w:shd w:val="clear" w:color="auto" w:fill="F8F9FA"/>
        <w:ind w:left="708" w:hanging="708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4.5.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ab/>
        <w:t>Қазылар алқасының шешімі түпкілікті болып табылады және қайта қарауға жатпайды.</w:t>
      </w:r>
    </w:p>
    <w:p w14:paraId="2F849A52" w14:textId="77777777" w:rsidR="00644E53" w:rsidRPr="00644E53" w:rsidRDefault="00644E53" w:rsidP="00644E53">
      <w:pPr>
        <w:pStyle w:val="HTML"/>
        <w:shd w:val="clear" w:color="auto" w:fill="F8F9FA"/>
        <w:ind w:left="709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</w:p>
    <w:p w14:paraId="0D20FF14" w14:textId="77777777" w:rsidR="00644E53" w:rsidRPr="00644E53" w:rsidRDefault="00644E53" w:rsidP="00644E53">
      <w:pPr>
        <w:pStyle w:val="2"/>
        <w:shd w:val="clear" w:color="auto" w:fill="auto"/>
        <w:tabs>
          <w:tab w:val="left" w:pos="407"/>
        </w:tabs>
        <w:spacing w:after="0" w:line="240" w:lineRule="auto"/>
        <w:ind w:right="20"/>
        <w:jc w:val="both"/>
        <w:rPr>
          <w:sz w:val="24"/>
          <w:szCs w:val="24"/>
          <w:lang w:val="kk-KZ"/>
        </w:rPr>
      </w:pPr>
    </w:p>
    <w:p w14:paraId="45E65A16" w14:textId="77777777" w:rsidR="00644E53" w:rsidRPr="00644E53" w:rsidRDefault="00644E53" w:rsidP="00644E53">
      <w:pPr>
        <w:pStyle w:val="HTML"/>
        <w:shd w:val="clear" w:color="auto" w:fill="F8F9FA"/>
        <w:ind w:left="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ab/>
        <w:t>Өтініштер мен материалдар Ұйымдастыру комитетіне 2023 жылдың 27 наурызына дейін (қоса алғанда) беріледі. Өтініштер қабылданды.</w:t>
      </w:r>
    </w:p>
    <w:p w14:paraId="311AE432" w14:textId="77777777" w:rsidR="00644E53" w:rsidRPr="00644E53" w:rsidRDefault="00644E53" w:rsidP="00644E53">
      <w:pPr>
        <w:pStyle w:val="HTML"/>
        <w:shd w:val="clear" w:color="auto" w:fill="F8F9FA"/>
        <w:ind w:left="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Көрсетілген мерзімнен кейін келіп түскен өтінімдер-себептеріне қарамастан- қаралмайды және конкурсқа қатыспайды. </w:t>
      </w:r>
    </w:p>
    <w:p w14:paraId="6FB122B6" w14:textId="77777777" w:rsidR="00644E53" w:rsidRPr="00644E53" w:rsidRDefault="00644E53" w:rsidP="00644E53">
      <w:pPr>
        <w:pStyle w:val="HTML"/>
        <w:shd w:val="clear" w:color="auto" w:fill="F8F9FA"/>
        <w:ind w:left="708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Fonts w:ascii="Times New Roman" w:hAnsi="Times New Roman" w:cs="Times New Roman"/>
          <w:color w:val="202124"/>
          <w:sz w:val="24"/>
          <w:szCs w:val="24"/>
          <w:lang w:val="kk-KZ"/>
        </w:rPr>
        <w:t>Ұйымдастыру комитетінің мекенжайы: 050000; Алматы, Панфилоф көшесі</w:t>
      </w:r>
    </w:p>
    <w:p w14:paraId="798D8411" w14:textId="77777777" w:rsidR="00644E53" w:rsidRPr="00644E53" w:rsidRDefault="00644E53" w:rsidP="00644E53">
      <w:pPr>
        <w:pStyle w:val="2"/>
        <w:shd w:val="clear" w:color="auto" w:fill="auto"/>
        <w:spacing w:after="0" w:line="240" w:lineRule="auto"/>
        <w:ind w:right="280" w:firstLine="709"/>
        <w:jc w:val="both"/>
        <w:rPr>
          <w:sz w:val="24"/>
          <w:szCs w:val="24"/>
          <w:lang w:val="kk-KZ"/>
        </w:rPr>
      </w:pPr>
      <w:r w:rsidRPr="00644E53">
        <w:rPr>
          <w:sz w:val="24"/>
          <w:szCs w:val="24"/>
          <w:lang w:val="kk-KZ"/>
        </w:rPr>
        <w:t xml:space="preserve">127, Т.Қ. Жүргенов атындағы КазҰӨА, «Кескіндеме, мүсін және дизайн факультеті»   </w:t>
      </w:r>
    </w:p>
    <w:p w14:paraId="45108C5E" w14:textId="77777777" w:rsidR="00644E53" w:rsidRPr="00644E53" w:rsidRDefault="00644E53" w:rsidP="00644E53">
      <w:pPr>
        <w:pStyle w:val="2"/>
        <w:shd w:val="clear" w:color="auto" w:fill="auto"/>
        <w:spacing w:after="0" w:line="240" w:lineRule="auto"/>
        <w:ind w:right="280" w:firstLine="709"/>
        <w:jc w:val="both"/>
        <w:rPr>
          <w:b/>
          <w:sz w:val="24"/>
          <w:szCs w:val="24"/>
        </w:rPr>
      </w:pPr>
      <w:r w:rsidRPr="00644E53">
        <w:rPr>
          <w:b/>
          <w:sz w:val="24"/>
          <w:szCs w:val="24"/>
          <w:lang w:val="kk-KZ"/>
        </w:rPr>
        <w:t>Қосымша ақпарат алу үшін</w:t>
      </w:r>
      <w:r w:rsidRPr="00644E53">
        <w:rPr>
          <w:b/>
          <w:sz w:val="24"/>
          <w:szCs w:val="24"/>
        </w:rPr>
        <w:t>:</w:t>
      </w:r>
    </w:p>
    <w:p w14:paraId="26E5C64B" w14:textId="77777777" w:rsidR="00644E53" w:rsidRPr="00644E53" w:rsidRDefault="00644E53" w:rsidP="00644E53">
      <w:pPr>
        <w:pStyle w:val="2"/>
        <w:shd w:val="clear" w:color="auto" w:fill="auto"/>
        <w:spacing w:after="0" w:line="240" w:lineRule="auto"/>
        <w:ind w:right="6280" w:firstLine="709"/>
        <w:jc w:val="both"/>
        <w:rPr>
          <w:sz w:val="24"/>
          <w:szCs w:val="24"/>
        </w:rPr>
      </w:pPr>
      <w:r w:rsidRPr="00644E53">
        <w:rPr>
          <w:sz w:val="24"/>
          <w:szCs w:val="24"/>
        </w:rPr>
        <w:t>Телефон: +7 702 2718247</w:t>
      </w:r>
    </w:p>
    <w:p w14:paraId="57F50469" w14:textId="77777777" w:rsidR="00644E53" w:rsidRPr="00644E53" w:rsidRDefault="00644E53" w:rsidP="00644E53">
      <w:pPr>
        <w:pStyle w:val="2"/>
        <w:shd w:val="clear" w:color="auto" w:fill="auto"/>
        <w:spacing w:after="0" w:line="240" w:lineRule="auto"/>
        <w:ind w:right="6280" w:firstLine="709"/>
        <w:jc w:val="both"/>
        <w:rPr>
          <w:sz w:val="24"/>
          <w:szCs w:val="24"/>
        </w:rPr>
      </w:pPr>
      <w:r w:rsidRPr="00644E53">
        <w:rPr>
          <w:sz w:val="24"/>
          <w:szCs w:val="24"/>
        </w:rPr>
        <w:t>+7 778 2722266</w:t>
      </w:r>
    </w:p>
    <w:p w14:paraId="6DB70FD3" w14:textId="77777777" w:rsidR="00644E53" w:rsidRPr="00644E53" w:rsidRDefault="00644E53" w:rsidP="00644E53">
      <w:pPr>
        <w:pStyle w:val="2"/>
        <w:shd w:val="clear" w:color="auto" w:fill="auto"/>
        <w:spacing w:after="0" w:line="240" w:lineRule="auto"/>
        <w:ind w:left="709" w:right="4396"/>
        <w:jc w:val="both"/>
        <w:rPr>
          <w:sz w:val="24"/>
          <w:szCs w:val="24"/>
        </w:rPr>
      </w:pPr>
      <w:r w:rsidRPr="00644E53">
        <w:rPr>
          <w:sz w:val="24"/>
          <w:szCs w:val="24"/>
          <w:lang w:val="en-US"/>
        </w:rPr>
        <w:t>Email</w:t>
      </w:r>
      <w:r w:rsidRPr="00644E53">
        <w:rPr>
          <w:sz w:val="24"/>
          <w:szCs w:val="24"/>
        </w:rPr>
        <w:t xml:space="preserve">: </w:t>
      </w:r>
      <w:hyperlink r:id="rId6" w:history="1">
        <w:r w:rsidRPr="00644E53">
          <w:rPr>
            <w:rStyle w:val="a3"/>
            <w:spacing w:val="0"/>
            <w:sz w:val="24"/>
            <w:szCs w:val="24"/>
          </w:rPr>
          <w:t>kaznai-</w:t>
        </w:r>
        <w:r w:rsidRPr="00644E53">
          <w:rPr>
            <w:rStyle w:val="a3"/>
            <w:spacing w:val="0"/>
            <w:sz w:val="24"/>
            <w:szCs w:val="24"/>
            <w:lang w:val="en-US"/>
          </w:rPr>
          <w:t>d</w:t>
        </w:r>
        <w:r w:rsidRPr="00644E53">
          <w:rPr>
            <w:rStyle w:val="a3"/>
            <w:spacing w:val="0"/>
            <w:sz w:val="24"/>
            <w:szCs w:val="24"/>
          </w:rPr>
          <w:t>@mail.ru</w:t>
        </w:r>
      </w:hyperlink>
    </w:p>
    <w:p w14:paraId="22E71022" w14:textId="77777777" w:rsidR="00644E53" w:rsidRPr="00644E53" w:rsidRDefault="00644E53" w:rsidP="00644E53">
      <w:pPr>
        <w:pStyle w:val="a5"/>
        <w:widowControl/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562B335" w14:textId="77777777" w:rsidR="00644E53" w:rsidRP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0681BD57" w14:textId="5B2D6A39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7850FFB8" w14:textId="566F2F14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026DE836" w14:textId="4D722034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2E4A5AC3" w14:textId="7588BC95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19B7A6DA" w14:textId="3588C373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5ABEECD7" w14:textId="6990DAAE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75223899" w14:textId="3CE23B4B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4E0993DF" w14:textId="607AB3DE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5E532E07" w14:textId="3819AF57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4C686C8E" w14:textId="5D195628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300B1CD1" w14:textId="355D4110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5595D30F" w14:textId="6FCED4E4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6CCA24FD" w14:textId="21F9E8FC" w:rsid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0B6BD4C1" w14:textId="77777777" w:rsidR="00644E53" w:rsidRP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  <w:bookmarkStart w:id="0" w:name="_GoBack"/>
      <w:bookmarkEnd w:id="0"/>
    </w:p>
    <w:p w14:paraId="3A497837" w14:textId="77777777" w:rsidR="00644E53" w:rsidRP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2F95A601" w14:textId="77777777" w:rsidR="00644E53" w:rsidRP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1B0E4DE8" w14:textId="77777777" w:rsidR="00644E53" w:rsidRP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  <w:r w:rsidRPr="00644E53">
        <w:rPr>
          <w:rFonts w:ascii="Times New Roman" w:hAnsi="Times New Roman" w:cs="Times New Roman"/>
          <w:noProof/>
          <w:color w:val="FF000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3957460C" wp14:editId="6427018A">
            <wp:simplePos x="0" y="0"/>
            <wp:positionH relativeFrom="column">
              <wp:posOffset>226681</wp:posOffset>
            </wp:positionH>
            <wp:positionV relativeFrom="paragraph">
              <wp:posOffset>88829</wp:posOffset>
            </wp:positionV>
            <wp:extent cx="1019175" cy="1019175"/>
            <wp:effectExtent l="19050" t="0" r="9525" b="0"/>
            <wp:wrapNone/>
            <wp:docPr id="18" name="Рисунок 18" descr="C:\Users\Агатаев\AppData\Local\Microsoft\Windows\INetCache\Content.Word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гатаев\AppData\Local\Microsoft\Windows\INetCache\Content.Word\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CF7315" w14:textId="77777777" w:rsidR="00644E53" w:rsidRPr="00644E53" w:rsidRDefault="00644E53" w:rsidP="00644E53">
      <w:pPr>
        <w:pStyle w:val="a5"/>
        <w:widowControl/>
        <w:ind w:left="714"/>
        <w:jc w:val="both"/>
        <w:rPr>
          <w:rFonts w:ascii="Times New Roman" w:eastAsia="Times New Roman" w:hAnsi="Times New Roman" w:cs="Times New Roman"/>
          <w:color w:val="auto"/>
          <w:lang w:val="kk-KZ" w:bidi="ar-SA"/>
        </w:rPr>
      </w:pPr>
    </w:p>
    <w:p w14:paraId="477EB024" w14:textId="77777777" w:rsidR="00644E53" w:rsidRPr="00644E53" w:rsidRDefault="00644E53" w:rsidP="00644E53">
      <w:pPr>
        <w:pStyle w:val="a5"/>
        <w:widowControl/>
        <w:ind w:left="714"/>
        <w:jc w:val="center"/>
        <w:rPr>
          <w:rFonts w:ascii="Times New Roman" w:eastAsia="Times New Roman" w:hAnsi="Times New Roman" w:cs="Times New Roman"/>
          <w:b/>
          <w:color w:val="auto"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color w:val="auto"/>
          <w:lang w:val="kk-KZ" w:bidi="ar-SA"/>
        </w:rPr>
        <w:t xml:space="preserve">                Темірбек Жүргенов атындағы Қазақ                Қосымша1 </w:t>
      </w:r>
    </w:p>
    <w:p w14:paraId="623821CE" w14:textId="77777777" w:rsidR="00644E53" w:rsidRPr="00644E53" w:rsidRDefault="00644E53" w:rsidP="00644E53">
      <w:pPr>
        <w:pStyle w:val="a5"/>
        <w:widowControl/>
        <w:ind w:left="714"/>
        <w:jc w:val="center"/>
        <w:rPr>
          <w:rFonts w:ascii="Times New Roman" w:eastAsia="Times New Roman" w:hAnsi="Times New Roman" w:cs="Times New Roman"/>
          <w:b/>
          <w:color w:val="auto"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color w:val="auto"/>
          <w:lang w:val="kk-KZ" w:bidi="ar-SA"/>
        </w:rPr>
        <w:t xml:space="preserve">Ұлттық өнер академиясы, </w:t>
      </w:r>
    </w:p>
    <w:p w14:paraId="1E75B5AD" w14:textId="77777777" w:rsidR="00644E53" w:rsidRPr="00644E53" w:rsidRDefault="00644E53" w:rsidP="00644E53">
      <w:pPr>
        <w:pStyle w:val="a5"/>
        <w:widowControl/>
        <w:ind w:left="714"/>
        <w:jc w:val="center"/>
        <w:rPr>
          <w:rFonts w:ascii="Times New Roman" w:eastAsia="Times New Roman" w:hAnsi="Times New Roman" w:cs="Times New Roman"/>
          <w:b/>
          <w:color w:val="auto"/>
          <w:lang w:val="kk-KZ" w:bidi="ar-SA"/>
        </w:rPr>
      </w:pPr>
      <w:r w:rsidRPr="00644E53">
        <w:rPr>
          <w:rFonts w:ascii="Times New Roman" w:eastAsia="Times New Roman" w:hAnsi="Times New Roman" w:cs="Times New Roman"/>
          <w:b/>
          <w:color w:val="auto"/>
          <w:lang w:val="kk-KZ" w:bidi="ar-SA"/>
        </w:rPr>
        <w:t>«кескіндеме, мүсін және дизайн факультеті»</w:t>
      </w:r>
    </w:p>
    <w:p w14:paraId="24C77F85" w14:textId="77777777" w:rsidR="00644E53" w:rsidRPr="00644E53" w:rsidRDefault="00644E53" w:rsidP="00644E53">
      <w:pPr>
        <w:pStyle w:val="a5"/>
        <w:widowControl/>
        <w:ind w:left="714"/>
        <w:jc w:val="center"/>
        <w:rPr>
          <w:rFonts w:ascii="Times New Roman" w:eastAsia="Times New Roman" w:hAnsi="Times New Roman" w:cs="Times New Roman"/>
          <w:b/>
          <w:color w:val="auto"/>
          <w:lang w:val="kk-KZ" w:bidi="ar-SA"/>
        </w:rPr>
      </w:pPr>
    </w:p>
    <w:p w14:paraId="1473EAB5" w14:textId="77777777" w:rsidR="00644E53" w:rsidRPr="00644E53" w:rsidRDefault="00644E53" w:rsidP="00644E53">
      <w:pPr>
        <w:autoSpaceDE w:val="0"/>
        <w:autoSpaceDN w:val="0"/>
        <w:ind w:left="1531" w:right="178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val="kk-KZ" w:eastAsia="en-US" w:bidi="ar-SA"/>
        </w:rPr>
      </w:pPr>
      <w:r w:rsidRPr="00644E53">
        <w:rPr>
          <w:rFonts w:ascii="Times New Roman" w:eastAsia="Times New Roman" w:hAnsi="Times New Roman" w:cs="Times New Roman"/>
          <w:b/>
          <w:color w:val="auto"/>
          <w:spacing w:val="-1"/>
          <w:lang w:val="kk-KZ" w:eastAsia="en-US" w:bidi="ar-SA"/>
        </w:rPr>
        <w:t>III</w:t>
      </w:r>
      <w:r w:rsidRPr="00644E53">
        <w:rPr>
          <w:rFonts w:ascii="Times New Roman" w:eastAsia="Times New Roman" w:hAnsi="Times New Roman" w:cs="Times New Roman"/>
          <w:b/>
          <w:color w:val="auto"/>
          <w:spacing w:val="-17"/>
          <w:lang w:val="kk-KZ" w:eastAsia="en-US" w:bidi="ar-SA"/>
        </w:rPr>
        <w:t xml:space="preserve"> ЖАС СУРЕТШІЛЕРДІҢ  </w:t>
      </w:r>
      <w:r w:rsidRPr="00644E53">
        <w:rPr>
          <w:rFonts w:ascii="Times New Roman" w:eastAsia="Times New Roman" w:hAnsi="Times New Roman" w:cs="Times New Roman"/>
          <w:b/>
          <w:bCs/>
          <w:color w:val="auto"/>
          <w:lang w:val="kk-KZ" w:eastAsia="en-US" w:bidi="ar-SA"/>
        </w:rPr>
        <w:t>«ÚKILI ÚMIT»</w:t>
      </w:r>
    </w:p>
    <w:p w14:paraId="3DFFEFFB" w14:textId="77777777" w:rsidR="00644E53" w:rsidRPr="00644E53" w:rsidRDefault="00644E53" w:rsidP="00644E53">
      <w:pPr>
        <w:autoSpaceDE w:val="0"/>
        <w:autoSpaceDN w:val="0"/>
        <w:ind w:left="1542" w:right="178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44E53">
        <w:rPr>
          <w:rFonts w:ascii="Times New Roman" w:eastAsia="Times New Roman" w:hAnsi="Times New Roman" w:cs="Times New Roman"/>
          <w:b/>
          <w:color w:val="auto"/>
          <w:spacing w:val="-17"/>
          <w:lang w:val="kk-KZ" w:eastAsia="en-US" w:bidi="ar-SA"/>
        </w:rPr>
        <w:t>БАЙҚАУЫНА  ҚАТЫСУҒА ӨТІНІШ</w:t>
      </w:r>
    </w:p>
    <w:p w14:paraId="1EA63BF0" w14:textId="77777777" w:rsidR="00644E53" w:rsidRPr="00644E53" w:rsidRDefault="00644E53" w:rsidP="00644E53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398"/>
        <w:gridCol w:w="4536"/>
      </w:tblGrid>
      <w:tr w:rsidR="00644E53" w:rsidRPr="00644E53" w14:paraId="0380FE3B" w14:textId="77777777" w:rsidTr="00CC3468">
        <w:trPr>
          <w:trHeight w:val="321"/>
        </w:trPr>
        <w:tc>
          <w:tcPr>
            <w:tcW w:w="740" w:type="dxa"/>
          </w:tcPr>
          <w:p w14:paraId="6A56322A" w14:textId="77777777" w:rsidR="00644E53" w:rsidRPr="00644E53" w:rsidRDefault="00644E53" w:rsidP="00CC3468">
            <w:pPr>
              <w:spacing w:line="301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4E53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4398" w:type="dxa"/>
          </w:tcPr>
          <w:p w14:paraId="07CF5625" w14:textId="77777777" w:rsidR="00644E53" w:rsidRPr="00644E53" w:rsidRDefault="00644E53" w:rsidP="00CC3468">
            <w:pPr>
              <w:spacing w:line="301" w:lineRule="exact"/>
              <w:ind w:left="109"/>
              <w:rPr>
                <w:rFonts w:ascii="Times New Roman" w:eastAsia="Times New Roman" w:hAnsi="Times New Roman" w:cs="Times New Roman"/>
                <w:color w:val="auto"/>
              </w:rPr>
            </w:pPr>
            <w:r w:rsidRPr="00644E53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Толық аты- жөні (толық</w:t>
            </w:r>
            <w:r w:rsidRPr="00644E53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4536" w:type="dxa"/>
          </w:tcPr>
          <w:p w14:paraId="38287799" w14:textId="77777777" w:rsidR="00644E53" w:rsidRPr="00644E53" w:rsidRDefault="00644E53" w:rsidP="00CC346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4E53" w:rsidRPr="00644E53" w14:paraId="14F1A035" w14:textId="77777777" w:rsidTr="00CC3468">
        <w:trPr>
          <w:trHeight w:val="378"/>
        </w:trPr>
        <w:tc>
          <w:tcPr>
            <w:tcW w:w="740" w:type="dxa"/>
          </w:tcPr>
          <w:p w14:paraId="06A5C227" w14:textId="77777777" w:rsidR="00644E53" w:rsidRPr="00644E53" w:rsidRDefault="00644E53" w:rsidP="00CC3468">
            <w:pPr>
              <w:spacing w:before="50" w:line="308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4E53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4398" w:type="dxa"/>
          </w:tcPr>
          <w:p w14:paraId="201605CC" w14:textId="77777777" w:rsidR="00644E53" w:rsidRPr="00644E53" w:rsidRDefault="00644E53" w:rsidP="00CC3468">
            <w:pPr>
              <w:spacing w:before="21"/>
              <w:ind w:left="109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proofErr w:type="spellStart"/>
            <w:r w:rsidRPr="00644E53">
              <w:rPr>
                <w:rFonts w:ascii="Times New Roman" w:eastAsia="Times New Roman" w:hAnsi="Times New Roman" w:cs="Times New Roman"/>
                <w:color w:val="auto"/>
              </w:rPr>
              <w:t>Туған</w:t>
            </w:r>
            <w:proofErr w:type="spellEnd"/>
            <w:r w:rsidRPr="00644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44E53">
              <w:rPr>
                <w:rFonts w:ascii="Times New Roman" w:eastAsia="Times New Roman" w:hAnsi="Times New Roman" w:cs="Times New Roman"/>
                <w:color w:val="auto"/>
              </w:rPr>
              <w:t>күні</w:t>
            </w:r>
            <w:proofErr w:type="spellEnd"/>
            <w:r w:rsidRPr="00644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44E53">
              <w:rPr>
                <w:rFonts w:ascii="Times New Roman" w:eastAsia="Times New Roman" w:hAnsi="Times New Roman" w:cs="Times New Roman"/>
                <w:color w:val="auto"/>
              </w:rPr>
              <w:t>мен</w:t>
            </w:r>
            <w:proofErr w:type="spellEnd"/>
            <w:r w:rsidRPr="00644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44E53">
              <w:rPr>
                <w:rFonts w:ascii="Times New Roman" w:eastAsia="Times New Roman" w:hAnsi="Times New Roman" w:cs="Times New Roman"/>
                <w:color w:val="auto"/>
              </w:rPr>
              <w:t>жылы</w:t>
            </w:r>
            <w:proofErr w:type="spellEnd"/>
          </w:p>
        </w:tc>
        <w:tc>
          <w:tcPr>
            <w:tcW w:w="4536" w:type="dxa"/>
          </w:tcPr>
          <w:p w14:paraId="07E91C5C" w14:textId="77777777" w:rsidR="00644E53" w:rsidRPr="00644E53" w:rsidRDefault="00644E53" w:rsidP="00CC346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4E53" w:rsidRPr="00644E53" w14:paraId="137225AC" w14:textId="77777777" w:rsidTr="00CC3468">
        <w:trPr>
          <w:trHeight w:val="648"/>
        </w:trPr>
        <w:tc>
          <w:tcPr>
            <w:tcW w:w="740" w:type="dxa"/>
          </w:tcPr>
          <w:p w14:paraId="149BE03B" w14:textId="77777777" w:rsidR="00644E53" w:rsidRPr="00644E53" w:rsidRDefault="00644E53" w:rsidP="00CC3468">
            <w:pPr>
              <w:spacing w:before="185"/>
              <w:ind w:left="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4E53"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4398" w:type="dxa"/>
          </w:tcPr>
          <w:p w14:paraId="3AF5FC25" w14:textId="77777777" w:rsidR="00644E53" w:rsidRPr="00644E53" w:rsidRDefault="00644E53" w:rsidP="00CC3468">
            <w:pPr>
              <w:spacing w:line="313" w:lineRule="exact"/>
              <w:ind w:left="109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644E53">
              <w:rPr>
                <w:rFonts w:ascii="Times New Roman" w:eastAsia="Times New Roman" w:hAnsi="Times New Roman" w:cs="Times New Roman"/>
                <w:color w:val="auto"/>
                <w:lang w:val="kk-KZ"/>
              </w:rPr>
              <w:t>Оқу орнының атауы, сайыскердің  қай жерде оқитыны (бітіру тобы)</w:t>
            </w:r>
          </w:p>
        </w:tc>
        <w:tc>
          <w:tcPr>
            <w:tcW w:w="4536" w:type="dxa"/>
          </w:tcPr>
          <w:p w14:paraId="09D6E093" w14:textId="77777777" w:rsidR="00644E53" w:rsidRPr="00644E53" w:rsidRDefault="00644E53" w:rsidP="00CC346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4E53" w:rsidRPr="00644E53" w14:paraId="0865EC87" w14:textId="77777777" w:rsidTr="00CC3468">
        <w:trPr>
          <w:trHeight w:val="378"/>
        </w:trPr>
        <w:tc>
          <w:tcPr>
            <w:tcW w:w="740" w:type="dxa"/>
          </w:tcPr>
          <w:p w14:paraId="1D1BE8CA" w14:textId="77777777" w:rsidR="00644E53" w:rsidRPr="00644E53" w:rsidRDefault="00644E53" w:rsidP="00CC3468">
            <w:pPr>
              <w:spacing w:before="50" w:line="308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4E53">
              <w:rPr>
                <w:rFonts w:ascii="Times New Roman" w:eastAsia="Times New Roman" w:hAnsi="Times New Roman" w:cs="Times New Roman"/>
                <w:color w:val="auto"/>
                <w:w w:val="99"/>
              </w:rPr>
              <w:t>6</w:t>
            </w:r>
          </w:p>
        </w:tc>
        <w:tc>
          <w:tcPr>
            <w:tcW w:w="4398" w:type="dxa"/>
          </w:tcPr>
          <w:p w14:paraId="52BE54CA" w14:textId="77777777" w:rsidR="00644E53" w:rsidRPr="00644E53" w:rsidRDefault="00644E53" w:rsidP="00CC3468">
            <w:pPr>
              <w:spacing w:before="21"/>
              <w:ind w:left="109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44E53">
              <w:rPr>
                <w:rFonts w:ascii="Times New Roman" w:eastAsia="Times New Roman" w:hAnsi="Times New Roman" w:cs="Times New Roman"/>
                <w:color w:val="auto"/>
              </w:rPr>
              <w:t>Телефон</w:t>
            </w:r>
            <w:proofErr w:type="spellEnd"/>
            <w:r w:rsidRPr="00644E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536" w:type="dxa"/>
          </w:tcPr>
          <w:p w14:paraId="6AC7A731" w14:textId="77777777" w:rsidR="00644E53" w:rsidRPr="00644E53" w:rsidRDefault="00644E53" w:rsidP="00CC346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4E53" w:rsidRPr="00644E53" w14:paraId="3E421705" w14:textId="77777777" w:rsidTr="00CC3468">
        <w:trPr>
          <w:trHeight w:val="379"/>
        </w:trPr>
        <w:tc>
          <w:tcPr>
            <w:tcW w:w="740" w:type="dxa"/>
          </w:tcPr>
          <w:p w14:paraId="492FB5E8" w14:textId="77777777" w:rsidR="00644E53" w:rsidRPr="00644E53" w:rsidRDefault="00644E53" w:rsidP="00CC3468">
            <w:pPr>
              <w:spacing w:before="50" w:line="308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4E53">
              <w:rPr>
                <w:rFonts w:ascii="Times New Roman" w:eastAsia="Times New Roman" w:hAnsi="Times New Roman" w:cs="Times New Roman"/>
                <w:color w:val="auto"/>
                <w:w w:val="99"/>
              </w:rPr>
              <w:t>7</w:t>
            </w:r>
          </w:p>
        </w:tc>
        <w:tc>
          <w:tcPr>
            <w:tcW w:w="4398" w:type="dxa"/>
          </w:tcPr>
          <w:p w14:paraId="46626E55" w14:textId="77777777" w:rsidR="00644E53" w:rsidRPr="00644E53" w:rsidRDefault="00644E53" w:rsidP="00CC3468">
            <w:pPr>
              <w:spacing w:before="21"/>
              <w:ind w:left="109"/>
              <w:rPr>
                <w:rFonts w:ascii="Times New Roman" w:eastAsia="Times New Roman" w:hAnsi="Times New Roman" w:cs="Times New Roman"/>
                <w:color w:val="auto"/>
              </w:rPr>
            </w:pPr>
            <w:r w:rsidRPr="00644E53">
              <w:rPr>
                <w:rFonts w:ascii="Times New Roman" w:eastAsia="Times New Roman" w:hAnsi="Times New Roman" w:cs="Times New Roman"/>
                <w:color w:val="auto"/>
              </w:rPr>
              <w:t>E-mail</w:t>
            </w:r>
          </w:p>
        </w:tc>
        <w:tc>
          <w:tcPr>
            <w:tcW w:w="4536" w:type="dxa"/>
          </w:tcPr>
          <w:p w14:paraId="492F7FAE" w14:textId="77777777" w:rsidR="00644E53" w:rsidRPr="00644E53" w:rsidRDefault="00644E53" w:rsidP="00CC346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4E53" w:rsidRPr="00644E53" w14:paraId="569BF7E1" w14:textId="77777777" w:rsidTr="00CC3468">
        <w:trPr>
          <w:trHeight w:val="1286"/>
        </w:trPr>
        <w:tc>
          <w:tcPr>
            <w:tcW w:w="740" w:type="dxa"/>
          </w:tcPr>
          <w:p w14:paraId="0879E85F" w14:textId="77777777" w:rsidR="00644E53" w:rsidRPr="00644E53" w:rsidRDefault="00644E53" w:rsidP="00CC3468">
            <w:pPr>
              <w:spacing w:before="7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47D437EA" w14:textId="77777777" w:rsidR="00644E53" w:rsidRPr="00644E53" w:rsidRDefault="00644E53" w:rsidP="00CC346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4E53">
              <w:rPr>
                <w:rFonts w:ascii="Times New Roman" w:eastAsia="Times New Roman" w:hAnsi="Times New Roman" w:cs="Times New Roman"/>
                <w:color w:val="auto"/>
                <w:w w:val="99"/>
              </w:rPr>
              <w:t>9</w:t>
            </w:r>
          </w:p>
        </w:tc>
        <w:tc>
          <w:tcPr>
            <w:tcW w:w="4398" w:type="dxa"/>
          </w:tcPr>
          <w:p w14:paraId="3371D6B6" w14:textId="77777777" w:rsidR="00644E53" w:rsidRPr="00644E53" w:rsidRDefault="00644E53" w:rsidP="00CC3468">
            <w:pPr>
              <w:ind w:left="109" w:right="422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 w:rsidRPr="00644E53">
              <w:rPr>
                <w:rFonts w:ascii="Times New Roman" w:eastAsia="Times New Roman" w:hAnsi="Times New Roman" w:cs="Times New Roman"/>
                <w:color w:val="auto"/>
                <w:lang w:val="kk-KZ"/>
              </w:rPr>
              <w:t>Қандай мамандыққа түсуді жоспарлап отырсыз?</w:t>
            </w:r>
          </w:p>
        </w:tc>
        <w:tc>
          <w:tcPr>
            <w:tcW w:w="4536" w:type="dxa"/>
          </w:tcPr>
          <w:p w14:paraId="3146E1A1" w14:textId="77777777" w:rsidR="00644E53" w:rsidRPr="00644E53" w:rsidRDefault="00644E53" w:rsidP="00CC3468">
            <w:pPr>
              <w:pStyle w:val="2"/>
              <w:shd w:val="clear" w:color="auto" w:fill="auto"/>
              <w:spacing w:after="0" w:line="240" w:lineRule="auto"/>
              <w:ind w:left="142" w:hanging="142"/>
              <w:jc w:val="left"/>
              <w:rPr>
                <w:sz w:val="24"/>
                <w:szCs w:val="24"/>
                <w:lang w:val="kk-KZ"/>
              </w:rPr>
            </w:pPr>
            <w:r w:rsidRPr="00644E53">
              <w:rPr>
                <w:sz w:val="24"/>
                <w:szCs w:val="24"/>
                <w:lang w:val="kk-KZ"/>
              </w:rPr>
              <w:t xml:space="preserve">  </w:t>
            </w:r>
            <w:r w:rsidRPr="00644E53">
              <w:rPr>
                <w:b/>
                <w:sz w:val="24"/>
                <w:szCs w:val="24"/>
                <w:lang w:val="kk-KZ"/>
              </w:rPr>
              <w:t xml:space="preserve">«Сәулеттік дизайн», «Графикалық дизайн», «Ландшафт дизайн», «Өнеркәсіптік дизайн» </w:t>
            </w:r>
          </w:p>
          <w:p w14:paraId="074AAB58" w14:textId="77777777" w:rsidR="00644E53" w:rsidRPr="00644E53" w:rsidRDefault="00644E53" w:rsidP="00CC3468">
            <w:pPr>
              <w:ind w:left="142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</w:p>
        </w:tc>
      </w:tr>
    </w:tbl>
    <w:p w14:paraId="38815352" w14:textId="77777777" w:rsidR="00644E53" w:rsidRPr="00644E53" w:rsidRDefault="00644E53" w:rsidP="00644E53">
      <w:pPr>
        <w:autoSpaceDE w:val="0"/>
        <w:autoSpaceDN w:val="0"/>
        <w:spacing w:before="9"/>
        <w:rPr>
          <w:rFonts w:ascii="Times New Roman" w:eastAsia="Times New Roman" w:hAnsi="Times New Roman" w:cs="Times New Roman"/>
          <w:b/>
          <w:color w:val="auto"/>
          <w:lang w:val="kk-KZ" w:eastAsia="en-US" w:bidi="ar-SA"/>
        </w:rPr>
      </w:pPr>
    </w:p>
    <w:p w14:paraId="54664FCC" w14:textId="77777777" w:rsidR="00644E53" w:rsidRPr="00644E53" w:rsidRDefault="00644E53" w:rsidP="00644E53">
      <w:pPr>
        <w:autoSpaceDE w:val="0"/>
        <w:autoSpaceDN w:val="0"/>
        <w:spacing w:before="87"/>
        <w:ind w:left="414"/>
        <w:rPr>
          <w:rFonts w:ascii="Times New Roman" w:eastAsia="Times New Roman" w:hAnsi="Times New Roman" w:cs="Times New Roman"/>
          <w:b/>
          <w:color w:val="auto"/>
          <w:lang w:val="kk-KZ" w:eastAsia="en-US" w:bidi="ar-SA"/>
        </w:rPr>
      </w:pPr>
      <w:r w:rsidRPr="00644E53">
        <w:rPr>
          <w:rFonts w:ascii="Times New Roman" w:eastAsia="Times New Roman" w:hAnsi="Times New Roman" w:cs="Times New Roman"/>
          <w:b/>
          <w:color w:val="auto"/>
          <w:lang w:val="kk-KZ" w:eastAsia="en-US" w:bidi="ar-SA"/>
        </w:rPr>
        <w:t>Күні</w:t>
      </w:r>
    </w:p>
    <w:p w14:paraId="74102B3C" w14:textId="77777777" w:rsidR="00644E53" w:rsidRPr="00644E53" w:rsidRDefault="00644E53" w:rsidP="00644E53">
      <w:pPr>
        <w:autoSpaceDE w:val="0"/>
        <w:autoSpaceDN w:val="0"/>
        <w:spacing w:before="11"/>
        <w:rPr>
          <w:rFonts w:ascii="Times New Roman" w:eastAsia="Times New Roman" w:hAnsi="Times New Roman" w:cs="Times New Roman"/>
          <w:color w:val="auto"/>
          <w:lang w:val="kk-KZ" w:eastAsia="en-US" w:bidi="ar-SA"/>
        </w:rPr>
      </w:pPr>
    </w:p>
    <w:p w14:paraId="2B578CBE" w14:textId="77777777" w:rsidR="00644E53" w:rsidRPr="00644E53" w:rsidRDefault="00644E53" w:rsidP="00644E53">
      <w:pPr>
        <w:tabs>
          <w:tab w:val="left" w:pos="8027"/>
        </w:tabs>
        <w:autoSpaceDE w:val="0"/>
        <w:autoSpaceDN w:val="0"/>
        <w:ind w:left="419"/>
        <w:rPr>
          <w:rFonts w:ascii="Times New Roman" w:eastAsia="Times New Roman" w:hAnsi="Times New Roman" w:cs="Times New Roman"/>
          <w:b/>
          <w:color w:val="auto"/>
          <w:lang w:val="kk-KZ" w:eastAsia="en-US" w:bidi="ar-SA"/>
        </w:rPr>
      </w:pPr>
      <w:r w:rsidRPr="00644E53">
        <w:rPr>
          <w:rFonts w:ascii="Times New Roman" w:eastAsia="Times New Roman" w:hAnsi="Times New Roman" w:cs="Times New Roman"/>
          <w:b/>
          <w:color w:val="auto"/>
          <w:lang w:val="kk-KZ" w:eastAsia="en-US" w:bidi="ar-SA"/>
        </w:rPr>
        <w:t>Т.А.Ә.</w:t>
      </w:r>
      <w:r w:rsidRPr="00644E53">
        <w:rPr>
          <w:rFonts w:ascii="Times New Roman" w:eastAsia="Times New Roman" w:hAnsi="Times New Roman" w:cs="Times New Roman"/>
          <w:b/>
          <w:color w:val="auto"/>
          <w:lang w:val="kk-KZ" w:eastAsia="en-US" w:bidi="ar-SA"/>
        </w:rPr>
        <w:tab/>
      </w:r>
    </w:p>
    <w:p w14:paraId="58BF16E2" w14:textId="77777777" w:rsidR="00644E53" w:rsidRPr="00644E53" w:rsidRDefault="00644E53" w:rsidP="00644E53">
      <w:pPr>
        <w:autoSpaceDE w:val="0"/>
        <w:autoSpaceDN w:val="0"/>
        <w:spacing w:before="4"/>
        <w:rPr>
          <w:rFonts w:ascii="Times New Roman" w:eastAsia="Times New Roman" w:hAnsi="Times New Roman" w:cs="Times New Roman"/>
          <w:color w:val="auto"/>
          <w:lang w:val="kk-KZ" w:eastAsia="en-US" w:bidi="ar-SA"/>
        </w:rPr>
      </w:pPr>
    </w:p>
    <w:p w14:paraId="35DDCF58" w14:textId="77777777" w:rsidR="00644E53" w:rsidRPr="00644E53" w:rsidRDefault="00644E53" w:rsidP="00644E53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644E5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Өтінімді kaznai-d@mail.ru поштасына 5-10 көлеміндегі шығармашылық жұмыстарды қоса бере отырып жіберіңіз.</w:t>
      </w:r>
    </w:p>
    <w:p w14:paraId="291F2AAC" w14:textId="77777777" w:rsidR="00F65611" w:rsidRPr="00644E53" w:rsidRDefault="00F65611">
      <w:pPr>
        <w:rPr>
          <w:lang w:val="kk-KZ"/>
        </w:rPr>
      </w:pPr>
    </w:p>
    <w:sectPr w:rsidR="00F65611" w:rsidRPr="0064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A506E"/>
    <w:multiLevelType w:val="hybridMultilevel"/>
    <w:tmpl w:val="D680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D"/>
    <w:rsid w:val="00644E53"/>
    <w:rsid w:val="00B454CD"/>
    <w:rsid w:val="00F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9733"/>
  <w15:chartTrackingRefBased/>
  <w15:docId w15:val="{24046A1D-57FE-4313-86D2-516428C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4E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E5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44E53"/>
    <w:rPr>
      <w:rFonts w:ascii="Times New Roman" w:eastAsia="Times New Roman" w:hAnsi="Times New Roman" w:cs="Times New Roman"/>
      <w:spacing w:val="-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44E53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paragraph" w:customStyle="1" w:styleId="2">
    <w:name w:val="Основной текст2"/>
    <w:basedOn w:val="a"/>
    <w:link w:val="a4"/>
    <w:rsid w:val="00644E53"/>
    <w:pPr>
      <w:shd w:val="clear" w:color="auto" w:fill="FFFFFF"/>
      <w:spacing w:after="5100" w:line="0" w:lineRule="atLeast"/>
      <w:jc w:val="center"/>
    </w:pPr>
    <w:rPr>
      <w:rFonts w:ascii="Times New Roman" w:eastAsia="Times New Roman" w:hAnsi="Times New Roman" w:cs="Times New Roman"/>
      <w:color w:val="auto"/>
      <w:spacing w:val="-7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644E5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6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644E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4E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44E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E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4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nai-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37KabinetAkademiya</dc:creator>
  <cp:keywords/>
  <dc:description/>
  <cp:lastModifiedBy>37KabinetAkademiya</cp:lastModifiedBy>
  <cp:revision>2</cp:revision>
  <dcterms:created xsi:type="dcterms:W3CDTF">2023-03-03T04:00:00Z</dcterms:created>
  <dcterms:modified xsi:type="dcterms:W3CDTF">2023-03-03T04:01:00Z</dcterms:modified>
</cp:coreProperties>
</file>