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C029C" w14:textId="77777777" w:rsidR="007A7AC7" w:rsidRDefault="007A7AC7" w:rsidP="009024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496FCA" w14:textId="77777777" w:rsidR="009024AF" w:rsidRPr="005E1601" w:rsidRDefault="009024AF" w:rsidP="009024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601">
        <w:rPr>
          <w:rFonts w:ascii="Times New Roman" w:hAnsi="Times New Roman" w:cs="Times New Roman"/>
          <w:b/>
          <w:sz w:val="28"/>
          <w:szCs w:val="28"/>
        </w:rPr>
        <w:t>МӘДЕНИЕТ ЖӘНЕ АҚПАРАТ МИНИСТРЛІГІ</w:t>
      </w:r>
    </w:p>
    <w:p w14:paraId="75525692" w14:textId="77777777" w:rsidR="00133A78" w:rsidRPr="005E1601" w:rsidRDefault="009024AF" w:rsidP="009024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601">
        <w:rPr>
          <w:rFonts w:ascii="Times New Roman" w:hAnsi="Times New Roman" w:cs="Times New Roman"/>
          <w:b/>
          <w:sz w:val="28"/>
          <w:szCs w:val="28"/>
        </w:rPr>
        <w:t>ҚАЗАҚСТАН РЕСПУБЛИКАСЫ ТЕМІРБЕК ЖҮРГЕНОВ АТЫНДАҒЫ ҚАЗАҚ ҰЛТТЫҚ ӨНЕР АКАДЕМИЯСЫ</w:t>
      </w:r>
    </w:p>
    <w:p w14:paraId="72D01619" w14:textId="77777777" w:rsidR="00133A78" w:rsidRPr="005E1601" w:rsidRDefault="00133A78" w:rsidP="00902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ECAF0D" w14:textId="2E0F43B1" w:rsidR="009024AF" w:rsidRPr="005E1601" w:rsidRDefault="00014E88" w:rsidP="00902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601">
        <w:rPr>
          <w:rFonts w:ascii="Times New Roman" w:hAnsi="Times New Roman" w:cs="Times New Roman"/>
          <w:b/>
          <w:sz w:val="28"/>
          <w:szCs w:val="28"/>
        </w:rPr>
        <w:t>«КИНО ЖӘНЕ ТВ»</w:t>
      </w:r>
      <w:r w:rsidR="00664BA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024AF" w:rsidRPr="005E1601">
        <w:rPr>
          <w:rFonts w:ascii="Times New Roman" w:hAnsi="Times New Roman" w:cs="Times New Roman"/>
          <w:b/>
          <w:sz w:val="28"/>
          <w:szCs w:val="28"/>
        </w:rPr>
        <w:t>ФАКУЛЬТЕТІ</w:t>
      </w:r>
    </w:p>
    <w:p w14:paraId="1A0443D7" w14:textId="77777777" w:rsidR="009024AF" w:rsidRPr="005E1601" w:rsidRDefault="009024A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</w:t>
      </w:r>
    </w:p>
    <w:p w14:paraId="30AB58D6" w14:textId="77777777" w:rsidR="009024AF" w:rsidRPr="005E1601" w:rsidRDefault="009024AF" w:rsidP="009024AF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87BD964" w14:textId="77F19407" w:rsidR="009024AF" w:rsidRPr="005E1601" w:rsidRDefault="009024AF" w:rsidP="00FC1ACF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FC1ACF" w:rsidRPr="005E1601">
        <w:rPr>
          <w:rFonts w:ascii="Times New Roman" w:hAnsi="Times New Roman" w:cs="Times New Roman"/>
          <w:b/>
          <w:sz w:val="28"/>
          <w:szCs w:val="28"/>
          <w:lang w:val="kk-KZ"/>
        </w:rPr>
        <w:t>ЕКІТЕМІН</w:t>
      </w:r>
    </w:p>
    <w:p w14:paraId="365981FC" w14:textId="77777777" w:rsidR="00FC1ACF" w:rsidRPr="005E1601" w:rsidRDefault="00A346C0" w:rsidP="00FC1ACF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МАМ «Темірбек Жүргенов атындағы </w:t>
      </w:r>
    </w:p>
    <w:p w14:paraId="00A04A82" w14:textId="66A8F582" w:rsidR="00FC1ACF" w:rsidRPr="005E1601" w:rsidRDefault="00FC1ACF" w:rsidP="00FC1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</w:t>
      </w:r>
      <w:r w:rsidR="009024AF" w:rsidRPr="005E1601">
        <w:rPr>
          <w:rFonts w:ascii="Times New Roman" w:hAnsi="Times New Roman" w:cs="Times New Roman"/>
          <w:b/>
          <w:sz w:val="28"/>
          <w:szCs w:val="28"/>
          <w:lang w:val="kk-KZ"/>
        </w:rPr>
        <w:t>Қазақ</w:t>
      </w:r>
      <w:r w:rsidR="00014E88" w:rsidRPr="005E16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ұлттық </w:t>
      </w:r>
      <w:r w:rsidR="00A346C0" w:rsidRPr="005E1601">
        <w:rPr>
          <w:rFonts w:ascii="Times New Roman" w:hAnsi="Times New Roman" w:cs="Times New Roman"/>
          <w:b/>
          <w:sz w:val="28"/>
          <w:szCs w:val="28"/>
          <w:lang w:val="kk-KZ"/>
        </w:rPr>
        <w:t>өнер академиясы</w:t>
      </w:r>
      <w:r w:rsidR="00014E88" w:rsidRPr="005E1601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5E16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РММ</w:t>
      </w:r>
      <w:r w:rsidR="00A346C0" w:rsidRPr="005E16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</w:t>
      </w:r>
    </w:p>
    <w:p w14:paraId="09A979F1" w14:textId="00F29FA2" w:rsidR="009024AF" w:rsidRDefault="009024AF" w:rsidP="00FC1ACF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b/>
          <w:sz w:val="28"/>
          <w:szCs w:val="28"/>
          <w:lang w:val="kk-KZ"/>
        </w:rPr>
        <w:t>ректорының</w:t>
      </w:r>
      <w:r w:rsidR="00A346C0" w:rsidRPr="005E16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</w:t>
      </w:r>
      <w:r w:rsidR="003426EE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A346C0" w:rsidRPr="005E1601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="003426EE">
        <w:rPr>
          <w:rFonts w:ascii="Times New Roman" w:hAnsi="Times New Roman" w:cs="Times New Roman"/>
          <w:b/>
          <w:sz w:val="28"/>
          <w:szCs w:val="28"/>
          <w:lang w:val="kk-KZ"/>
        </w:rPr>
        <w:t>.а</w:t>
      </w:r>
    </w:p>
    <w:p w14:paraId="573BE2D4" w14:textId="77777777" w:rsidR="00E52972" w:rsidRPr="005E1601" w:rsidRDefault="00E52972" w:rsidP="00FC1ACF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D784341" w14:textId="77777777" w:rsidR="00E52972" w:rsidRDefault="009024AF" w:rsidP="00FC1ACF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Ш. Ергөбек </w:t>
      </w:r>
    </w:p>
    <w:p w14:paraId="78DB6797" w14:textId="77777777" w:rsidR="005904EF" w:rsidRDefault="005904EF" w:rsidP="00FC1ACF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5B7BB29" w14:textId="49B8F280" w:rsidR="009024AF" w:rsidRPr="005E1601" w:rsidRDefault="003426EE" w:rsidP="00FC1ACF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9024AF" w:rsidRPr="005E1601">
        <w:rPr>
          <w:rFonts w:ascii="Times New Roman" w:hAnsi="Times New Roman" w:cs="Times New Roman"/>
          <w:b/>
          <w:sz w:val="28"/>
          <w:szCs w:val="28"/>
          <w:lang w:val="kk-KZ"/>
        </w:rPr>
        <w:t>___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9024AF" w:rsidRPr="005E16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_____ 2024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3493FEF8" w14:textId="77777777" w:rsidR="00133A78" w:rsidRPr="005E1601" w:rsidRDefault="00133A78" w:rsidP="00FC1ACF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14:paraId="2CA9393A" w14:textId="77777777" w:rsidR="00133A78" w:rsidRPr="005E1601" w:rsidRDefault="00133A78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74FCEE9" w14:textId="77777777" w:rsidR="009024AF" w:rsidRPr="005E1601" w:rsidRDefault="009024AF" w:rsidP="009024A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1CE3FBC7" w14:textId="77777777" w:rsidR="00FC1ACF" w:rsidRPr="005E1601" w:rsidRDefault="00014E88" w:rsidP="00FC1AC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sz w:val="28"/>
          <w:szCs w:val="28"/>
          <w:lang w:val="kk-KZ"/>
        </w:rPr>
        <w:t>«Кино және ТВ»</w:t>
      </w:r>
      <w:r w:rsidR="009024AF"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факультетінің</w:t>
      </w:r>
      <w:r w:rsidR="00FC1ACF"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9B6FCE7" w14:textId="11F6A9B6" w:rsidR="00FC1ACF" w:rsidRPr="005E1601" w:rsidRDefault="009024AF" w:rsidP="00FC1AC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C1ACF" w:rsidRPr="005E1601">
        <w:rPr>
          <w:rFonts w:ascii="Times New Roman" w:hAnsi="Times New Roman" w:cs="Times New Roman"/>
          <w:sz w:val="28"/>
          <w:szCs w:val="28"/>
          <w:lang w:val="kk-KZ"/>
        </w:rPr>
        <w:t>«ТАЛАНТТАР ШОҒЫРЫ»</w:t>
      </w:r>
    </w:p>
    <w:p w14:paraId="3BC18834" w14:textId="1B49C6C0" w:rsidR="009024AF" w:rsidRPr="005E1601" w:rsidRDefault="00FC1ACF" w:rsidP="009024A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9024AF" w:rsidRPr="005E1601">
        <w:rPr>
          <w:rFonts w:ascii="Times New Roman" w:hAnsi="Times New Roman" w:cs="Times New Roman"/>
          <w:sz w:val="28"/>
          <w:szCs w:val="28"/>
          <w:lang w:val="kk-KZ"/>
        </w:rPr>
        <w:t>астар байқауы туралы</w:t>
      </w:r>
    </w:p>
    <w:p w14:paraId="18530FF3" w14:textId="77777777" w:rsidR="00820CFC" w:rsidRPr="005E1601" w:rsidRDefault="00820CFC" w:rsidP="009024A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1EA0ADE6" w14:textId="77777777" w:rsidR="00820CFC" w:rsidRPr="005E1601" w:rsidRDefault="00820CFC" w:rsidP="00820CF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b/>
          <w:bCs/>
          <w:sz w:val="28"/>
          <w:szCs w:val="28"/>
          <w:lang w:val="kk-KZ"/>
        </w:rPr>
        <w:t>ЕРЕЖЕ</w:t>
      </w:r>
    </w:p>
    <w:p w14:paraId="63932288" w14:textId="77777777" w:rsidR="00820CFC" w:rsidRPr="005E1601" w:rsidRDefault="00820CFC" w:rsidP="009024A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2ABE0BE6" w14:textId="77777777" w:rsidR="00133A78" w:rsidRPr="005E1601" w:rsidRDefault="00133A78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F1ABD32" w14:textId="77777777" w:rsidR="00FC1ACF" w:rsidRPr="005E1601" w:rsidRDefault="00FC1ACF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39FE3C4" w14:textId="77777777" w:rsidR="00133A78" w:rsidRDefault="00133A78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62032164" w14:textId="77777777" w:rsidR="007A7AC7" w:rsidRPr="005E1601" w:rsidRDefault="007A7AC7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14:paraId="77618D5F" w14:textId="73DFB50C" w:rsidR="009024AF" w:rsidRPr="005E1601" w:rsidRDefault="000205F5" w:rsidP="00820CFC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</w:t>
      </w:r>
      <w:r w:rsidR="00133A78" w:rsidRPr="005E1601">
        <w:rPr>
          <w:rFonts w:ascii="Times New Roman" w:hAnsi="Times New Roman" w:cs="Times New Roman"/>
          <w:sz w:val="28"/>
          <w:szCs w:val="28"/>
          <w:lang w:val="kk-KZ"/>
        </w:rPr>
        <w:t>Алматы</w:t>
      </w:r>
      <w:r w:rsidR="00820CFC"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9024AF" w:rsidRPr="005E1601">
        <w:rPr>
          <w:rFonts w:ascii="Times New Roman" w:hAnsi="Times New Roman" w:cs="Times New Roman"/>
          <w:sz w:val="28"/>
          <w:szCs w:val="28"/>
          <w:lang w:val="kk-KZ"/>
        </w:rPr>
        <w:t>2024</w:t>
      </w:r>
    </w:p>
    <w:p w14:paraId="74796201" w14:textId="31BE1A19" w:rsidR="009024AF" w:rsidRPr="00100047" w:rsidRDefault="009024AF" w:rsidP="00133A78">
      <w:pPr>
        <w:spacing w:after="0"/>
        <w:ind w:left="91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00047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Темірбек Жүргенов атындағы Қ</w:t>
      </w:r>
      <w:r w:rsidR="00014E88" w:rsidRPr="00100047">
        <w:rPr>
          <w:rFonts w:ascii="Times New Roman" w:hAnsi="Times New Roman" w:cs="Times New Roman"/>
          <w:b/>
          <w:bCs/>
          <w:sz w:val="28"/>
          <w:szCs w:val="28"/>
          <w:lang w:val="kk-KZ"/>
        </w:rPr>
        <w:t>азақ ұлттық өнер академиясы «Кино және ТВ» факультетінің «</w:t>
      </w:r>
      <w:r w:rsidRPr="00100047">
        <w:rPr>
          <w:rFonts w:ascii="Times New Roman" w:hAnsi="Times New Roman" w:cs="Times New Roman"/>
          <w:b/>
          <w:bCs/>
          <w:sz w:val="28"/>
          <w:szCs w:val="28"/>
          <w:lang w:val="kk-KZ"/>
        </w:rPr>
        <w:t>Та</w:t>
      </w:r>
      <w:r w:rsidR="00014E88" w:rsidRPr="00100047">
        <w:rPr>
          <w:rFonts w:ascii="Times New Roman" w:hAnsi="Times New Roman" w:cs="Times New Roman"/>
          <w:b/>
          <w:bCs/>
          <w:sz w:val="28"/>
          <w:szCs w:val="28"/>
          <w:lang w:val="kk-KZ"/>
        </w:rPr>
        <w:t>ланттар шо</w:t>
      </w:r>
      <w:r w:rsidR="00FC1ACF" w:rsidRPr="00100047">
        <w:rPr>
          <w:rFonts w:ascii="Times New Roman" w:hAnsi="Times New Roman" w:cs="Times New Roman"/>
          <w:b/>
          <w:bCs/>
          <w:sz w:val="28"/>
          <w:szCs w:val="28"/>
          <w:lang w:val="kk-KZ"/>
        </w:rPr>
        <w:t>ғыр</w:t>
      </w:r>
      <w:r w:rsidR="00014E88" w:rsidRPr="0010004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ы» </w:t>
      </w:r>
      <w:r w:rsidR="00820CFC" w:rsidRPr="0010004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: </w:t>
      </w:r>
      <w:r w:rsidR="00014E88" w:rsidRPr="00100047">
        <w:rPr>
          <w:rFonts w:ascii="Times New Roman" w:hAnsi="Times New Roman" w:cs="Times New Roman"/>
          <w:b/>
          <w:bCs/>
          <w:sz w:val="28"/>
          <w:szCs w:val="28"/>
          <w:lang w:val="kk-KZ"/>
        </w:rPr>
        <w:t>«Режиссура» («</w:t>
      </w:r>
      <w:r w:rsidR="00573083" w:rsidRPr="00100047">
        <w:rPr>
          <w:rFonts w:ascii="Times New Roman" w:hAnsi="Times New Roman" w:cs="Times New Roman"/>
          <w:b/>
          <w:bCs/>
          <w:sz w:val="28"/>
          <w:szCs w:val="28"/>
          <w:lang w:val="kk-KZ"/>
        </w:rPr>
        <w:t>Көркем</w:t>
      </w:r>
      <w:r w:rsidR="00820CFC" w:rsidRPr="00100047">
        <w:rPr>
          <w:rFonts w:ascii="Times New Roman" w:hAnsi="Times New Roman" w:cs="Times New Roman"/>
          <w:b/>
          <w:bCs/>
          <w:sz w:val="28"/>
          <w:szCs w:val="28"/>
          <w:lang w:val="kk-KZ"/>
        </w:rPr>
        <w:t>фильм</w:t>
      </w:r>
      <w:r w:rsidR="00014E88" w:rsidRPr="0010004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режиссурасы», «ТВ режиссурасы»), «Операторлық өнер» және «Аудиоөндіріс»</w:t>
      </w:r>
      <w:r w:rsidRPr="0010004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білім беру бағдарламалары бойынша жастар конкурсын өткізу және оған қойылатын талаптар</w:t>
      </w:r>
      <w:r w:rsidR="00FA675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 </w:t>
      </w:r>
    </w:p>
    <w:p w14:paraId="6FB1C12A" w14:textId="77777777" w:rsidR="009024AF" w:rsidRPr="005E1601" w:rsidRDefault="009024AF" w:rsidP="00133A78">
      <w:pPr>
        <w:spacing w:after="0"/>
        <w:ind w:left="9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114C4B64" w14:textId="77777777" w:rsidR="009024AF" w:rsidRPr="005E1601" w:rsidRDefault="009024AF" w:rsidP="00133A78">
      <w:pPr>
        <w:spacing w:after="0"/>
        <w:ind w:left="9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36F4FACB" w14:textId="77777777" w:rsidR="009024AF" w:rsidRPr="005E1601" w:rsidRDefault="009024AF" w:rsidP="005E1601">
      <w:pPr>
        <w:spacing w:after="0"/>
        <w:ind w:left="9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b/>
          <w:sz w:val="28"/>
          <w:szCs w:val="28"/>
          <w:lang w:val="kk-KZ"/>
        </w:rPr>
        <w:t>Жалпы ережелер</w:t>
      </w:r>
    </w:p>
    <w:p w14:paraId="6F4611D0" w14:textId="77777777" w:rsidR="009024AF" w:rsidRPr="005E1601" w:rsidRDefault="009024AF" w:rsidP="005E1601">
      <w:pPr>
        <w:spacing w:after="0"/>
        <w:ind w:left="9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E26511F" w14:textId="77777777" w:rsidR="009024AF" w:rsidRPr="005E1601" w:rsidRDefault="009024AF" w:rsidP="005E1601">
      <w:pPr>
        <w:spacing w:after="0"/>
        <w:ind w:left="9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5E1601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Конкурсты ұйымдастырушы</w:t>
      </w:r>
    </w:p>
    <w:p w14:paraId="4F02F624" w14:textId="77777777" w:rsidR="009024AF" w:rsidRPr="005E1601" w:rsidRDefault="009024AF" w:rsidP="005E1601">
      <w:pPr>
        <w:spacing w:after="0"/>
        <w:ind w:left="9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sz w:val="28"/>
          <w:szCs w:val="28"/>
          <w:lang w:val="kk-KZ"/>
        </w:rPr>
        <w:t>1.1 конкурсты ұйымдастырушылар ұйымдастыру комитетінің құрамын және қазылар алқасының құрамын қалыптастырады.</w:t>
      </w:r>
    </w:p>
    <w:p w14:paraId="3FA9A1DD" w14:textId="2C2995FB" w:rsidR="009024AF" w:rsidRPr="005E1601" w:rsidRDefault="009024AF" w:rsidP="005E1601">
      <w:pPr>
        <w:spacing w:after="0"/>
        <w:ind w:left="9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1.2 </w:t>
      </w:r>
      <w:r w:rsidR="00573083" w:rsidRPr="005E1601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қуға түсушілер үшін жастар конкурсын </w:t>
      </w:r>
      <w:r w:rsidR="00573083"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Темірбек Жүргенов атындағы Қазақ ұлттық өнер академиясы 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>өткізеді</w:t>
      </w:r>
      <w:r w:rsidR="00573083" w:rsidRPr="005E160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9B36C81" w14:textId="36F905BF" w:rsidR="009024AF" w:rsidRPr="005E1601" w:rsidRDefault="009024AF" w:rsidP="005E1601">
      <w:pPr>
        <w:spacing w:after="0"/>
        <w:ind w:left="9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1.3 </w:t>
      </w:r>
      <w:r w:rsidR="00573083" w:rsidRPr="005E1601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астар байқауы </w:t>
      </w:r>
      <w:r w:rsidR="00573083" w:rsidRPr="005E1601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>ң дарынды және талантты шығармашыл жастарды анықтау мақсатында өткізіледі.</w:t>
      </w:r>
    </w:p>
    <w:p w14:paraId="23568D2C" w14:textId="16131550" w:rsidR="009024AF" w:rsidRPr="005E1601" w:rsidRDefault="009024AF" w:rsidP="005E1601">
      <w:pPr>
        <w:spacing w:after="0"/>
        <w:ind w:left="9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1.4 </w:t>
      </w:r>
      <w:r w:rsidR="00573083" w:rsidRPr="005E160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айқау барысында қатысушылар таңдаған мамандығы </w:t>
      </w:r>
      <w:r w:rsidR="00573083" w:rsidRPr="005E1601">
        <w:rPr>
          <w:rFonts w:ascii="Times New Roman" w:hAnsi="Times New Roman" w:cs="Times New Roman"/>
          <w:sz w:val="28"/>
          <w:szCs w:val="28"/>
          <w:lang w:val="kk-KZ"/>
        </w:rPr>
        <w:t>саласында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өздерінің жоғары кәсіби </w:t>
      </w:r>
      <w:r w:rsidR="00490388" w:rsidRPr="005E1601">
        <w:rPr>
          <w:rFonts w:ascii="Times New Roman" w:hAnsi="Times New Roman" w:cs="Times New Roman"/>
          <w:sz w:val="28"/>
          <w:szCs w:val="28"/>
          <w:lang w:val="kk-KZ"/>
        </w:rPr>
        <w:t>біліктілігі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мен шығармашылық қабілеттерін </w:t>
      </w:r>
      <w:r w:rsidR="00573083" w:rsidRPr="005E1601">
        <w:rPr>
          <w:rFonts w:ascii="Times New Roman" w:hAnsi="Times New Roman" w:cs="Times New Roman"/>
          <w:sz w:val="28"/>
          <w:szCs w:val="28"/>
          <w:lang w:val="kk-KZ"/>
        </w:rPr>
        <w:t>таныт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>уы тиіс.</w:t>
      </w:r>
    </w:p>
    <w:p w14:paraId="4A729192" w14:textId="384A4121" w:rsidR="00345196" w:rsidRPr="005E1601" w:rsidRDefault="00345196" w:rsidP="005E1601">
      <w:pPr>
        <w:spacing w:after="0"/>
        <w:ind w:left="9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1.5 </w:t>
      </w:r>
      <w:r w:rsidR="00573083" w:rsidRPr="005E160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>айқау қазақ және орыс тілдерінде өткізіледі.</w:t>
      </w:r>
    </w:p>
    <w:p w14:paraId="28477DE9" w14:textId="77777777" w:rsidR="00345196" w:rsidRPr="005E1601" w:rsidRDefault="00345196" w:rsidP="005E1601">
      <w:pPr>
        <w:spacing w:after="0"/>
        <w:ind w:left="9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9B60E63" w14:textId="77777777" w:rsidR="00345196" w:rsidRPr="005E1601" w:rsidRDefault="00345196" w:rsidP="005E1601">
      <w:pPr>
        <w:spacing w:after="0"/>
        <w:ind w:left="9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b/>
          <w:sz w:val="28"/>
          <w:szCs w:val="28"/>
          <w:lang w:val="kk-KZ"/>
        </w:rPr>
        <w:t>2. Конкурстың мақсаттары мен міндеттері</w:t>
      </w:r>
    </w:p>
    <w:p w14:paraId="3852D564" w14:textId="70658799" w:rsidR="00345196" w:rsidRDefault="00345196" w:rsidP="005E1601">
      <w:pPr>
        <w:spacing w:after="0"/>
        <w:ind w:left="9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2.1 </w:t>
      </w:r>
      <w:r w:rsidR="002A5C21" w:rsidRPr="005E1601">
        <w:rPr>
          <w:rFonts w:ascii="Times New Roman" w:hAnsi="Times New Roman" w:cs="Times New Roman"/>
          <w:b/>
          <w:bCs/>
          <w:sz w:val="28"/>
          <w:szCs w:val="28"/>
          <w:lang w:val="kk-KZ"/>
        </w:rPr>
        <w:t>Б</w:t>
      </w:r>
      <w:r w:rsidRPr="005E1601">
        <w:rPr>
          <w:rFonts w:ascii="Times New Roman" w:hAnsi="Times New Roman" w:cs="Times New Roman"/>
          <w:b/>
          <w:bCs/>
          <w:sz w:val="28"/>
          <w:szCs w:val="28"/>
          <w:lang w:val="kk-KZ"/>
        </w:rPr>
        <w:t>айқаудың мақсаты: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174902C" w14:textId="223BEFA6" w:rsidR="005F4C83" w:rsidRPr="005E1601" w:rsidRDefault="005F4C83" w:rsidP="005E1601">
      <w:pPr>
        <w:spacing w:after="0"/>
        <w:ind w:left="9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4C83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Республикасындағы дарынды шығармашыл жастарды анықтау. Байқау Темірбек Жүргенов атындағы Қазақ ұлттық өнер академиясының «Кино және телевидение» факультетінен </w:t>
      </w:r>
      <w:r w:rsidRPr="00F5498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«алдын ала іріктеусіз шығармашылық емтиханға </w:t>
      </w:r>
      <w:r w:rsidR="00F5498C" w:rsidRPr="00F5498C">
        <w:rPr>
          <w:rFonts w:ascii="Times New Roman" w:hAnsi="Times New Roman" w:cs="Times New Roman"/>
          <w:b/>
          <w:bCs/>
          <w:sz w:val="28"/>
          <w:szCs w:val="28"/>
          <w:lang w:val="kk-KZ"/>
        </w:rPr>
        <w:t>допуск</w:t>
      </w:r>
      <w:r w:rsidRPr="00F5498C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  <w:r w:rsidR="00F5498C" w:rsidRPr="00F5498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алуға </w:t>
      </w:r>
      <w:r w:rsidRPr="005F4C83">
        <w:rPr>
          <w:rFonts w:ascii="Times New Roman" w:hAnsi="Times New Roman" w:cs="Times New Roman"/>
          <w:sz w:val="28"/>
          <w:szCs w:val="28"/>
          <w:lang w:val="kk-KZ"/>
        </w:rPr>
        <w:t xml:space="preserve"> мүмкіндік береді.</w:t>
      </w:r>
    </w:p>
    <w:p w14:paraId="5CD1269B" w14:textId="77777777" w:rsidR="00345196" w:rsidRPr="005E1601" w:rsidRDefault="00345196" w:rsidP="005E1601">
      <w:pPr>
        <w:spacing w:after="0"/>
        <w:ind w:left="9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EC2FADF" w14:textId="77777777" w:rsidR="009024AF" w:rsidRPr="005E1601" w:rsidRDefault="00345196" w:rsidP="005E1601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b/>
          <w:sz w:val="28"/>
          <w:szCs w:val="28"/>
          <w:lang w:val="kk-KZ"/>
        </w:rPr>
        <w:t>2.2 Байқаудың міндеттері:</w:t>
      </w:r>
    </w:p>
    <w:p w14:paraId="791F32CC" w14:textId="1B4C66C7" w:rsidR="00345196" w:rsidRPr="005E1601" w:rsidRDefault="00345196" w:rsidP="005E160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sz w:val="28"/>
          <w:szCs w:val="28"/>
          <w:lang w:val="kk-KZ"/>
        </w:rPr>
        <w:t>1. Оқушылард</w:t>
      </w:r>
      <w:r w:rsidR="00A95EA5" w:rsidRPr="005E160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95EA5"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өздерінің 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шығармашылық </w:t>
      </w:r>
      <w:r w:rsidR="0089089C" w:rsidRPr="005E1601">
        <w:rPr>
          <w:rFonts w:ascii="Times New Roman" w:hAnsi="Times New Roman" w:cs="Times New Roman"/>
          <w:sz w:val="28"/>
          <w:szCs w:val="28"/>
          <w:lang w:val="kk-KZ"/>
        </w:rPr>
        <w:t>қарым</w:t>
      </w:r>
      <w:r w:rsidR="00A95EA5" w:rsidRPr="005E1601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89089C"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95EA5" w:rsidRPr="005E1601">
        <w:rPr>
          <w:rFonts w:ascii="Times New Roman" w:hAnsi="Times New Roman" w:cs="Times New Roman"/>
          <w:sz w:val="28"/>
          <w:szCs w:val="28"/>
          <w:lang w:val="kk-KZ"/>
        </w:rPr>
        <w:t>аша білу</w:t>
      </w:r>
      <w:r w:rsidR="0089089C"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95EA5"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дағдысын </w:t>
      </w:r>
      <w:r w:rsidR="0089089C" w:rsidRPr="005E1601">
        <w:rPr>
          <w:rFonts w:ascii="Times New Roman" w:hAnsi="Times New Roman" w:cs="Times New Roman"/>
          <w:sz w:val="28"/>
          <w:szCs w:val="28"/>
          <w:lang w:val="kk-KZ"/>
        </w:rPr>
        <w:t>қа</w:t>
      </w:r>
      <w:r w:rsidR="00A95EA5" w:rsidRPr="005E1601">
        <w:rPr>
          <w:rFonts w:ascii="Times New Roman" w:hAnsi="Times New Roman" w:cs="Times New Roman"/>
          <w:sz w:val="28"/>
          <w:szCs w:val="28"/>
          <w:lang w:val="kk-KZ"/>
        </w:rPr>
        <w:t>лып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тастыру және жастардың шығармашылық </w:t>
      </w:r>
      <w:r w:rsidR="00A95EA5" w:rsidRPr="005E1601">
        <w:rPr>
          <w:rFonts w:ascii="Times New Roman" w:hAnsi="Times New Roman" w:cs="Times New Roman"/>
          <w:sz w:val="28"/>
          <w:szCs w:val="28"/>
          <w:lang w:val="kk-KZ"/>
        </w:rPr>
        <w:t>қабілеттері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>н дамытуға көмектесу.</w:t>
      </w:r>
    </w:p>
    <w:p w14:paraId="3CECAAA1" w14:textId="458E26E9" w:rsidR="00345196" w:rsidRPr="005E1601" w:rsidRDefault="00345196" w:rsidP="005E160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sz w:val="28"/>
          <w:szCs w:val="28"/>
          <w:lang w:val="kk-KZ"/>
        </w:rPr>
        <w:t>2. Кино және теледидар саласында шығармашыл</w:t>
      </w:r>
      <w:r w:rsidR="00C43AB9" w:rsidRPr="005E1601">
        <w:rPr>
          <w:rFonts w:ascii="Times New Roman" w:hAnsi="Times New Roman" w:cs="Times New Roman"/>
          <w:sz w:val="28"/>
          <w:szCs w:val="28"/>
          <w:lang w:val="kk-KZ"/>
        </w:rPr>
        <w:t>ыққа бейімді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дарынды балалар мен жастарды іздеу және </w:t>
      </w:r>
      <w:r w:rsidR="00C43AB9"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оларға 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>қолдау</w:t>
      </w:r>
      <w:r w:rsidR="00C43AB9"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көрсету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E5AB954" w14:textId="60BD4FC4" w:rsidR="00345196" w:rsidRPr="005E1601" w:rsidRDefault="00345196" w:rsidP="005E160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sz w:val="28"/>
          <w:szCs w:val="28"/>
          <w:lang w:val="kk-KZ"/>
        </w:rPr>
        <w:t>3. Экран</w:t>
      </w:r>
      <w:r w:rsidR="00C43AB9" w:rsidRPr="005E1601">
        <w:rPr>
          <w:rFonts w:ascii="Times New Roman" w:hAnsi="Times New Roman" w:cs="Times New Roman"/>
          <w:sz w:val="28"/>
          <w:szCs w:val="28"/>
          <w:lang w:val="kk-KZ"/>
        </w:rPr>
        <w:t>дық құралдар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арқылы адамгершілік, рухани</w:t>
      </w:r>
      <w:r w:rsidR="00B82F5E" w:rsidRPr="005E160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әлеуметтік және отбасылық құндылықтарды насихаттау.</w:t>
      </w:r>
    </w:p>
    <w:p w14:paraId="5984B95C" w14:textId="263B862E" w:rsidR="00345196" w:rsidRPr="005E1601" w:rsidRDefault="00345196" w:rsidP="005E160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sz w:val="28"/>
          <w:szCs w:val="28"/>
          <w:lang w:val="kk-KZ"/>
        </w:rPr>
        <w:lastRenderedPageBreak/>
        <w:t>4. Шығармашыл дарынды балалар мен жастардың кино өнері саласында кәсіби білім алуына жағдай жасау.</w:t>
      </w:r>
    </w:p>
    <w:p w14:paraId="53C7E333" w14:textId="77777777" w:rsidR="00345196" w:rsidRPr="005E1601" w:rsidRDefault="00345196" w:rsidP="005E160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b/>
          <w:sz w:val="28"/>
          <w:szCs w:val="28"/>
          <w:lang w:val="kk-KZ"/>
        </w:rPr>
        <w:t>2.3 Байқауға қатысушылар:</w:t>
      </w:r>
    </w:p>
    <w:p w14:paraId="36640122" w14:textId="1D75BE45" w:rsidR="00345196" w:rsidRPr="005E1601" w:rsidRDefault="00345196" w:rsidP="005E160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sz w:val="28"/>
          <w:szCs w:val="28"/>
          <w:lang w:val="kk-KZ"/>
        </w:rPr>
        <w:t>Конкурсқа жалпы білім беретін және мамандандырылған мектептердің түлектері</w:t>
      </w:r>
      <w:r w:rsidR="00B82F5E"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2023-2024 оқу жылын</w:t>
      </w:r>
      <w:r w:rsidR="00B82F5E"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да 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колледж </w:t>
      </w:r>
      <w:r w:rsidR="00B82F5E"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бітірген 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>түлектер қатыса алады.</w:t>
      </w:r>
    </w:p>
    <w:p w14:paraId="358C3484" w14:textId="77777777" w:rsidR="00345196" w:rsidRPr="005E1601" w:rsidRDefault="00345196" w:rsidP="005E160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b/>
          <w:sz w:val="28"/>
          <w:szCs w:val="28"/>
          <w:lang w:val="kk-KZ"/>
        </w:rPr>
        <w:t>2.4 Конкурсты өткізу шарттары мен тәртібі:</w:t>
      </w:r>
    </w:p>
    <w:p w14:paraId="5E02A549" w14:textId="5F3DF35D" w:rsidR="00B82F5E" w:rsidRPr="005E1601" w:rsidRDefault="00345196" w:rsidP="005E160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sz w:val="28"/>
          <w:szCs w:val="28"/>
          <w:lang w:val="kk-KZ"/>
        </w:rPr>
        <w:t>- Конкурсқа қатысуға шығармашылық жұмыстары</w:t>
      </w:r>
      <w:r w:rsidR="00B82F5E" w:rsidRPr="005E1601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қоса </w:t>
      </w:r>
      <w:r w:rsidR="00B82F5E"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тіркеп, talanttar2023@mail.ru. электрондық поштасы арқылы 2024 жылғы 02 сәуірге дейін 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>өтіні</w:t>
      </w:r>
      <w:r w:rsidR="00B82F5E"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ш жолдаған 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>(қос</w:t>
      </w:r>
      <w:r w:rsidR="00B82F5E" w:rsidRPr="005E1601">
        <w:rPr>
          <w:rFonts w:ascii="Times New Roman" w:hAnsi="Times New Roman" w:cs="Times New Roman"/>
          <w:sz w:val="28"/>
          <w:szCs w:val="28"/>
          <w:lang w:val="kk-KZ"/>
        </w:rPr>
        <w:t>ымшад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а беріліп отырған үлгіге сәйкес) </w:t>
      </w:r>
      <w:r w:rsidR="00B82F5E"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үміткерлер 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>жіберіледі</w:t>
      </w:r>
      <w:r w:rsidR="00B82F5E" w:rsidRPr="005E160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2819A646" w14:textId="1CFEAD17" w:rsidR="00345196" w:rsidRPr="005E1601" w:rsidRDefault="00345196" w:rsidP="005E160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sz w:val="28"/>
          <w:szCs w:val="28"/>
          <w:lang w:val="kk-KZ"/>
        </w:rPr>
        <w:t>- Конкурсқа кез келген жанр мен шығармашылық шешімдер</w:t>
      </w:r>
      <w:r w:rsidR="00DD5723"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негізінде дайындалған: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дәстүрлі немесе </w:t>
      </w:r>
      <w:r w:rsidR="00DD5723" w:rsidRPr="005E1601">
        <w:rPr>
          <w:rFonts w:ascii="Times New Roman" w:hAnsi="Times New Roman" w:cs="Times New Roman"/>
          <w:sz w:val="28"/>
          <w:szCs w:val="28"/>
          <w:lang w:val="kk-KZ"/>
        </w:rPr>
        <w:t>санд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ық технологиялардың (бейне - фотокамералар мен ұялы телефондар) көмегімен түсірілген бейнероликтер, фото жұмыстар, қысқаметражды фильмдер және </w:t>
      </w:r>
      <w:r w:rsidR="009611CE"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ұсынылып отырған 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>білім беру бағдарламасы (мамандандыру) бойынша конкурстық жұмыстардың мазмұнына қойылатын талаптарға с</w:t>
      </w:r>
      <w:r w:rsidR="001A220C" w:rsidRPr="005E1601">
        <w:rPr>
          <w:rFonts w:ascii="Times New Roman" w:hAnsi="Times New Roman" w:cs="Times New Roman"/>
          <w:sz w:val="28"/>
          <w:szCs w:val="28"/>
          <w:lang w:val="kk-KZ"/>
        </w:rPr>
        <w:t>ай келетін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басқа да шығармашылық жұмыстар</w:t>
      </w:r>
      <w:r w:rsidR="001A220C"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қабылданады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E543C61" w14:textId="77777777" w:rsidR="00327023" w:rsidRPr="005E1601" w:rsidRDefault="00345196" w:rsidP="005E160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- Байқауға қатысушылар үшін </w:t>
      </w:r>
      <w:r w:rsidR="00712144" w:rsidRPr="005E1601">
        <w:rPr>
          <w:rFonts w:ascii="Times New Roman" w:hAnsi="Times New Roman" w:cs="Times New Roman"/>
          <w:sz w:val="28"/>
          <w:szCs w:val="28"/>
          <w:lang w:val="kk-KZ"/>
        </w:rPr>
        <w:t>тәлімг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>ерлердің консультация</w:t>
      </w:r>
      <w:r w:rsidR="00327023"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лық </w:t>
      </w:r>
      <w:r w:rsidR="00327023" w:rsidRPr="00E479F1">
        <w:rPr>
          <w:rFonts w:ascii="Times New Roman" w:hAnsi="Times New Roman" w:cs="Times New Roman"/>
          <w:b/>
          <w:bCs/>
          <w:sz w:val="28"/>
          <w:szCs w:val="28"/>
          <w:lang w:val="kk-KZ"/>
        </w:rPr>
        <w:t>кеңестері</w:t>
      </w:r>
      <w:r w:rsidRPr="00E479F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2024 жылғы 20 ақпанда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ZOOM платформасында онлайн</w:t>
      </w:r>
      <w:r w:rsidR="00327023" w:rsidRPr="005E160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>режимде өткізіледі</w:t>
      </w:r>
      <w:r w:rsidR="00327023" w:rsidRPr="005E160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2AB22D57" w14:textId="6B676D79" w:rsidR="00345196" w:rsidRPr="005E1601" w:rsidRDefault="00327023" w:rsidP="005E160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345196" w:rsidRPr="005E1601">
        <w:rPr>
          <w:rFonts w:ascii="Times New Roman" w:hAnsi="Times New Roman" w:cs="Times New Roman"/>
          <w:sz w:val="28"/>
          <w:szCs w:val="28"/>
          <w:lang w:val="kk-KZ"/>
        </w:rPr>
        <w:t>онференция идентификаторы: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45196" w:rsidRPr="005E1601">
        <w:rPr>
          <w:rFonts w:ascii="Times New Roman" w:hAnsi="Times New Roman" w:cs="Times New Roman"/>
          <w:sz w:val="28"/>
          <w:szCs w:val="28"/>
          <w:lang w:val="kk-KZ"/>
        </w:rPr>
        <w:t>568 550 2072.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45196"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Кіру коды: 8vcYBN. Конференцияның басталу уақыты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45196" w:rsidRPr="005E160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45196" w:rsidRPr="005E1601">
        <w:rPr>
          <w:rFonts w:ascii="Times New Roman" w:hAnsi="Times New Roman" w:cs="Times New Roman"/>
          <w:sz w:val="28"/>
          <w:szCs w:val="28"/>
          <w:lang w:val="kk-KZ"/>
        </w:rPr>
        <w:t>14:00 сағ.</w:t>
      </w:r>
    </w:p>
    <w:p w14:paraId="108236C1" w14:textId="13B83DED" w:rsidR="00345196" w:rsidRPr="005E1601" w:rsidRDefault="00345196" w:rsidP="005E160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sz w:val="28"/>
          <w:szCs w:val="28"/>
          <w:lang w:val="kk-KZ"/>
        </w:rPr>
        <w:t>- Байқау екі турда өтеді</w:t>
      </w:r>
      <w:r w:rsidR="00327023"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>іріктеу және әңгімелесу.</w:t>
      </w:r>
    </w:p>
    <w:p w14:paraId="6E7B3CEA" w14:textId="7A811F50" w:rsidR="00345196" w:rsidRPr="005E1601" w:rsidRDefault="00345196" w:rsidP="005E160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- Іріктеу комиссиясы </w:t>
      </w:r>
      <w:r w:rsidR="00327023" w:rsidRPr="005E1601">
        <w:rPr>
          <w:rFonts w:ascii="Times New Roman" w:hAnsi="Times New Roman" w:cs="Times New Roman"/>
          <w:sz w:val="28"/>
          <w:szCs w:val="28"/>
          <w:lang w:val="kk-KZ"/>
        </w:rPr>
        <w:t>байқауғ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а қатысушылар жіберген жұмыстарды іріктейді және конкурсқа қатысушылардың белгілі бір </w:t>
      </w:r>
      <w:r w:rsidR="00327023" w:rsidRPr="005E1601">
        <w:rPr>
          <w:rFonts w:ascii="Times New Roman" w:hAnsi="Times New Roman" w:cs="Times New Roman"/>
          <w:sz w:val="28"/>
          <w:szCs w:val="28"/>
          <w:lang w:val="kk-KZ"/>
        </w:rPr>
        <w:t>тобын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жібереді (саны шектелмейді).</w:t>
      </w:r>
    </w:p>
    <w:p w14:paraId="08DCBCB2" w14:textId="71FF50A7" w:rsidR="00345196" w:rsidRPr="005E1601" w:rsidRDefault="00345196" w:rsidP="005E160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- Конкурсқа жіберілген </w:t>
      </w:r>
      <w:r w:rsidR="00327023" w:rsidRPr="005E1601">
        <w:rPr>
          <w:rFonts w:ascii="Times New Roman" w:hAnsi="Times New Roman" w:cs="Times New Roman"/>
          <w:sz w:val="28"/>
          <w:szCs w:val="28"/>
          <w:lang w:val="kk-KZ"/>
        </w:rPr>
        <w:t>үміткерле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р </w:t>
      </w:r>
      <w:r w:rsidR="00327023" w:rsidRPr="005E1601">
        <w:rPr>
          <w:rFonts w:ascii="Times New Roman" w:hAnsi="Times New Roman" w:cs="Times New Roman"/>
          <w:sz w:val="28"/>
          <w:szCs w:val="28"/>
          <w:lang w:val="kk-KZ"/>
        </w:rPr>
        <w:t>on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>line</w:t>
      </w:r>
      <w:r w:rsidR="00327023" w:rsidRPr="005E160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режимде </w:t>
      </w:r>
      <w:r w:rsidR="00327023" w:rsidRPr="005E1601">
        <w:rPr>
          <w:rFonts w:ascii="Times New Roman" w:hAnsi="Times New Roman" w:cs="Times New Roman"/>
          <w:sz w:val="28"/>
          <w:szCs w:val="28"/>
          <w:lang w:val="kk-KZ"/>
        </w:rPr>
        <w:t>байқауд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>ың соңғы турына қатысады</w:t>
      </w:r>
      <w:r w:rsidR="00327023"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>2024 жылғы 10 сәуірде ZOOM платформасында өтетін қазылар алқасының мүшелерімен әңгімелесу: конференция идентификаторы: 568 550 2072. Кіру коды: 8vcYBN. Конференцияның басталу уақыты</w:t>
      </w:r>
      <w:r w:rsidR="00327023"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27023"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>10:00 сағ.</w:t>
      </w:r>
    </w:p>
    <w:p w14:paraId="173FAA7F" w14:textId="77777777" w:rsidR="00345196" w:rsidRPr="005E1601" w:rsidRDefault="00345196" w:rsidP="005E160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sz w:val="28"/>
          <w:szCs w:val="28"/>
          <w:lang w:val="kk-KZ"/>
        </w:rPr>
        <w:t>- Байқау жеңімпаздары алдын ала іріктеусіз шығармашылық емтихандарға жіберілуге мүмкіндік алады.</w:t>
      </w:r>
    </w:p>
    <w:p w14:paraId="007C7599" w14:textId="77777777" w:rsidR="00345196" w:rsidRPr="005E1601" w:rsidRDefault="00345196" w:rsidP="005E160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b/>
          <w:sz w:val="28"/>
          <w:szCs w:val="28"/>
          <w:lang w:val="kk-KZ"/>
        </w:rPr>
        <w:t>3. Конкурстық жұмыстардың мазмұнына қойылатын талаптар:</w:t>
      </w:r>
    </w:p>
    <w:p w14:paraId="41B82F8C" w14:textId="623F55DE" w:rsidR="00345196" w:rsidRPr="005E1601" w:rsidRDefault="00345196" w:rsidP="005E160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b/>
          <w:sz w:val="28"/>
          <w:szCs w:val="28"/>
          <w:lang w:val="kk-KZ"/>
        </w:rPr>
        <w:t>3.1 «Режиссура» білім беру бағдарламасы бойынша («</w:t>
      </w:r>
      <w:r w:rsidR="00F901BD" w:rsidRPr="005E1601">
        <w:rPr>
          <w:rFonts w:ascii="Times New Roman" w:hAnsi="Times New Roman" w:cs="Times New Roman"/>
          <w:b/>
          <w:sz w:val="28"/>
          <w:szCs w:val="28"/>
          <w:lang w:val="kk-KZ"/>
        </w:rPr>
        <w:t>Көркем</w:t>
      </w:r>
      <w:r w:rsidR="001B23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фильм </w:t>
      </w:r>
      <w:r w:rsidRPr="005E16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режиссурасы», «ТВ режиссурасы»)</w:t>
      </w:r>
    </w:p>
    <w:p w14:paraId="5204D3D8" w14:textId="50284D95" w:rsidR="00345196" w:rsidRPr="005E1601" w:rsidRDefault="00345196" w:rsidP="005E160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sz w:val="28"/>
          <w:szCs w:val="28"/>
          <w:lang w:val="kk-KZ"/>
        </w:rPr>
        <w:t>1. Қысқаметражды фильмнің мазмұны фильмнің тақырыбын ашуы керек, егер ол кинофильм болса, онда сюжет</w:t>
      </w:r>
      <w:r w:rsidR="00F901BD" w:rsidRPr="005E1601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(ойдан шығарылған немесе </w:t>
      </w:r>
      <w:r w:rsidR="00F901BD" w:rsidRPr="005E1601">
        <w:rPr>
          <w:rFonts w:ascii="Times New Roman" w:hAnsi="Times New Roman" w:cs="Times New Roman"/>
          <w:sz w:val="28"/>
          <w:szCs w:val="28"/>
          <w:lang w:val="kk-KZ"/>
        </w:rPr>
        <w:t>шынай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ы) актерлік ойын арқылы жасалады. </w:t>
      </w:r>
      <w:r w:rsidR="00DB7EF6" w:rsidRPr="005E1601">
        <w:rPr>
          <w:rFonts w:ascii="Times New Roman" w:hAnsi="Times New Roman" w:cs="Times New Roman"/>
          <w:sz w:val="28"/>
          <w:szCs w:val="28"/>
          <w:lang w:val="kk-KZ"/>
        </w:rPr>
        <w:t>Көлемі -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10 минутқа дейін.</w:t>
      </w:r>
    </w:p>
    <w:p w14:paraId="1E3FDD70" w14:textId="3FDA2D99" w:rsidR="00345196" w:rsidRPr="005E1601" w:rsidRDefault="00345196" w:rsidP="005E160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sz w:val="28"/>
          <w:szCs w:val="28"/>
          <w:lang w:val="kk-KZ"/>
        </w:rPr>
        <w:lastRenderedPageBreak/>
        <w:t>2. Әлеуметтік жарнама немесе әлеуметтік бейне</w:t>
      </w:r>
      <w:r w:rsidR="00F901BD" w:rsidRPr="005E1601">
        <w:rPr>
          <w:rFonts w:ascii="Times New Roman" w:hAnsi="Times New Roman" w:cs="Times New Roman"/>
          <w:sz w:val="28"/>
          <w:szCs w:val="28"/>
          <w:lang w:val="kk-KZ"/>
        </w:rPr>
        <w:t>ролик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– көрермендердің назарын қоғам</w:t>
      </w:r>
      <w:r w:rsidR="00F901BD" w:rsidRPr="005E1601">
        <w:rPr>
          <w:rFonts w:ascii="Times New Roman" w:hAnsi="Times New Roman" w:cs="Times New Roman"/>
          <w:sz w:val="28"/>
          <w:szCs w:val="28"/>
          <w:lang w:val="kk-KZ"/>
        </w:rPr>
        <w:t>да орын алған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мәселелер</w:t>
      </w:r>
      <w:r w:rsidR="00F901BD" w:rsidRPr="005E1601">
        <w:rPr>
          <w:rFonts w:ascii="Times New Roman" w:hAnsi="Times New Roman" w:cs="Times New Roman"/>
          <w:sz w:val="28"/>
          <w:szCs w:val="28"/>
          <w:lang w:val="kk-KZ"/>
        </w:rPr>
        <w:t>г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>е аударуға арналған қысқа жарнамалық хабарлама</w:t>
      </w:r>
      <w:r w:rsidR="00DB7EF6"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түрінде беріледі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DB7EF6" w:rsidRPr="005E1601">
        <w:rPr>
          <w:rFonts w:ascii="Times New Roman" w:hAnsi="Times New Roman" w:cs="Times New Roman"/>
          <w:sz w:val="28"/>
          <w:szCs w:val="28"/>
          <w:lang w:val="kk-KZ"/>
        </w:rPr>
        <w:t>Көлемі -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5 минутқа дейін.</w:t>
      </w:r>
    </w:p>
    <w:p w14:paraId="131ECE9B" w14:textId="2F39118E" w:rsidR="00345196" w:rsidRPr="005E1601" w:rsidRDefault="00345196" w:rsidP="005E160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sz w:val="28"/>
          <w:szCs w:val="28"/>
          <w:lang w:val="kk-KZ"/>
        </w:rPr>
        <w:t>3. Жұмыста келесі тақырыптар қ</w:t>
      </w:r>
      <w:r w:rsidR="00DB7EF6" w:rsidRPr="005E1601">
        <w:rPr>
          <w:rFonts w:ascii="Times New Roman" w:hAnsi="Times New Roman" w:cs="Times New Roman"/>
          <w:sz w:val="28"/>
          <w:szCs w:val="28"/>
          <w:lang w:val="kk-KZ"/>
        </w:rPr>
        <w:t>амтылу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>ы керек: салауатты өмір салтын насихаттау, адамгершілік және рухани құндылықтар көріністері</w:t>
      </w:r>
      <w:r w:rsidR="00DB7EF6" w:rsidRPr="005E1601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(мейірімділік, </w:t>
      </w:r>
      <w:r w:rsidR="00DB7EF6" w:rsidRPr="005E1601">
        <w:rPr>
          <w:rFonts w:ascii="Times New Roman" w:hAnsi="Times New Roman" w:cs="Times New Roman"/>
          <w:sz w:val="28"/>
          <w:szCs w:val="28"/>
          <w:lang w:val="kk-KZ"/>
        </w:rPr>
        <w:t>қайырымдылық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DB7EF6"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бейнеленуі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>, балалардың армандары мен ересектерд</w:t>
      </w:r>
      <w:r w:rsidR="00D966FD"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ің </w:t>
      </w:r>
      <w:r w:rsidR="00F76DAC" w:rsidRPr="005E1601">
        <w:rPr>
          <w:rFonts w:ascii="Times New Roman" w:hAnsi="Times New Roman" w:cs="Times New Roman"/>
          <w:sz w:val="28"/>
          <w:szCs w:val="28"/>
          <w:lang w:val="kk-KZ"/>
        </w:rPr>
        <w:t>қызығушылығы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, ұлттық құндылықтарды зерттеуге </w:t>
      </w:r>
      <w:r w:rsidR="00EB4A82"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деген 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патриоттық қасиеттер мен </w:t>
      </w:r>
      <w:r w:rsidR="00EB4A82" w:rsidRPr="005E1601">
        <w:rPr>
          <w:rFonts w:ascii="Times New Roman" w:hAnsi="Times New Roman" w:cs="Times New Roman"/>
          <w:sz w:val="28"/>
          <w:szCs w:val="28"/>
          <w:lang w:val="kk-KZ"/>
        </w:rPr>
        <w:t>мүдделілікті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>ң көрінісі, экология және қоршаған ортаны қорғау.</w:t>
      </w:r>
    </w:p>
    <w:p w14:paraId="78844319" w14:textId="2589DC2B" w:rsidR="00014E88" w:rsidRPr="005E1601" w:rsidRDefault="00014E88" w:rsidP="005E160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b/>
          <w:sz w:val="28"/>
          <w:szCs w:val="28"/>
          <w:lang w:val="kk-KZ"/>
        </w:rPr>
        <w:t>3.</w:t>
      </w:r>
      <w:r w:rsidR="001B2302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5E16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«Операторлық өнер» білім беру бағдарламасы бойынша</w:t>
      </w:r>
    </w:p>
    <w:p w14:paraId="050EFCD0" w14:textId="5DA29D7B" w:rsidR="00014E88" w:rsidRPr="005E1601" w:rsidRDefault="00014E88" w:rsidP="005E160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sz w:val="28"/>
          <w:szCs w:val="28"/>
          <w:lang w:val="kk-KZ"/>
        </w:rPr>
        <w:t>1. Қатысушылар жарықтандыру және композиция бойынша тапсырмаларды іс жүзінде орындауы керек</w:t>
      </w:r>
      <w:r w:rsidR="008F64AE" w:rsidRPr="005E160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F64AE"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Тапсырма: 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>әйел мен ер</w:t>
      </w:r>
      <w:r w:rsidR="008F64AE"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адам портреттері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B056C3D" w14:textId="32D89A82" w:rsidR="00014E88" w:rsidRPr="005E1601" w:rsidRDefault="00014E88" w:rsidP="005E160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sz w:val="28"/>
          <w:szCs w:val="28"/>
          <w:lang w:val="kk-KZ"/>
        </w:rPr>
        <w:t>2. Кинопортрет түсіру</w:t>
      </w:r>
      <w:r w:rsidR="008F64AE"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. Көлемі 5 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>-7 минут. Қысқа метражды фильмнің мазмұны фильмнің тақырыбын ашуы керек</w:t>
      </w:r>
      <w:r w:rsidR="00A173AB" w:rsidRPr="005E160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173AB" w:rsidRPr="005E1601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южет (ойдан шығарылған немесе </w:t>
      </w:r>
      <w:r w:rsidR="00A173AB" w:rsidRPr="005E1601">
        <w:rPr>
          <w:rFonts w:ascii="Times New Roman" w:hAnsi="Times New Roman" w:cs="Times New Roman"/>
          <w:sz w:val="28"/>
          <w:szCs w:val="28"/>
          <w:lang w:val="kk-KZ"/>
        </w:rPr>
        <w:t>шынай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>ы) операторлық</w:t>
      </w:r>
      <w:r w:rsidR="00A173AB"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тәсілдің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көмегімен жасалады.</w:t>
      </w:r>
    </w:p>
    <w:p w14:paraId="0A162E3D" w14:textId="054F9F81" w:rsidR="00014E88" w:rsidRPr="005E1601" w:rsidRDefault="00014E88" w:rsidP="005E160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3. Табиғатта: фоторепортаждың кез-келген жанры, пейзаж </w:t>
      </w:r>
      <w:r w:rsidR="003E0B6B" w:rsidRPr="005E1601">
        <w:rPr>
          <w:rFonts w:ascii="Times New Roman" w:hAnsi="Times New Roman" w:cs="Times New Roman"/>
          <w:sz w:val="28"/>
          <w:szCs w:val="28"/>
          <w:lang w:val="kk-KZ"/>
        </w:rPr>
        <w:t>көріністері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FF897FB" w14:textId="2FBC2045" w:rsidR="00014E88" w:rsidRPr="005E1601" w:rsidRDefault="00276262" w:rsidP="005E160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b/>
          <w:sz w:val="28"/>
          <w:szCs w:val="28"/>
          <w:lang w:val="kk-KZ"/>
        </w:rPr>
        <w:t>3.</w:t>
      </w:r>
      <w:r w:rsidR="001B2302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5E16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«Аудиоөндіріс»</w:t>
      </w:r>
      <w:r w:rsidR="00014E88" w:rsidRPr="005E16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білім беру бағдарламасы бойынша</w:t>
      </w:r>
    </w:p>
    <w:p w14:paraId="4EEB260A" w14:textId="77777777" w:rsidR="00D240D8" w:rsidRPr="005E1601" w:rsidRDefault="00D240D8" w:rsidP="005E160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sz w:val="28"/>
          <w:szCs w:val="28"/>
          <w:lang w:val="kk-KZ"/>
        </w:rPr>
        <w:t>1. Шығармашылық байқауға қатысушылар төмендегі тақырыптарға эссе жазуы керек:</w:t>
      </w:r>
    </w:p>
    <w:p w14:paraId="2E1F2DC4" w14:textId="57294578" w:rsidR="00D240D8" w:rsidRPr="005E1601" w:rsidRDefault="00D240D8" w:rsidP="005E160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sz w:val="28"/>
          <w:szCs w:val="28"/>
          <w:lang w:val="kk-KZ"/>
        </w:rPr>
        <w:t>- «Мен әлем</w:t>
      </w:r>
      <w:r w:rsidR="003E0B6B" w:rsidRPr="005E1601">
        <w:rPr>
          <w:rFonts w:ascii="Times New Roman" w:hAnsi="Times New Roman" w:cs="Times New Roman"/>
          <w:sz w:val="28"/>
          <w:szCs w:val="28"/>
          <w:lang w:val="kk-KZ"/>
        </w:rPr>
        <w:t>нің суретін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дыбыспен </w:t>
      </w:r>
      <w:r w:rsidR="003E0B6B" w:rsidRPr="005E1601">
        <w:rPr>
          <w:rFonts w:ascii="Times New Roman" w:hAnsi="Times New Roman" w:cs="Times New Roman"/>
          <w:sz w:val="28"/>
          <w:szCs w:val="28"/>
          <w:lang w:val="kk-KZ"/>
        </w:rPr>
        <w:t>сал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>дым».</w:t>
      </w:r>
    </w:p>
    <w:p w14:paraId="7D2B93C3" w14:textId="4CBE9C1F" w:rsidR="00D240D8" w:rsidRPr="005E1601" w:rsidRDefault="00D240D8" w:rsidP="005E160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sz w:val="28"/>
          <w:szCs w:val="28"/>
          <w:lang w:val="kk-KZ"/>
        </w:rPr>
        <w:t>- «Көркем фильмдерд</w:t>
      </w:r>
      <w:r w:rsidR="003E0B6B" w:rsidRPr="005E1601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дыбыс</w:t>
      </w:r>
      <w:r w:rsidR="003E0B6B" w:rsidRPr="005E1601">
        <w:rPr>
          <w:rFonts w:ascii="Times New Roman" w:hAnsi="Times New Roman" w:cs="Times New Roman"/>
          <w:sz w:val="28"/>
          <w:szCs w:val="28"/>
          <w:lang w:val="kk-KZ"/>
        </w:rPr>
        <w:t>пен әрлеудің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рөлі».</w:t>
      </w:r>
    </w:p>
    <w:p w14:paraId="0BD09EB2" w14:textId="77777777" w:rsidR="00D240D8" w:rsidRPr="005E1601" w:rsidRDefault="00D240D8" w:rsidP="005E160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sz w:val="28"/>
          <w:szCs w:val="28"/>
          <w:lang w:val="kk-KZ"/>
        </w:rPr>
        <w:t>- «Саунддизайн».</w:t>
      </w:r>
    </w:p>
    <w:p w14:paraId="5D64DA12" w14:textId="0B872E19" w:rsidR="00D240D8" w:rsidRPr="005E1601" w:rsidRDefault="00D240D8" w:rsidP="005E160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- «Көркем фильмдердегі </w:t>
      </w:r>
      <w:r w:rsidR="003E0B6B" w:rsidRPr="005E1601">
        <w:rPr>
          <w:rFonts w:ascii="Times New Roman" w:hAnsi="Times New Roman" w:cs="Times New Roman"/>
          <w:sz w:val="28"/>
          <w:szCs w:val="28"/>
          <w:lang w:val="kk-KZ"/>
        </w:rPr>
        <w:t>әуен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мен сюжеттің байланысы».</w:t>
      </w:r>
    </w:p>
    <w:p w14:paraId="010EC25A" w14:textId="70C7B89D" w:rsidR="00D240D8" w:rsidRPr="005E1601" w:rsidRDefault="00D240D8" w:rsidP="005E160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sz w:val="28"/>
          <w:szCs w:val="28"/>
          <w:lang w:val="kk-KZ"/>
        </w:rPr>
        <w:t>2. Эссе келесі сұрақтарды аш</w:t>
      </w:r>
      <w:r w:rsidR="003E0B6B" w:rsidRPr="005E1601">
        <w:rPr>
          <w:rFonts w:ascii="Times New Roman" w:hAnsi="Times New Roman" w:cs="Times New Roman"/>
          <w:sz w:val="28"/>
          <w:szCs w:val="28"/>
          <w:lang w:val="kk-KZ"/>
        </w:rPr>
        <w:t>ып көрсетуі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керек:</w:t>
      </w:r>
    </w:p>
    <w:p w14:paraId="2E42BA0F" w14:textId="3612166C" w:rsidR="00D240D8" w:rsidRPr="005E1601" w:rsidRDefault="00D240D8" w:rsidP="005E160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- дыбыстың драмалық мүмкіндіктері және оларды аудиовизуалды </w:t>
      </w:r>
      <w:r w:rsidR="003E0B6B" w:rsidRPr="005E1601">
        <w:rPr>
          <w:rFonts w:ascii="Times New Roman" w:hAnsi="Times New Roman" w:cs="Times New Roman"/>
          <w:sz w:val="28"/>
          <w:szCs w:val="28"/>
          <w:lang w:val="kk-KZ"/>
        </w:rPr>
        <w:t>туынды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>лард</w:t>
      </w:r>
      <w:r w:rsidR="003E0B6B"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ың 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дыбыстық шешім</w:t>
      </w:r>
      <w:r w:rsidR="003E0B6B" w:rsidRPr="005E1601">
        <w:rPr>
          <w:rFonts w:ascii="Times New Roman" w:hAnsi="Times New Roman" w:cs="Times New Roman"/>
          <w:sz w:val="28"/>
          <w:szCs w:val="28"/>
          <w:lang w:val="kk-KZ"/>
        </w:rPr>
        <w:t>ін жасауда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қолдану;</w:t>
      </w:r>
    </w:p>
    <w:p w14:paraId="50E8903D" w14:textId="77777777" w:rsidR="00D240D8" w:rsidRPr="005E1601" w:rsidRDefault="00D240D8" w:rsidP="005E160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sz w:val="28"/>
          <w:szCs w:val="28"/>
          <w:lang w:val="kk-KZ"/>
        </w:rPr>
        <w:t>- дәуірді, әлеуметтік ортаны, этносты және әрекет ету орнын сипаттауға мүмкіндік беретін дыбыстық құралдар;</w:t>
      </w:r>
    </w:p>
    <w:p w14:paraId="04F261BF" w14:textId="0C39068F" w:rsidR="00D240D8" w:rsidRPr="005E1601" w:rsidRDefault="00D240D8" w:rsidP="005E160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- аудиовизуалды </w:t>
      </w:r>
      <w:r w:rsidR="003E0B6B" w:rsidRPr="005E1601">
        <w:rPr>
          <w:rFonts w:ascii="Times New Roman" w:hAnsi="Times New Roman" w:cs="Times New Roman"/>
          <w:sz w:val="28"/>
          <w:szCs w:val="28"/>
          <w:lang w:val="kk-KZ"/>
        </w:rPr>
        <w:t>туынды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>ның дыбыстық шешімін</w:t>
      </w:r>
      <w:r w:rsidR="003E0B6B"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қалыптастырудағы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бейнел</w:t>
      </w:r>
      <w:r w:rsidR="003E0B6B" w:rsidRPr="005E1601">
        <w:rPr>
          <w:rFonts w:ascii="Times New Roman" w:hAnsi="Times New Roman" w:cs="Times New Roman"/>
          <w:sz w:val="28"/>
          <w:szCs w:val="28"/>
          <w:lang w:val="kk-KZ"/>
        </w:rPr>
        <w:t>ілік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және символи</w:t>
      </w:r>
      <w:r w:rsidR="003E0B6B" w:rsidRPr="005E1601">
        <w:rPr>
          <w:rFonts w:ascii="Times New Roman" w:hAnsi="Times New Roman" w:cs="Times New Roman"/>
          <w:sz w:val="28"/>
          <w:szCs w:val="28"/>
          <w:lang w:val="kk-KZ"/>
        </w:rPr>
        <w:t>ка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19C95A1" w14:textId="7C6DAFBA" w:rsidR="00D240D8" w:rsidRPr="005E1601" w:rsidRDefault="00D240D8" w:rsidP="005E160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Конкурстық жұмыстар келесі </w:t>
      </w:r>
      <w:r w:rsidR="00AC5ED3" w:rsidRPr="005E1601">
        <w:rPr>
          <w:rFonts w:ascii="Times New Roman" w:hAnsi="Times New Roman" w:cs="Times New Roman"/>
          <w:b/>
          <w:sz w:val="28"/>
          <w:szCs w:val="28"/>
          <w:lang w:val="kk-KZ"/>
        </w:rPr>
        <w:t>өлшемд</w:t>
      </w:r>
      <w:r w:rsidRPr="005E1601">
        <w:rPr>
          <w:rFonts w:ascii="Times New Roman" w:hAnsi="Times New Roman" w:cs="Times New Roman"/>
          <w:b/>
          <w:sz w:val="28"/>
          <w:szCs w:val="28"/>
          <w:lang w:val="kk-KZ"/>
        </w:rPr>
        <w:t>ер бойынша бағаланатын болады:</w:t>
      </w:r>
    </w:p>
    <w:p w14:paraId="4F253900" w14:textId="77777777" w:rsidR="00D240D8" w:rsidRPr="005E1601" w:rsidRDefault="00D240D8" w:rsidP="005E160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sz w:val="28"/>
          <w:szCs w:val="28"/>
          <w:lang w:val="kk-KZ"/>
        </w:rPr>
        <w:t>1. Идеяның, тақырыптың өзектілігі.</w:t>
      </w:r>
    </w:p>
    <w:p w14:paraId="620883F9" w14:textId="669825CD" w:rsidR="00D240D8" w:rsidRPr="005E1601" w:rsidRDefault="00D240D8" w:rsidP="005E160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2. Шығармашылық тәсіл (идеяны, сюжетті жүзеге асыруға </w:t>
      </w:r>
      <w:r w:rsidR="00AC5ED3" w:rsidRPr="005E1601">
        <w:rPr>
          <w:rFonts w:ascii="Times New Roman" w:hAnsi="Times New Roman" w:cs="Times New Roman"/>
          <w:sz w:val="28"/>
          <w:szCs w:val="28"/>
          <w:lang w:val="kk-KZ"/>
        </w:rPr>
        <w:t>қалыптан тыс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көзқарас).</w:t>
      </w:r>
    </w:p>
    <w:p w14:paraId="7BBBD287" w14:textId="77777777" w:rsidR="00D240D8" w:rsidRPr="005E1601" w:rsidRDefault="00D240D8" w:rsidP="005E160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sz w:val="28"/>
          <w:szCs w:val="28"/>
          <w:lang w:val="kk-KZ"/>
        </w:rPr>
        <w:t>3. Өзіндік ерекшелігі.</w:t>
      </w:r>
    </w:p>
    <w:p w14:paraId="6F887489" w14:textId="08FAD93D" w:rsidR="00D240D8" w:rsidRPr="005E1601" w:rsidRDefault="00D240D8" w:rsidP="005E160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="00AC5ED3" w:rsidRPr="005E1601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>амандану</w:t>
      </w:r>
      <w:r w:rsidR="00AC5ED3"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шарттарына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сәйкестігі.</w:t>
      </w:r>
    </w:p>
    <w:p w14:paraId="60EB9066" w14:textId="6C19B0D8" w:rsidR="00D240D8" w:rsidRPr="005E1601" w:rsidRDefault="00D240D8" w:rsidP="005E160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="00AC5ED3" w:rsidRPr="005E1601">
        <w:rPr>
          <w:rFonts w:ascii="Times New Roman" w:hAnsi="Times New Roman" w:cs="Times New Roman"/>
          <w:sz w:val="28"/>
          <w:szCs w:val="28"/>
          <w:lang w:val="kk-KZ"/>
        </w:rPr>
        <w:t>Бейне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>нің сапасы мен сауаттылығы.</w:t>
      </w:r>
    </w:p>
    <w:p w14:paraId="480F70CC" w14:textId="77777777" w:rsidR="00D240D8" w:rsidRPr="005E1601" w:rsidRDefault="00D240D8" w:rsidP="005E160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sz w:val="28"/>
          <w:szCs w:val="28"/>
          <w:lang w:val="kk-KZ"/>
        </w:rPr>
        <w:lastRenderedPageBreak/>
        <w:t>6. Оқиға желісін сақтау.</w:t>
      </w:r>
    </w:p>
    <w:p w14:paraId="1367107D" w14:textId="3D31AE7E" w:rsidR="00D240D8" w:rsidRPr="005E1601" w:rsidRDefault="00D240D8" w:rsidP="005E160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sz w:val="28"/>
          <w:szCs w:val="28"/>
          <w:lang w:val="kk-KZ"/>
        </w:rPr>
        <w:t>7. Көру</w:t>
      </w:r>
      <w:r w:rsidR="00AC5ED3" w:rsidRPr="005E1601"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C5ED3" w:rsidRPr="005E1601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>айлылығы және қабылдау</w:t>
      </w:r>
      <w:r w:rsidR="00AC5ED3" w:rsidRPr="005E1601">
        <w:rPr>
          <w:rFonts w:ascii="Times New Roman" w:hAnsi="Times New Roman" w:cs="Times New Roman"/>
          <w:sz w:val="28"/>
          <w:szCs w:val="28"/>
          <w:lang w:val="kk-KZ"/>
        </w:rPr>
        <w:t>ға жеңіл болу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>ы.</w:t>
      </w:r>
    </w:p>
    <w:p w14:paraId="73F03EBC" w14:textId="77777777" w:rsidR="00D240D8" w:rsidRPr="005E1601" w:rsidRDefault="00D240D8" w:rsidP="005E160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sz w:val="28"/>
          <w:szCs w:val="28"/>
          <w:lang w:val="kk-KZ"/>
        </w:rPr>
        <w:t>8. Әр кадрдағы суреттің сауатты орналасуы.</w:t>
      </w:r>
    </w:p>
    <w:p w14:paraId="62A39C65" w14:textId="195BE5DA" w:rsidR="00D240D8" w:rsidRPr="005E1601" w:rsidRDefault="00D240D8" w:rsidP="005E160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sz w:val="28"/>
          <w:szCs w:val="28"/>
          <w:lang w:val="kk-KZ"/>
        </w:rPr>
        <w:t>9. Іс-әрекет орны</w:t>
      </w:r>
      <w:r w:rsidR="00AC5ED3"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мен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оқиғаларды </w:t>
      </w:r>
      <w:r w:rsidR="00AC5ED3" w:rsidRPr="005E1601">
        <w:rPr>
          <w:rFonts w:ascii="Times New Roman" w:hAnsi="Times New Roman" w:cs="Times New Roman"/>
          <w:sz w:val="28"/>
          <w:szCs w:val="28"/>
          <w:lang w:val="kk-KZ"/>
        </w:rPr>
        <w:t>айқын көрсете білу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9B3B053" w14:textId="3C1B5F89" w:rsidR="00D240D8" w:rsidRPr="005E1601" w:rsidRDefault="00D240D8" w:rsidP="005E160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10. </w:t>
      </w:r>
      <w:r w:rsidR="00AC5ED3" w:rsidRPr="005E1601">
        <w:rPr>
          <w:rFonts w:ascii="Times New Roman" w:hAnsi="Times New Roman" w:cs="Times New Roman"/>
          <w:sz w:val="28"/>
          <w:szCs w:val="28"/>
          <w:lang w:val="kk-KZ"/>
        </w:rPr>
        <w:t>Көріністе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рмен, </w:t>
      </w:r>
      <w:r w:rsidR="00AC5ED3"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көрсету 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>бұрыштар</w:t>
      </w:r>
      <w:r w:rsidR="00AC5ED3" w:rsidRPr="005E1601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>мен, панорама</w:t>
      </w:r>
      <w:r w:rsidR="00AC5ED3" w:rsidRPr="005E1601">
        <w:rPr>
          <w:rFonts w:ascii="Times New Roman" w:hAnsi="Times New Roman" w:cs="Times New Roman"/>
          <w:sz w:val="28"/>
          <w:szCs w:val="28"/>
          <w:lang w:val="kk-KZ"/>
        </w:rPr>
        <w:t>лық кадрлар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>мен жұмыс істей білу.</w:t>
      </w:r>
    </w:p>
    <w:p w14:paraId="3D802DA1" w14:textId="28A3C0DB" w:rsidR="00D240D8" w:rsidRPr="005E1601" w:rsidRDefault="00D240D8" w:rsidP="005E160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11. </w:t>
      </w:r>
      <w:r w:rsidR="001D2964" w:rsidRPr="005E160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>адр</w:t>
      </w:r>
      <w:r w:rsidR="001D2964" w:rsidRPr="005E1601">
        <w:rPr>
          <w:rFonts w:ascii="Times New Roman" w:hAnsi="Times New Roman" w:cs="Times New Roman"/>
          <w:sz w:val="28"/>
          <w:szCs w:val="28"/>
          <w:lang w:val="kk-KZ"/>
        </w:rPr>
        <w:t>лар ауысса да кейіпкерлердің танымалдығын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D2964" w:rsidRPr="005E1601">
        <w:rPr>
          <w:rFonts w:ascii="Times New Roman" w:hAnsi="Times New Roman" w:cs="Times New Roman"/>
          <w:sz w:val="28"/>
          <w:szCs w:val="28"/>
          <w:lang w:val="kk-KZ"/>
        </w:rPr>
        <w:t>сақтап қал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>у, типт</w:t>
      </w:r>
      <w:r w:rsidR="001D2964" w:rsidRPr="005E1601">
        <w:rPr>
          <w:rFonts w:ascii="Times New Roman" w:hAnsi="Times New Roman" w:cs="Times New Roman"/>
          <w:sz w:val="28"/>
          <w:szCs w:val="28"/>
          <w:lang w:val="kk-KZ"/>
        </w:rPr>
        <w:t>ік көріністердің өзіндік сипаттарын өзгертпей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ұстай білу,</w:t>
      </w:r>
      <w:r w:rsidR="001D2964"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>пропорцияларды</w:t>
      </w:r>
      <w:r w:rsidR="004D1A25" w:rsidRPr="005E1601">
        <w:rPr>
          <w:rFonts w:ascii="Times New Roman" w:hAnsi="Times New Roman" w:cs="Times New Roman"/>
          <w:sz w:val="28"/>
          <w:szCs w:val="28"/>
          <w:lang w:val="kk-KZ"/>
        </w:rPr>
        <w:t>ң тепе-теңдігін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сақтау.</w:t>
      </w:r>
    </w:p>
    <w:p w14:paraId="79634C48" w14:textId="268DAB66" w:rsidR="00D240D8" w:rsidRPr="005E1601" w:rsidRDefault="00D240D8" w:rsidP="005E160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sz w:val="28"/>
          <w:szCs w:val="28"/>
          <w:lang w:val="kk-KZ"/>
        </w:rPr>
        <w:t>12.</w:t>
      </w:r>
      <w:r w:rsidR="004D1A25"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Кадрлар тізбегінің (раскадровка)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сауатты тоналды</w:t>
      </w:r>
      <w:r w:rsidR="004D1A25" w:rsidRPr="005E1601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және түсті</w:t>
      </w:r>
      <w:r w:rsidR="004D1A25" w:rsidRPr="005E160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шешімі.</w:t>
      </w:r>
    </w:p>
    <w:p w14:paraId="71725B57" w14:textId="7DA0DB7C" w:rsidR="00D240D8" w:rsidRPr="005E1601" w:rsidRDefault="00D240D8" w:rsidP="005E160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13. Перспектива, </w:t>
      </w:r>
      <w:r w:rsidR="004D1A25" w:rsidRPr="005E1601">
        <w:rPr>
          <w:rFonts w:ascii="Times New Roman" w:hAnsi="Times New Roman" w:cs="Times New Roman"/>
          <w:sz w:val="28"/>
          <w:szCs w:val="28"/>
          <w:lang w:val="kk-KZ"/>
        </w:rPr>
        <w:t>жарық пен көлеңке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>, формаларды модел</w:t>
      </w:r>
      <w:r w:rsidR="004D1A25" w:rsidRPr="005E1601">
        <w:rPr>
          <w:rFonts w:ascii="Times New Roman" w:hAnsi="Times New Roman" w:cs="Times New Roman"/>
          <w:sz w:val="28"/>
          <w:szCs w:val="28"/>
          <w:lang w:val="kk-KZ"/>
        </w:rPr>
        <w:t>ь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>деу заңд</w:t>
      </w:r>
      <w:r w:rsidR="004D1A25" w:rsidRPr="005E1601">
        <w:rPr>
          <w:rFonts w:ascii="Times New Roman" w:hAnsi="Times New Roman" w:cs="Times New Roman"/>
          <w:sz w:val="28"/>
          <w:szCs w:val="28"/>
          <w:lang w:val="kk-KZ"/>
        </w:rPr>
        <w:t>ылықт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>арын ескере отырып, суретті меңгеру, анатомияны білу.</w:t>
      </w:r>
    </w:p>
    <w:p w14:paraId="4B271C1B" w14:textId="13DF96BC" w:rsidR="00D240D8" w:rsidRPr="005E1601" w:rsidRDefault="00D240D8" w:rsidP="005E160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sz w:val="28"/>
          <w:szCs w:val="28"/>
          <w:lang w:val="kk-KZ"/>
        </w:rPr>
        <w:t>14. Орындау</w:t>
      </w:r>
      <w:r w:rsidR="007213C8" w:rsidRPr="005E1601">
        <w:rPr>
          <w:rFonts w:ascii="Times New Roman" w:hAnsi="Times New Roman" w:cs="Times New Roman"/>
          <w:sz w:val="28"/>
          <w:szCs w:val="28"/>
          <w:lang w:val="kk-KZ"/>
        </w:rPr>
        <w:t>дағы ұқыптылық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366E0942" w14:textId="08020137" w:rsidR="00D240D8" w:rsidRPr="005E1601" w:rsidRDefault="00D240D8" w:rsidP="005E160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b/>
          <w:sz w:val="28"/>
          <w:szCs w:val="28"/>
          <w:lang w:val="kk-KZ"/>
        </w:rPr>
        <w:t>5. Конкурстық жұмыстарды р</w:t>
      </w:r>
      <w:r w:rsidR="00A22AAF" w:rsidRPr="005E1601"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Pr="005E1601">
        <w:rPr>
          <w:rFonts w:ascii="Times New Roman" w:hAnsi="Times New Roman" w:cs="Times New Roman"/>
          <w:b/>
          <w:sz w:val="28"/>
          <w:szCs w:val="28"/>
          <w:lang w:val="kk-KZ"/>
        </w:rPr>
        <w:t>сімдеуге қойылатын талаптар:</w:t>
      </w:r>
    </w:p>
    <w:p w14:paraId="3665ED76" w14:textId="77777777" w:rsidR="00D240D8" w:rsidRPr="005E1601" w:rsidRDefault="00D240D8" w:rsidP="005E160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5.1 Байқауға қатысушылардың жұмыстарын электрондық поштаға жіберу қажет </w:t>
      </w:r>
      <w:hyperlink r:id="rId7" w:history="1">
        <w:r w:rsidRPr="005E1601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talanttar2023@mail.ru</w:t>
        </w:r>
      </w:hyperlink>
    </w:p>
    <w:p w14:paraId="7F53A274" w14:textId="17A39D45" w:rsidR="00D240D8" w:rsidRPr="005E1601" w:rsidRDefault="00D240D8" w:rsidP="005E160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5.2 Жұмыста бейнелер, фотосуреттер, сұхбаттар, </w:t>
      </w:r>
      <w:r w:rsidR="00A22AAF" w:rsidRPr="005E1601">
        <w:rPr>
          <w:rFonts w:ascii="Times New Roman" w:hAnsi="Times New Roman" w:cs="Times New Roman"/>
          <w:sz w:val="28"/>
          <w:szCs w:val="28"/>
          <w:lang w:val="kk-KZ"/>
        </w:rPr>
        <w:t>жедел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- сауалнамалар, </w:t>
      </w:r>
      <w:r w:rsidR="00A22AAF" w:rsidRPr="005E1601">
        <w:rPr>
          <w:rFonts w:ascii="Times New Roman" w:hAnsi="Times New Roman" w:cs="Times New Roman"/>
          <w:sz w:val="28"/>
          <w:szCs w:val="28"/>
          <w:lang w:val="kk-KZ"/>
        </w:rPr>
        <w:t>бейнесуреттемелер, титрлар мен заставкалар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>, жеке</w:t>
      </w:r>
      <w:r w:rsidR="00A22AAF" w:rsidRPr="005E1601">
        <w:rPr>
          <w:rFonts w:ascii="Times New Roman" w:hAnsi="Times New Roman" w:cs="Times New Roman"/>
          <w:sz w:val="28"/>
          <w:szCs w:val="28"/>
          <w:lang w:val="kk-KZ"/>
        </w:rPr>
        <w:t>леген үзіктер (фрагменттер)</w:t>
      </w:r>
      <w:r w:rsidR="002E21A5"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="00A22AAF"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м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>узыка, кадрдан тыс дауыс, бейнефильмдерден үзінділер</w:t>
      </w:r>
      <w:r w:rsidR="00A22AAF"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қолданылуы мүмкін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2E21A5" w:rsidRPr="005E1601">
        <w:rPr>
          <w:rFonts w:ascii="Times New Roman" w:hAnsi="Times New Roman" w:cs="Times New Roman"/>
          <w:sz w:val="28"/>
          <w:szCs w:val="28"/>
          <w:lang w:val="kk-KZ"/>
        </w:rPr>
        <w:t>Титрлар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немесе жұмыстың қысқаша сипаттамасында фильмде пайдаланылған материалдардың авторлары міндетті түрде көрсетіледі.</w:t>
      </w:r>
    </w:p>
    <w:p w14:paraId="0853B0B7" w14:textId="35F4C2B3" w:rsidR="002E21A5" w:rsidRPr="005E1601" w:rsidRDefault="00276262" w:rsidP="005E160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sz w:val="28"/>
          <w:szCs w:val="28"/>
          <w:lang w:val="kk-KZ"/>
        </w:rPr>
        <w:t>5.3 К</w:t>
      </w:r>
      <w:r w:rsidR="00D240D8"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онкурстық жұмысқа  </w:t>
      </w:r>
      <w:r w:rsidR="002E21A5"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ұсынылып отырған үлгіге сәйкес (аты-жөні, білім беру мекемесі және нақты кері байланыс деректері көрсетілген), үміткердің </w:t>
      </w:r>
      <w:r w:rsidR="00D240D8"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өтінімі </w:t>
      </w:r>
      <w:r w:rsidR="002E21A5" w:rsidRPr="005E1601">
        <w:rPr>
          <w:rFonts w:ascii="Times New Roman" w:hAnsi="Times New Roman" w:cs="Times New Roman"/>
          <w:sz w:val="28"/>
          <w:szCs w:val="28"/>
          <w:lang w:val="kk-KZ"/>
        </w:rPr>
        <w:t>бірге</w:t>
      </w:r>
      <w:r w:rsidR="00D240D8"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E21A5" w:rsidRPr="005E1601">
        <w:rPr>
          <w:rFonts w:ascii="Times New Roman" w:hAnsi="Times New Roman" w:cs="Times New Roman"/>
          <w:sz w:val="28"/>
          <w:szCs w:val="28"/>
          <w:lang w:val="kk-KZ"/>
        </w:rPr>
        <w:t>жолданады.</w:t>
      </w:r>
      <w:r w:rsidR="00D240D8"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68C2D22" w14:textId="09DE14AA" w:rsidR="00D240D8" w:rsidRPr="005E1601" w:rsidRDefault="002E21A5" w:rsidP="005E160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D240D8" w:rsidRPr="005E1601">
        <w:rPr>
          <w:rFonts w:ascii="Times New Roman" w:hAnsi="Times New Roman" w:cs="Times New Roman"/>
          <w:sz w:val="28"/>
          <w:szCs w:val="28"/>
          <w:lang w:val="kk-KZ"/>
        </w:rPr>
        <w:t>ондай-ақ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D240D8"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фильмнің атауы, жасалған күні, 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>көлемі</w:t>
      </w:r>
      <w:r w:rsidR="00D240D8" w:rsidRPr="005E1601">
        <w:rPr>
          <w:rFonts w:ascii="Times New Roman" w:hAnsi="Times New Roman" w:cs="Times New Roman"/>
          <w:sz w:val="28"/>
          <w:szCs w:val="28"/>
          <w:lang w:val="kk-KZ"/>
        </w:rPr>
        <w:t>, жұмыстың қысқаша сипаттамасы туралы ақпарат қоса беріледі.</w:t>
      </w:r>
    </w:p>
    <w:p w14:paraId="0AAC47E6" w14:textId="07AAC48D" w:rsidR="00276262" w:rsidRPr="005E1601" w:rsidRDefault="00276262" w:rsidP="005E160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5.4 Конкурсқа ұсынылған жұмыстар </w:t>
      </w:r>
      <w:r w:rsidR="002E21A5"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кері 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қайтарылмайды. Бейнеде немесе дыбыста </w:t>
      </w:r>
      <w:r w:rsidR="00157A22" w:rsidRPr="005E1601">
        <w:rPr>
          <w:rFonts w:ascii="Times New Roman" w:hAnsi="Times New Roman" w:cs="Times New Roman"/>
          <w:sz w:val="28"/>
          <w:szCs w:val="28"/>
          <w:lang w:val="kk-KZ"/>
        </w:rPr>
        <w:t>ақауы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бар материалдар конкурсқа жіберілмейді.</w:t>
      </w:r>
    </w:p>
    <w:p w14:paraId="0E4EEE2B" w14:textId="60BB9DCB" w:rsidR="00276262" w:rsidRPr="005E1601" w:rsidRDefault="00276262" w:rsidP="005E160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5.5 Фильм </w:t>
      </w:r>
      <w:r w:rsidR="00157A22" w:rsidRPr="005E1601">
        <w:rPr>
          <w:rFonts w:ascii="Times New Roman" w:hAnsi="Times New Roman" w:cs="Times New Roman"/>
          <w:sz w:val="28"/>
          <w:szCs w:val="28"/>
          <w:lang w:val="kk-KZ"/>
        </w:rPr>
        <w:t>өзгелердің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авторлық құқығын бұзбауы және Қазақстан Республикасының заңнамасына қайшы келмеуі тиіс.</w:t>
      </w:r>
    </w:p>
    <w:p w14:paraId="6CC30FB7" w14:textId="74A51351" w:rsidR="00157A22" w:rsidRPr="005E1601" w:rsidRDefault="00276262" w:rsidP="005E160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sz w:val="28"/>
          <w:szCs w:val="28"/>
          <w:lang w:val="kk-KZ"/>
        </w:rPr>
        <w:t>5.6 Конкурсқа ҚР заңнамасында тыйым салынған элементтері бар</w:t>
      </w:r>
      <w:r w:rsidR="00157A22"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(балағат сөздер, адамның қадір-қасиетін қорлайтын, саяси, діни, ұлттық алауыздықты қоздыр</w:t>
      </w:r>
      <w:r w:rsidR="00A8635B" w:rsidRPr="005E1601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157A22"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сипат</w:t>
      </w:r>
      <w:r w:rsidR="00A8635B" w:rsidRPr="005E1601">
        <w:rPr>
          <w:rFonts w:ascii="Times New Roman" w:hAnsi="Times New Roman" w:cs="Times New Roman"/>
          <w:sz w:val="28"/>
          <w:szCs w:val="28"/>
          <w:lang w:val="kk-KZ"/>
        </w:rPr>
        <w:t>ынд</w:t>
      </w:r>
      <w:r w:rsidR="00157A22" w:rsidRPr="005E1601">
        <w:rPr>
          <w:rFonts w:ascii="Times New Roman" w:hAnsi="Times New Roman" w:cs="Times New Roman"/>
          <w:sz w:val="28"/>
          <w:szCs w:val="28"/>
          <w:lang w:val="kk-KZ"/>
        </w:rPr>
        <w:t>ағы мәлімдемелер мен әрекеттер)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аудиовизуалды туындылар</w:t>
      </w:r>
      <w:r w:rsidR="00157A22"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қабылданбайды.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5A8E32A2" w14:textId="6E64F34E" w:rsidR="00276262" w:rsidRPr="005E1601" w:rsidRDefault="00276262" w:rsidP="005E160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Pr="005E160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Қорытынды шығару, конкурсқа қатысушыларды </w:t>
      </w:r>
      <w:r w:rsidR="00A8635B" w:rsidRPr="005E1601">
        <w:rPr>
          <w:rFonts w:ascii="Times New Roman" w:hAnsi="Times New Roman" w:cs="Times New Roman"/>
          <w:b/>
          <w:bCs/>
          <w:sz w:val="28"/>
          <w:szCs w:val="28"/>
          <w:lang w:val="kk-KZ"/>
        </w:rPr>
        <w:t>марапатта</w:t>
      </w:r>
      <w:r w:rsidRPr="005E1601">
        <w:rPr>
          <w:rFonts w:ascii="Times New Roman" w:hAnsi="Times New Roman" w:cs="Times New Roman"/>
          <w:b/>
          <w:bCs/>
          <w:sz w:val="28"/>
          <w:szCs w:val="28"/>
          <w:lang w:val="kk-KZ"/>
        </w:rPr>
        <w:t>у</w:t>
      </w:r>
    </w:p>
    <w:p w14:paraId="1C396478" w14:textId="7F999EC9" w:rsidR="00276262" w:rsidRPr="005E1601" w:rsidRDefault="00276262" w:rsidP="005E160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6.1 </w:t>
      </w:r>
      <w:r w:rsidR="00A8635B" w:rsidRPr="005E1601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арлық </w:t>
      </w:r>
      <w:r w:rsidR="00A8635B" w:rsidRPr="005E1601">
        <w:rPr>
          <w:rFonts w:ascii="Times New Roman" w:hAnsi="Times New Roman" w:cs="Times New Roman"/>
          <w:sz w:val="28"/>
          <w:szCs w:val="28"/>
          <w:lang w:val="kk-KZ"/>
        </w:rPr>
        <w:t>ББ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бойынша конкурстың қорытындысын Темірбек Жүргенов атындағы ҚазҰӨА бекіткен комиссия төрағасы мен мүшелері</w:t>
      </w:r>
      <w:r w:rsidR="00A8635B" w:rsidRPr="005E1601">
        <w:rPr>
          <w:rFonts w:ascii="Times New Roman" w:hAnsi="Times New Roman" w:cs="Times New Roman"/>
          <w:sz w:val="28"/>
          <w:szCs w:val="28"/>
          <w:lang w:val="kk-KZ"/>
        </w:rPr>
        <w:t>нен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құр</w:t>
      </w:r>
      <w:r w:rsidR="00A8635B"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ылған 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конкурстық қазылар алқасы </w:t>
      </w:r>
      <w:r w:rsidR="00662AD1" w:rsidRPr="005E1601">
        <w:rPr>
          <w:rFonts w:ascii="Times New Roman" w:hAnsi="Times New Roman" w:cs="Times New Roman"/>
          <w:sz w:val="28"/>
          <w:szCs w:val="28"/>
          <w:lang w:val="kk-KZ"/>
        </w:rPr>
        <w:t>жасайды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60D00D7C" w14:textId="36C42C47" w:rsidR="00276262" w:rsidRPr="005E1601" w:rsidRDefault="00276262" w:rsidP="005E160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6.2 Конкурс жеңімпазы әрбір </w:t>
      </w:r>
      <w:r w:rsidR="00A8635B" w:rsidRPr="005E1601">
        <w:rPr>
          <w:rFonts w:ascii="Times New Roman" w:hAnsi="Times New Roman" w:cs="Times New Roman"/>
          <w:sz w:val="28"/>
          <w:szCs w:val="28"/>
          <w:lang w:val="kk-KZ"/>
        </w:rPr>
        <w:t>ББ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үздік көрсеткіштер (балдар) бойынша анықталады.</w:t>
      </w:r>
    </w:p>
    <w:p w14:paraId="28A2293D" w14:textId="77777777" w:rsidR="00276262" w:rsidRPr="005E1601" w:rsidRDefault="00276262" w:rsidP="005E160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sz w:val="28"/>
          <w:szCs w:val="28"/>
          <w:lang w:val="kk-KZ"/>
        </w:rPr>
        <w:t>6.3 Байқау жеңімпаздарына алдын ала іріктеусіз шығармашылық емтихандарға жіберілу құқығы беріледі.</w:t>
      </w:r>
    </w:p>
    <w:p w14:paraId="35536754" w14:textId="77777777" w:rsidR="005E1601" w:rsidRPr="005E1601" w:rsidRDefault="005E1601" w:rsidP="005E160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014BECE" w14:textId="15AD52EF" w:rsidR="00276262" w:rsidRPr="005E1601" w:rsidRDefault="00276262" w:rsidP="005E160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b/>
          <w:sz w:val="28"/>
          <w:szCs w:val="28"/>
          <w:lang w:val="kk-KZ"/>
        </w:rPr>
        <w:t>Анықтама телефондары: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6E8E722" w14:textId="77777777" w:rsidR="00276262" w:rsidRPr="005E1601" w:rsidRDefault="00276262" w:rsidP="005E160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sz w:val="28"/>
          <w:szCs w:val="28"/>
          <w:lang w:val="kk-KZ"/>
        </w:rPr>
        <w:t>Ұйымдастыру мәселелері бойынша</w:t>
      </w:r>
    </w:p>
    <w:p w14:paraId="0FF7FEC3" w14:textId="75F0A3EB" w:rsidR="00276262" w:rsidRPr="005E1601" w:rsidRDefault="00276262" w:rsidP="005E160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sz w:val="28"/>
          <w:szCs w:val="28"/>
          <w:lang w:val="kk-KZ"/>
        </w:rPr>
        <w:t>+7 (701)</w:t>
      </w:r>
      <w:r w:rsidR="00131568"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E1601">
        <w:rPr>
          <w:rFonts w:ascii="Times New Roman" w:hAnsi="Times New Roman" w:cs="Times New Roman"/>
          <w:sz w:val="28"/>
          <w:szCs w:val="28"/>
          <w:lang w:val="kk-KZ"/>
        </w:rPr>
        <w:t>430 5619 – Баймуханова Снежана Зайнуловна (декан орынбасары)</w:t>
      </w:r>
    </w:p>
    <w:p w14:paraId="37F53889" w14:textId="2A2E9507" w:rsidR="00276262" w:rsidRDefault="00276262" w:rsidP="005E1601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5E1601">
        <w:rPr>
          <w:rFonts w:ascii="Times New Roman" w:hAnsi="Times New Roman" w:cs="Times New Roman"/>
          <w:sz w:val="28"/>
          <w:szCs w:val="28"/>
          <w:lang w:val="kk-KZ"/>
        </w:rPr>
        <w:t xml:space="preserve">Электрондық пошта мекенжайы: </w:t>
      </w:r>
      <w:hyperlink r:id="rId8" w:history="1">
        <w:r w:rsidR="004A726F" w:rsidRPr="00B210DE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talanttar2023@mail.ru</w:t>
        </w:r>
      </w:hyperlink>
    </w:p>
    <w:p w14:paraId="72DC40E6" w14:textId="77777777" w:rsidR="004A726F" w:rsidRDefault="004A726F" w:rsidP="005E1601">
      <w:pPr>
        <w:spacing w:after="0"/>
        <w:jc w:val="both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</w:p>
    <w:p w14:paraId="05547762" w14:textId="77777777" w:rsidR="00FA675C" w:rsidRDefault="00FA675C" w:rsidP="00FA675C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  <w:u w:val="none"/>
          <w:lang w:val="kk-KZ"/>
        </w:rPr>
      </w:pPr>
    </w:p>
    <w:sectPr w:rsidR="00FA675C" w:rsidSect="00A37E84">
      <w:head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429E3" w14:textId="77777777" w:rsidR="005A2FF7" w:rsidRDefault="005A2FF7" w:rsidP="007A7AC7">
      <w:pPr>
        <w:spacing w:after="0" w:line="240" w:lineRule="auto"/>
      </w:pPr>
      <w:r>
        <w:separator/>
      </w:r>
    </w:p>
  </w:endnote>
  <w:endnote w:type="continuationSeparator" w:id="0">
    <w:p w14:paraId="566DB957" w14:textId="77777777" w:rsidR="005A2FF7" w:rsidRDefault="005A2FF7" w:rsidP="007A7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ngsanaUPC">
    <w:altName w:val="Arial Unicode MS"/>
    <w:charset w:val="DE"/>
    <w:family w:val="roman"/>
    <w:pitch w:val="variable"/>
    <w:sig w:usb0="00000000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23861" w14:textId="77777777" w:rsidR="005A2FF7" w:rsidRDefault="005A2FF7" w:rsidP="007A7AC7">
      <w:pPr>
        <w:spacing w:after="0" w:line="240" w:lineRule="auto"/>
      </w:pPr>
      <w:r>
        <w:separator/>
      </w:r>
    </w:p>
  </w:footnote>
  <w:footnote w:type="continuationSeparator" w:id="0">
    <w:p w14:paraId="4A3C7B8A" w14:textId="77777777" w:rsidR="005A2FF7" w:rsidRDefault="005A2FF7" w:rsidP="007A7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="-890" w:tblpY="1"/>
      <w:tblW w:w="102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38"/>
      <w:gridCol w:w="6946"/>
      <w:gridCol w:w="1417"/>
    </w:tblGrid>
    <w:tr w:rsidR="007A7AC7" w:rsidRPr="007A7AC7" w14:paraId="7A1A4F47" w14:textId="77777777" w:rsidTr="008B58AA">
      <w:trPr>
        <w:trHeight w:val="790"/>
      </w:trPr>
      <w:tc>
        <w:tcPr>
          <w:tcW w:w="1838" w:type="dxa"/>
          <w:vMerge w:val="restart"/>
          <w:vAlign w:val="center"/>
        </w:tcPr>
        <w:p w14:paraId="6DD5E3EE" w14:textId="77777777" w:rsidR="007A7AC7" w:rsidRPr="007A7AC7" w:rsidRDefault="007A7AC7" w:rsidP="007A7AC7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8"/>
              <w:lang w:eastAsia="ru-RU"/>
            </w:rPr>
          </w:pPr>
          <w:r w:rsidRPr="007A7AC7">
            <w:rPr>
              <w:rFonts w:ascii="AngsanaUPC" w:eastAsia="AngsanaUPC" w:hAnsi="AngsanaUPC" w:cs="AngsanaUPC"/>
              <w:noProof/>
              <w:spacing w:val="10"/>
              <w:sz w:val="28"/>
              <w:szCs w:val="28"/>
              <w:lang w:eastAsia="ru-RU"/>
            </w:rPr>
            <w:drawing>
              <wp:inline distT="0" distB="0" distL="0" distR="0" wp14:anchorId="236351C9" wp14:editId="34454F62">
                <wp:extent cx="963930" cy="824865"/>
                <wp:effectExtent l="0" t="0" r="762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079" t="-938" r="101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93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</w:tcPr>
        <w:p w14:paraId="41961AC5" w14:textId="77777777" w:rsidR="007A7AC7" w:rsidRPr="007A7AC7" w:rsidRDefault="007A7AC7" w:rsidP="007A7AC7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</w:pPr>
          <w:r w:rsidRPr="007A7AC7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 xml:space="preserve">ҚАЗАҚСТАН </w:t>
          </w:r>
          <w:proofErr w:type="gramStart"/>
          <w:r w:rsidRPr="007A7AC7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>РЕСПУБЛИКАСЫ</w:t>
          </w:r>
          <w:r w:rsidRPr="007A7AC7">
            <w:rPr>
              <w:rFonts w:ascii="Times New Roman" w:eastAsia="Times New Roman" w:hAnsi="Times New Roman" w:cs="Times New Roman"/>
              <w:b/>
              <w:sz w:val="20"/>
              <w:szCs w:val="20"/>
              <w:lang w:val="kk-KZ" w:eastAsia="ru-RU"/>
            </w:rPr>
            <w:t xml:space="preserve"> </w:t>
          </w:r>
          <w:r w:rsidRPr="007A7AC7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 xml:space="preserve"> МӘДЕНИЕТ</w:t>
          </w:r>
          <w:proofErr w:type="gramEnd"/>
          <w:r w:rsidRPr="007A7AC7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 xml:space="preserve"> ЖӘНЕ </w:t>
          </w:r>
          <w:r w:rsidRPr="007A7AC7">
            <w:rPr>
              <w:rFonts w:ascii="Times New Roman" w:eastAsia="Times New Roman" w:hAnsi="Times New Roman" w:cs="Times New Roman"/>
              <w:b/>
              <w:sz w:val="20"/>
              <w:szCs w:val="20"/>
              <w:lang w:val="kk-KZ" w:eastAsia="ru-RU"/>
            </w:rPr>
            <w:t>АҚПАРАТ</w:t>
          </w:r>
          <w:r w:rsidRPr="007A7AC7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 xml:space="preserve"> МИНИСТРЛІГІ </w:t>
          </w:r>
          <w:r w:rsidRPr="007A7AC7">
            <w:rPr>
              <w:rFonts w:ascii="Times New Roman" w:eastAsia="Times New Roman" w:hAnsi="Times New Roman" w:cs="Times New Roman"/>
              <w:b/>
              <w:sz w:val="20"/>
              <w:szCs w:val="20"/>
              <w:lang w:val="kk-KZ" w:eastAsia="ru-RU"/>
            </w:rPr>
            <w:t xml:space="preserve"> </w:t>
          </w:r>
          <w:r w:rsidRPr="007A7AC7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>Т</w:t>
          </w:r>
          <w:r w:rsidRPr="007A7AC7">
            <w:rPr>
              <w:rFonts w:ascii="Times New Roman" w:eastAsia="Times New Roman" w:hAnsi="Times New Roman" w:cs="Times New Roman"/>
              <w:b/>
              <w:sz w:val="20"/>
              <w:szCs w:val="20"/>
              <w:lang w:val="kk-KZ" w:eastAsia="ru-RU"/>
            </w:rPr>
            <w:t xml:space="preserve">ЕМІРБЕК </w:t>
          </w:r>
          <w:r w:rsidRPr="007A7AC7">
            <w:rPr>
              <w:rFonts w:ascii="Times New Roman" w:eastAsia="Times New Roman" w:hAnsi="Times New Roman" w:cs="Times New Roman"/>
              <w:b/>
              <w:sz w:val="20"/>
              <w:szCs w:val="20"/>
              <w:lang w:eastAsia="ru-RU"/>
            </w:rPr>
            <w:t xml:space="preserve"> ЖҮРГЕНОВ АТЫНДАҒЫ ҚАЗАҚ ҰЛТТЫҚ ӨНЕР АКАДЕМИЯСЫ</w:t>
          </w:r>
        </w:p>
      </w:tc>
      <w:tc>
        <w:tcPr>
          <w:tcW w:w="1417" w:type="dxa"/>
          <w:vAlign w:val="center"/>
        </w:tcPr>
        <w:p w14:paraId="368DD467" w14:textId="77777777" w:rsidR="007A7AC7" w:rsidRPr="007A7AC7" w:rsidRDefault="007A7AC7" w:rsidP="007A7AC7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spacing w:after="0" w:line="240" w:lineRule="auto"/>
            <w:rPr>
              <w:rFonts w:ascii="Times New Roman" w:eastAsia="Times New Roman" w:hAnsi="Times New Roman" w:cs="Times New Roman"/>
              <w:b/>
              <w:sz w:val="18"/>
              <w:szCs w:val="18"/>
              <w:lang w:val="kk-KZ" w:eastAsia="ru-RU"/>
            </w:rPr>
          </w:pPr>
          <w:r w:rsidRPr="007A7AC7">
            <w:rPr>
              <w:rFonts w:ascii="Times New Roman" w:eastAsia="Times New Roman" w:hAnsi="Times New Roman" w:cs="Times New Roman"/>
              <w:b/>
              <w:sz w:val="18"/>
              <w:szCs w:val="18"/>
              <w:lang w:val="kk-KZ" w:eastAsia="ru-RU"/>
            </w:rPr>
            <w:t>Қосымша 1</w:t>
          </w:r>
        </w:p>
      </w:tc>
    </w:tr>
    <w:tr w:rsidR="007A7AC7" w:rsidRPr="007A7AC7" w14:paraId="7F60106E" w14:textId="77777777" w:rsidTr="008B58AA">
      <w:trPr>
        <w:trHeight w:val="610"/>
      </w:trPr>
      <w:tc>
        <w:tcPr>
          <w:tcW w:w="1838" w:type="dxa"/>
          <w:vMerge/>
        </w:tcPr>
        <w:p w14:paraId="5E604B28" w14:textId="77777777" w:rsidR="007A7AC7" w:rsidRPr="007A7AC7" w:rsidRDefault="007A7AC7" w:rsidP="007A7AC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val="kk-KZ" w:eastAsia="ru-RU"/>
            </w:rPr>
          </w:pPr>
        </w:p>
      </w:tc>
      <w:tc>
        <w:tcPr>
          <w:tcW w:w="6946" w:type="dxa"/>
        </w:tcPr>
        <w:p w14:paraId="2F301AD1" w14:textId="77777777" w:rsidR="007A7AC7" w:rsidRPr="007A7AC7" w:rsidRDefault="007A7AC7" w:rsidP="007A7AC7">
          <w:pPr>
            <w:widowControl w:val="0"/>
            <w:autoSpaceDE w:val="0"/>
            <w:autoSpaceDN w:val="0"/>
            <w:adjustRightInd w:val="0"/>
            <w:spacing w:after="0" w:line="240" w:lineRule="auto"/>
            <w:ind w:right="-82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lang w:val="kk-KZ" w:eastAsia="ru-RU"/>
            </w:rPr>
          </w:pPr>
          <w:r w:rsidRPr="007A7AC7">
            <w:rPr>
              <w:rFonts w:ascii="Times New Roman" w:eastAsia="Times New Roman" w:hAnsi="Times New Roman" w:cs="Times New Roman"/>
              <w:b/>
              <w:sz w:val="20"/>
              <w:szCs w:val="20"/>
              <w:lang w:val="kk-KZ" w:eastAsia="ru-RU"/>
            </w:rPr>
            <w:t>«Кино және ТВ» факультеті</w:t>
          </w:r>
        </w:p>
      </w:tc>
      <w:tc>
        <w:tcPr>
          <w:tcW w:w="1417" w:type="dxa"/>
        </w:tcPr>
        <w:sdt>
          <w:sdtPr>
            <w:rPr>
              <w:rFonts w:ascii="Times New Roman" w:eastAsia="Times New Roman" w:hAnsi="Times New Roman" w:cs="Times New Roman"/>
              <w:lang w:eastAsia="ru-RU"/>
            </w:rPr>
            <w:id w:val="921678442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Times New Roman" w:eastAsia="Times New Roman" w:hAnsi="Times New Roman" w:cs="Times New Roman"/>
                  <w:lang w:eastAsia="ru-RU"/>
                </w:rPr>
                <w:id w:val="860082579"/>
                <w:docPartObj>
                  <w:docPartGallery w:val="Page Numbers (Top of Page)"/>
                  <w:docPartUnique/>
                </w:docPartObj>
              </w:sdtPr>
              <w:sdtContent>
                <w:p w14:paraId="6381A33C" w14:textId="77777777" w:rsidR="007A7AC7" w:rsidRPr="007A7AC7" w:rsidRDefault="007A7AC7" w:rsidP="007A7AC7">
                  <w:pPr>
                    <w:widowControl w:val="0"/>
                    <w:tabs>
                      <w:tab w:val="center" w:pos="4677"/>
                      <w:tab w:val="right" w:pos="9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A7AC7">
                    <w:rPr>
                      <w:rFonts w:ascii="Times New Roman" w:eastAsia="Times New Roman" w:hAnsi="Times New Roman" w:cs="Times New Roman"/>
                      <w:bCs/>
                      <w:lang w:val="kk-KZ" w:eastAsia="ru-RU"/>
                    </w:rPr>
                    <w:t>2023-2024ж.</w:t>
                  </w:r>
                </w:p>
              </w:sdtContent>
            </w:sdt>
          </w:sdtContent>
        </w:sdt>
      </w:tc>
    </w:tr>
  </w:tbl>
  <w:p w14:paraId="1A3F3C0F" w14:textId="77777777" w:rsidR="007A7AC7" w:rsidRDefault="007A7A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45FEB"/>
    <w:multiLevelType w:val="hybridMultilevel"/>
    <w:tmpl w:val="B6B4B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78"/>
    <w:rsid w:val="00014E88"/>
    <w:rsid w:val="000205F5"/>
    <w:rsid w:val="00100047"/>
    <w:rsid w:val="001145CF"/>
    <w:rsid w:val="00131568"/>
    <w:rsid w:val="00133A78"/>
    <w:rsid w:val="001425F8"/>
    <w:rsid w:val="00157A22"/>
    <w:rsid w:val="001A220C"/>
    <w:rsid w:val="001B2302"/>
    <w:rsid w:val="001C3DAC"/>
    <w:rsid w:val="001D2964"/>
    <w:rsid w:val="00276262"/>
    <w:rsid w:val="002A5C21"/>
    <w:rsid w:val="002E21A5"/>
    <w:rsid w:val="00327023"/>
    <w:rsid w:val="003426EE"/>
    <w:rsid w:val="00345196"/>
    <w:rsid w:val="003C05B1"/>
    <w:rsid w:val="003E0B6B"/>
    <w:rsid w:val="00490388"/>
    <w:rsid w:val="004A726F"/>
    <w:rsid w:val="004D1A25"/>
    <w:rsid w:val="004E2469"/>
    <w:rsid w:val="00552442"/>
    <w:rsid w:val="00573083"/>
    <w:rsid w:val="005866EB"/>
    <w:rsid w:val="005904EF"/>
    <w:rsid w:val="005A2FF7"/>
    <w:rsid w:val="005E1601"/>
    <w:rsid w:val="005F4C83"/>
    <w:rsid w:val="00611B79"/>
    <w:rsid w:val="00662AD1"/>
    <w:rsid w:val="00664BAA"/>
    <w:rsid w:val="00706E28"/>
    <w:rsid w:val="00712144"/>
    <w:rsid w:val="007213C8"/>
    <w:rsid w:val="00731349"/>
    <w:rsid w:val="007A7AC7"/>
    <w:rsid w:val="00820CFC"/>
    <w:rsid w:val="008358C1"/>
    <w:rsid w:val="00887DE2"/>
    <w:rsid w:val="0089089C"/>
    <w:rsid w:val="008F64AE"/>
    <w:rsid w:val="009024AF"/>
    <w:rsid w:val="00943407"/>
    <w:rsid w:val="009611CE"/>
    <w:rsid w:val="009B6C66"/>
    <w:rsid w:val="00A173AB"/>
    <w:rsid w:val="00A22AAF"/>
    <w:rsid w:val="00A346C0"/>
    <w:rsid w:val="00A37E84"/>
    <w:rsid w:val="00A8635B"/>
    <w:rsid w:val="00A95EA5"/>
    <w:rsid w:val="00AC5ED3"/>
    <w:rsid w:val="00AE0CE0"/>
    <w:rsid w:val="00B8044E"/>
    <w:rsid w:val="00B82F5E"/>
    <w:rsid w:val="00BC1B53"/>
    <w:rsid w:val="00BD5EBF"/>
    <w:rsid w:val="00BF5C8D"/>
    <w:rsid w:val="00C43AB9"/>
    <w:rsid w:val="00C71FB6"/>
    <w:rsid w:val="00D240D8"/>
    <w:rsid w:val="00D966FD"/>
    <w:rsid w:val="00DB7EF6"/>
    <w:rsid w:val="00DD5723"/>
    <w:rsid w:val="00E479F1"/>
    <w:rsid w:val="00E52972"/>
    <w:rsid w:val="00EB4A82"/>
    <w:rsid w:val="00F5498C"/>
    <w:rsid w:val="00F76DAC"/>
    <w:rsid w:val="00F901BD"/>
    <w:rsid w:val="00FA1E68"/>
    <w:rsid w:val="00FA675C"/>
    <w:rsid w:val="00FC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78003"/>
  <w15:chartTrackingRefBased/>
  <w15:docId w15:val="{06A7F5DB-E339-4346-B5A5-49E61DE4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33A7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33A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40D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726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7A7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A7AC7"/>
  </w:style>
  <w:style w:type="paragraph" w:styleId="a7">
    <w:name w:val="footer"/>
    <w:basedOn w:val="a"/>
    <w:link w:val="a8"/>
    <w:uiPriority w:val="99"/>
    <w:unhideWhenUsed/>
    <w:rsid w:val="007A7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7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6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lanttar202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lanttar202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dcterms:created xsi:type="dcterms:W3CDTF">2024-01-06T13:32:00Z</dcterms:created>
  <dcterms:modified xsi:type="dcterms:W3CDTF">2024-01-22T07:33:00Z</dcterms:modified>
</cp:coreProperties>
</file>