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E2" w:rsidRPr="008D3C03" w:rsidRDefault="00987EE2" w:rsidP="00987E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03">
        <w:rPr>
          <w:rFonts w:ascii="Times New Roman" w:hAnsi="Times New Roman" w:cs="Times New Roman"/>
          <w:b/>
          <w:sz w:val="28"/>
          <w:szCs w:val="28"/>
        </w:rPr>
        <w:t>ПРОЕКТЫ РЕШЕНИЙ</w:t>
      </w:r>
    </w:p>
    <w:p w:rsidR="00987EE2" w:rsidRPr="008D3C03" w:rsidRDefault="00987EE2" w:rsidP="00987EE2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заседания</w:t>
      </w:r>
    </w:p>
    <w:p w:rsidR="00987EE2" w:rsidRPr="008D3C03" w:rsidRDefault="00987EE2" w:rsidP="00987EE2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Учебно-методического объединения – Группы управления проектами </w:t>
      </w:r>
    </w:p>
    <w:p w:rsidR="00987EE2" w:rsidRPr="008D3C03" w:rsidRDefault="00987EE2" w:rsidP="00987EE2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(УМО - ГУП)  по направлению </w:t>
      </w:r>
      <w:r w:rsidRPr="008D3C03">
        <w:rPr>
          <w:rFonts w:ascii="Times New Roman" w:hAnsi="Times New Roman" w:cs="Times New Roman"/>
          <w:b/>
          <w:bCs/>
          <w:sz w:val="28"/>
          <w:szCs w:val="28"/>
        </w:rPr>
        <w:t xml:space="preserve">«Искусство» </w:t>
      </w:r>
    </w:p>
    <w:p w:rsidR="00987EE2" w:rsidRPr="008D3C03" w:rsidRDefault="00987EE2" w:rsidP="00987EE2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от 28 сентября 2022 </w:t>
      </w:r>
      <w:r w:rsidRPr="008D3C0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D3C0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ода </w:t>
      </w:r>
    </w:p>
    <w:p w:rsidR="008D3C03" w:rsidRDefault="008D3C03" w:rsidP="00987EE2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EE2" w:rsidRPr="008D3C03" w:rsidRDefault="00987EE2" w:rsidP="00987EE2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C03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8D3C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D3C03">
        <w:rPr>
          <w:rFonts w:ascii="Times New Roman" w:hAnsi="Times New Roman" w:cs="Times New Roman"/>
          <w:sz w:val="28"/>
          <w:szCs w:val="28"/>
        </w:rPr>
        <w:t xml:space="preserve">Современные подходы к оцениванию результатов обучения. </w:t>
      </w:r>
      <w:r w:rsidRPr="008D3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базовых компетенций (результатов обучения)  по направлению 6В021 «Искусство»</w:t>
      </w:r>
    </w:p>
    <w:p w:rsidR="00987EE2" w:rsidRPr="008D3C03" w:rsidRDefault="00987EE2" w:rsidP="00987EE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7EE2" w:rsidRPr="008D3C03" w:rsidRDefault="00B74AE8" w:rsidP="00987EE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ПРИНЯЛИ </w:t>
      </w:r>
      <w:r w:rsidR="00987EE2"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ЕНИЕ</w:t>
      </w:r>
      <w:r w:rsidR="00987EE2"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7EE2" w:rsidRPr="008D3C03" w:rsidRDefault="00987EE2" w:rsidP="00987E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C03">
        <w:rPr>
          <w:rFonts w:ascii="Times New Roman" w:hAnsi="Times New Roman" w:cs="Times New Roman"/>
          <w:sz w:val="28"/>
          <w:szCs w:val="28"/>
        </w:rPr>
        <w:t>Принять к сведению доклад Абдрахман Г.Б.</w:t>
      </w:r>
    </w:p>
    <w:p w:rsidR="00987EE2" w:rsidRPr="008D3C03" w:rsidRDefault="00987EE2" w:rsidP="00987E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C03">
        <w:rPr>
          <w:rFonts w:ascii="Times New Roman" w:hAnsi="Times New Roman" w:cs="Times New Roman"/>
          <w:sz w:val="28"/>
          <w:szCs w:val="28"/>
        </w:rPr>
        <w:t>Утвердить перечень базовых компетенций (результатов обучения) по направлению</w:t>
      </w:r>
      <w:r w:rsidR="00B864C8">
        <w:rPr>
          <w:rFonts w:ascii="Times New Roman" w:hAnsi="Times New Roman" w:cs="Times New Roman"/>
          <w:sz w:val="28"/>
          <w:szCs w:val="28"/>
        </w:rPr>
        <w:t xml:space="preserve"> 6В</w:t>
      </w:r>
      <w:r w:rsidRPr="008D3C03">
        <w:rPr>
          <w:rFonts w:ascii="Times New Roman" w:hAnsi="Times New Roman" w:cs="Times New Roman"/>
          <w:sz w:val="28"/>
          <w:szCs w:val="28"/>
        </w:rPr>
        <w:t>021 «Искусство» в редакции, предложенной КНК имени Курмангазы</w:t>
      </w:r>
    </w:p>
    <w:p w:rsidR="003F528E" w:rsidRDefault="00987EE2" w:rsidP="003F528E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D3C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вопросу: </w:t>
      </w:r>
      <w:r w:rsidRPr="008D3C03">
        <w:rPr>
          <w:rFonts w:ascii="Times New Roman" w:hAnsi="Times New Roman" w:cs="Times New Roman"/>
          <w:sz w:val="28"/>
          <w:szCs w:val="28"/>
          <w:lang w:val="kk-KZ"/>
        </w:rPr>
        <w:t>О ходе разработки профессиональных стандартов в области культуры и искусства в 2022 году и задачах на 2023 год.</w:t>
      </w:r>
    </w:p>
    <w:p w:rsidR="00B74AE8" w:rsidRDefault="00B74AE8" w:rsidP="003F528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F528E" w:rsidRPr="008D3C03" w:rsidRDefault="00B74AE8" w:rsidP="003F528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ПРИНЯЛИ </w:t>
      </w:r>
      <w:r w:rsidR="003F528E"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ЕНИЕ</w:t>
      </w:r>
      <w:r w:rsidR="003F528E"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3F528E">
        <w:rPr>
          <w:rFonts w:ascii="Times New Roman" w:hAnsi="Times New Roman" w:cs="Times New Roman"/>
          <w:color w:val="2C2D2E"/>
          <w:sz w:val="28"/>
          <w:szCs w:val="28"/>
        </w:rPr>
        <w:t>1. Одобрить и повторно внести в НПП РК Атамекен на утверждение  проекты профессиональных стандартов по профессиям:</w:t>
      </w:r>
      <w:r w:rsidRPr="003F528E">
        <w:rPr>
          <w:rFonts w:ascii="Times New Roman" w:hAnsi="Times New Roman" w:cs="Times New Roman"/>
          <w:color w:val="2C2D2E"/>
          <w:sz w:val="28"/>
          <w:szCs w:val="28"/>
        </w:rPr>
        <w:br/>
        <w:t xml:space="preserve">1) </w:t>
      </w:r>
      <w:r>
        <w:rPr>
          <w:rFonts w:ascii="Times New Roman" w:hAnsi="Times New Roman" w:cs="Times New Roman"/>
          <w:color w:val="2C2D2E"/>
          <w:sz w:val="28"/>
          <w:szCs w:val="28"/>
        </w:rPr>
        <w:t>Артист драматического театра и кино</w:t>
      </w:r>
      <w:r w:rsidRPr="003F528E">
        <w:rPr>
          <w:rFonts w:ascii="Times New Roman" w:hAnsi="Times New Roman" w:cs="Times New Roman"/>
          <w:color w:val="2C2D2E"/>
          <w:sz w:val="28"/>
          <w:szCs w:val="28"/>
        </w:rPr>
        <w:br/>
        <w:t xml:space="preserve">2) </w:t>
      </w:r>
      <w:r>
        <w:rPr>
          <w:rFonts w:ascii="Times New Roman" w:hAnsi="Times New Roman" w:cs="Times New Roman"/>
          <w:color w:val="2C2D2E"/>
          <w:sz w:val="28"/>
          <w:szCs w:val="28"/>
        </w:rPr>
        <w:t>Артист музыкального театра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3) Артист театра кукол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4) Артист разговорного жанра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5) Режиссер драматического театра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6) Режиссер музыкального театра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7) Режиссер театра кукол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8) Режиссер массовых представлений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9)Режиссер цирка</w:t>
      </w:r>
    </w:p>
    <w:p w:rsidR="003F528E" w:rsidRDefault="003F528E" w:rsidP="003F528E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10) </w:t>
      </w:r>
      <w:r w:rsidR="00B864C8">
        <w:rPr>
          <w:rFonts w:ascii="Times New Roman" w:hAnsi="Times New Roman" w:cs="Times New Roman"/>
          <w:color w:val="2C2D2E"/>
          <w:sz w:val="28"/>
          <w:szCs w:val="28"/>
        </w:rPr>
        <w:t>Художник-с</w:t>
      </w:r>
      <w:r>
        <w:rPr>
          <w:rFonts w:ascii="Times New Roman" w:hAnsi="Times New Roman" w:cs="Times New Roman"/>
          <w:color w:val="2C2D2E"/>
          <w:sz w:val="28"/>
          <w:szCs w:val="28"/>
        </w:rPr>
        <w:t>кульптор</w:t>
      </w:r>
      <w:r>
        <w:rPr>
          <w:rFonts w:ascii="Times New Roman" w:hAnsi="Times New Roman" w:cs="Times New Roman"/>
          <w:color w:val="2C2D2E"/>
          <w:sz w:val="28"/>
          <w:szCs w:val="28"/>
        </w:rPr>
        <w:br/>
        <w:t>11</w:t>
      </w:r>
      <w:r w:rsidRPr="003F528E">
        <w:rPr>
          <w:rFonts w:ascii="Times New Roman" w:hAnsi="Times New Roman" w:cs="Times New Roman"/>
          <w:color w:val="2C2D2E"/>
          <w:sz w:val="28"/>
          <w:szCs w:val="28"/>
        </w:rPr>
        <w:t>)</w:t>
      </w:r>
      <w:r>
        <w:rPr>
          <w:rFonts w:ascii="Times New Roman" w:hAnsi="Times New Roman" w:cs="Times New Roman"/>
          <w:color w:val="2C2D2E"/>
          <w:sz w:val="28"/>
          <w:szCs w:val="28"/>
        </w:rPr>
        <w:t>Художник монументальной живописи</w:t>
      </w:r>
    </w:p>
    <w:p w:rsidR="003F528E" w:rsidRDefault="003F528E" w:rsidP="00B864C8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12) Художник станковой живописи</w:t>
      </w:r>
    </w:p>
    <w:p w:rsidR="00A63BAB" w:rsidRPr="00B864C8" w:rsidRDefault="00A63BAB" w:rsidP="00B864C8">
      <w:pPr>
        <w:spacing w:line="240" w:lineRule="auto"/>
        <w:ind w:left="360"/>
        <w:contextualSpacing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13) Артист балета</w:t>
      </w:r>
    </w:p>
    <w:p w:rsidR="00B864C8" w:rsidRDefault="003F528E" w:rsidP="00B864C8">
      <w:pPr>
        <w:pStyle w:val="a6"/>
        <w:shd w:val="clear" w:color="auto" w:fill="FFFFFF"/>
        <w:ind w:firstLine="360"/>
        <w:rPr>
          <w:color w:val="2C2D2E"/>
          <w:sz w:val="28"/>
          <w:szCs w:val="28"/>
        </w:rPr>
      </w:pPr>
      <w:r w:rsidRPr="003F528E">
        <w:rPr>
          <w:color w:val="2C2D2E"/>
          <w:sz w:val="28"/>
          <w:szCs w:val="28"/>
        </w:rPr>
        <w:t>2. УМО-ГУП начать разработку проектов профессиональных стандартов согласно перечню профессий, предусмотренных Планом МКС РК на 2023 год.</w:t>
      </w:r>
    </w:p>
    <w:p w:rsidR="00987EE2" w:rsidRDefault="00987EE2" w:rsidP="00B864C8">
      <w:pPr>
        <w:pStyle w:val="a6"/>
        <w:shd w:val="clear" w:color="auto" w:fill="FFFFFF"/>
        <w:ind w:firstLine="360"/>
        <w:rPr>
          <w:sz w:val="28"/>
          <w:szCs w:val="28"/>
        </w:rPr>
      </w:pPr>
      <w:r w:rsidRPr="008D3C03">
        <w:rPr>
          <w:b/>
          <w:sz w:val="28"/>
          <w:szCs w:val="28"/>
        </w:rPr>
        <w:t>По третьему вопросу:</w:t>
      </w:r>
      <w:r w:rsidRPr="008D3C03">
        <w:rPr>
          <w:sz w:val="28"/>
          <w:szCs w:val="28"/>
        </w:rPr>
        <w:t xml:space="preserve"> </w:t>
      </w:r>
    </w:p>
    <w:p w:rsidR="00B864C8" w:rsidRPr="008D3C03" w:rsidRDefault="00B74AE8" w:rsidP="00B864C8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ПРИНЯЛИ </w:t>
      </w:r>
      <w:r w:rsidR="00B864C8" w:rsidRPr="008D3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B864C8" w:rsidRPr="00B864C8" w:rsidRDefault="00B864C8" w:rsidP="00B864C8">
      <w:pPr>
        <w:pStyle w:val="a6"/>
        <w:shd w:val="clear" w:color="auto" w:fill="FFFFFF"/>
        <w:ind w:firstLine="360"/>
        <w:rPr>
          <w:color w:val="2C2D2E"/>
          <w:sz w:val="28"/>
          <w:szCs w:val="28"/>
        </w:rPr>
      </w:pPr>
    </w:p>
    <w:p w:rsidR="00987EE2" w:rsidRPr="008D3C03" w:rsidRDefault="00987EE2" w:rsidP="00987EE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C03">
        <w:rPr>
          <w:rFonts w:ascii="Times New Roman" w:hAnsi="Times New Roman" w:cs="Times New Roman"/>
          <w:sz w:val="28"/>
          <w:szCs w:val="28"/>
        </w:rPr>
        <w:t>Рекомендовать в печать с присвоением грифа УМО РУМС:</w:t>
      </w:r>
    </w:p>
    <w:p w:rsidR="00811768" w:rsidRPr="008D3C03" w:rsidRDefault="00987EE2" w:rsidP="008D3C03">
      <w:pPr>
        <w:spacing w:line="240" w:lineRule="auto"/>
        <w:ind w:left="360"/>
        <w:contextualSpacing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8D3C03">
        <w:rPr>
          <w:rFonts w:ascii="Times New Roman" w:hAnsi="Times New Roman" w:cs="Times New Roman"/>
          <w:sz w:val="28"/>
          <w:szCs w:val="28"/>
        </w:rPr>
        <w:t xml:space="preserve"> </w:t>
      </w:r>
      <w:r w:rsidR="00811768" w:rsidRPr="008D3C03">
        <w:rPr>
          <w:rFonts w:ascii="Times New Roman" w:hAnsi="Times New Roman" w:cs="Times New Roman"/>
          <w:sz w:val="28"/>
          <w:szCs w:val="28"/>
        </w:rPr>
        <w:t xml:space="preserve">- </w:t>
      </w:r>
      <w:r w:rsidR="00811768" w:rsidRPr="008D3C03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321592">
        <w:rPr>
          <w:rFonts w:ascii="Times New Roman" w:hAnsi="Times New Roman" w:cs="Times New Roman"/>
          <w:sz w:val="28"/>
          <w:szCs w:val="28"/>
          <w:lang w:val="kk-KZ"/>
        </w:rPr>
        <w:t xml:space="preserve"> хореографиясының көшбасшысы Дәурен Абі</w:t>
      </w:r>
      <w:r w:rsidR="00811768" w:rsidRPr="008D3C03">
        <w:rPr>
          <w:rFonts w:ascii="Times New Roman" w:hAnsi="Times New Roman" w:cs="Times New Roman"/>
          <w:sz w:val="28"/>
          <w:szCs w:val="28"/>
          <w:lang w:val="kk-KZ"/>
        </w:rPr>
        <w:t>ров</w:t>
      </w:r>
      <w:r w:rsidR="00811768" w:rsidRPr="008D3C0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. </w:t>
      </w:r>
      <w:r w:rsidR="00811768" w:rsidRPr="008D3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Оқу құралы. («Қазақ және шетел хореография тарихы»  пәні бойынша). Авторы: </w:t>
      </w:r>
      <w:r w:rsidR="00811768" w:rsidRPr="008D3C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Айткалиева К.Д. </w:t>
      </w:r>
      <w:r w:rsidR="00811768" w:rsidRPr="008D3C0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11768" w:rsidRPr="008D3C03" w:rsidRDefault="00811768" w:rsidP="008D3C03">
      <w:pPr>
        <w:spacing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D3C0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D3C03">
        <w:rPr>
          <w:rFonts w:ascii="Times New Roman" w:hAnsi="Times New Roman" w:cs="Times New Roman"/>
          <w:sz w:val="28"/>
          <w:szCs w:val="28"/>
        </w:rPr>
        <w:t xml:space="preserve"> Новейшие композиторские и исполнительские техники. Учебное пособие </w:t>
      </w:r>
      <w:r w:rsidR="00283987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«6В </w:t>
      </w:r>
      <w:r w:rsidRPr="008D3C03">
        <w:rPr>
          <w:rFonts w:ascii="Times New Roman" w:hAnsi="Times New Roman" w:cs="Times New Roman"/>
          <w:sz w:val="28"/>
          <w:szCs w:val="28"/>
        </w:rPr>
        <w:t>02109 Музыковедение»</w:t>
      </w:r>
      <w:r w:rsidR="008D3C03" w:rsidRPr="008D3C03">
        <w:rPr>
          <w:rFonts w:ascii="Times New Roman" w:hAnsi="Times New Roman" w:cs="Times New Roman"/>
          <w:sz w:val="28"/>
          <w:szCs w:val="28"/>
        </w:rPr>
        <w:t xml:space="preserve">. </w:t>
      </w:r>
      <w:r w:rsidRPr="008D3C03">
        <w:rPr>
          <w:rFonts w:ascii="Times New Roman" w:hAnsi="Times New Roman" w:cs="Times New Roman"/>
          <w:sz w:val="28"/>
          <w:szCs w:val="28"/>
        </w:rPr>
        <w:t>Автор: Р.-Б.Т. Абдысагин;</w:t>
      </w:r>
    </w:p>
    <w:p w:rsidR="00811768" w:rsidRPr="008D3C03" w:rsidRDefault="00811768" w:rsidP="008D3C03">
      <w:pPr>
        <w:spacing w:line="240" w:lineRule="auto"/>
        <w:ind w:firstLine="360"/>
        <w:contextualSpacing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8D3C03">
        <w:rPr>
          <w:rFonts w:ascii="Times New Roman" w:hAnsi="Times New Roman" w:cs="Times New Roman"/>
          <w:sz w:val="28"/>
          <w:szCs w:val="28"/>
        </w:rPr>
        <w:t>- Абайдың</w:t>
      </w:r>
      <w:r w:rsidRPr="008D3C03">
        <w:rPr>
          <w:rFonts w:ascii="Times New Roman" w:hAnsi="Times New Roman" w:cs="Times New Roman"/>
          <w:sz w:val="28"/>
          <w:szCs w:val="28"/>
          <w:lang w:val="kk-KZ"/>
        </w:rPr>
        <w:t xml:space="preserve"> музыкалық мұралары.</w:t>
      </w:r>
      <w:r w:rsidRPr="008D3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Оқу құралы. («Мамандық» пәні бойынша)</w:t>
      </w:r>
      <w:r w:rsidR="008D3C03" w:rsidRPr="008D3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  <w:r w:rsidRPr="003F528E">
        <w:rPr>
          <w:rFonts w:ascii="Times New Roman" w:hAnsi="Times New Roman" w:cs="Times New Roman"/>
          <w:sz w:val="28"/>
          <w:szCs w:val="28"/>
          <w:lang w:val="kk-KZ"/>
        </w:rPr>
        <w:t>Автор: Е.Шук</w:t>
      </w:r>
      <w:r w:rsidRPr="008D3C03">
        <w:rPr>
          <w:rFonts w:ascii="Times New Roman" w:hAnsi="Times New Roman" w:cs="Times New Roman"/>
          <w:sz w:val="28"/>
          <w:szCs w:val="28"/>
          <w:lang w:val="kk-KZ"/>
        </w:rPr>
        <w:t>іман</w:t>
      </w:r>
    </w:p>
    <w:p w:rsidR="008D3C03" w:rsidRDefault="008D3C03" w:rsidP="008D3C03">
      <w:pPr>
        <w:pStyle w:val="a5"/>
        <w:ind w:firstLine="36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Заместитель председателя </w:t>
      </w:r>
    </w:p>
    <w:p w:rsidR="008D3C03" w:rsidRDefault="008D3C03" w:rsidP="008D3C03">
      <w:pPr>
        <w:pStyle w:val="a5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УМО-ГУП </w:t>
      </w:r>
      <w:r>
        <w:rPr>
          <w:rFonts w:ascii="Times New Roman" w:hAnsi="Times New Roman" w:cs="Times New Roman"/>
          <w:b/>
          <w:sz w:val="28"/>
          <w:szCs w:val="28"/>
        </w:rPr>
        <w:t>по направлению</w:t>
      </w:r>
    </w:p>
    <w:p w:rsidR="008D3C03" w:rsidRPr="00AA1E2E" w:rsidRDefault="008D3C03" w:rsidP="008D3C03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«Искусство»,</w:t>
      </w:r>
    </w:p>
    <w:p w:rsidR="008D3C03" w:rsidRDefault="008D3C03" w:rsidP="008D3C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проректор по учебной и учебно-</w:t>
      </w:r>
    </w:p>
    <w:p w:rsidR="008D3C03" w:rsidRDefault="008D3C03" w:rsidP="008D3C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методической работе                                          Амирбеков Ш.А.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</w:p>
    <w:p w:rsidR="008D3C03" w:rsidRDefault="008D3C03" w:rsidP="008D3C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Секретарь УМО-ГУП</w:t>
      </w:r>
    </w:p>
    <w:p w:rsidR="008D3C03" w:rsidRDefault="008D3C03" w:rsidP="008D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направлению «Искусство»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Гизатова Г.Б. </w:t>
      </w:r>
    </w:p>
    <w:sectPr w:rsidR="008D3C03" w:rsidSect="00ED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427"/>
    <w:multiLevelType w:val="hybridMultilevel"/>
    <w:tmpl w:val="1D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4333"/>
    <w:multiLevelType w:val="hybridMultilevel"/>
    <w:tmpl w:val="F4C4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30B97"/>
    <w:multiLevelType w:val="hybridMultilevel"/>
    <w:tmpl w:val="56EC04DA"/>
    <w:lvl w:ilvl="0" w:tplc="BD40C4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005B"/>
    <w:multiLevelType w:val="hybridMultilevel"/>
    <w:tmpl w:val="2F205860"/>
    <w:lvl w:ilvl="0" w:tplc="DB7CCE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EE2"/>
    <w:rsid w:val="00021092"/>
    <w:rsid w:val="00283987"/>
    <w:rsid w:val="00321592"/>
    <w:rsid w:val="003F528E"/>
    <w:rsid w:val="00460246"/>
    <w:rsid w:val="006F6C24"/>
    <w:rsid w:val="00811768"/>
    <w:rsid w:val="008D3C03"/>
    <w:rsid w:val="00987EE2"/>
    <w:rsid w:val="00A63BAB"/>
    <w:rsid w:val="00B74AE8"/>
    <w:rsid w:val="00B864C8"/>
    <w:rsid w:val="00D7213A"/>
    <w:rsid w:val="00E946A4"/>
    <w:rsid w:val="00ED23CF"/>
    <w:rsid w:val="00F4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8"/>
    <w:pPr>
      <w:spacing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987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87EE2"/>
    <w:pPr>
      <w:ind w:left="720"/>
      <w:contextualSpacing/>
    </w:pPr>
  </w:style>
  <w:style w:type="character" w:styleId="a4">
    <w:name w:val="Emphasis"/>
    <w:basedOn w:val="a0"/>
    <w:uiPriority w:val="20"/>
    <w:qFormat/>
    <w:rsid w:val="00811768"/>
    <w:rPr>
      <w:i/>
      <w:iCs/>
    </w:rPr>
  </w:style>
  <w:style w:type="paragraph" w:styleId="a5">
    <w:name w:val="No Spacing"/>
    <w:uiPriority w:val="1"/>
    <w:qFormat/>
    <w:rsid w:val="008D3C03"/>
    <w:pPr>
      <w:spacing w:after="0"/>
      <w:jc w:val="left"/>
    </w:pPr>
  </w:style>
  <w:style w:type="paragraph" w:styleId="a6">
    <w:name w:val="Normal (Web)"/>
    <w:basedOn w:val="a"/>
    <w:uiPriority w:val="99"/>
    <w:unhideWhenUsed/>
    <w:rsid w:val="003F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2022-09-25T14:20:00Z</dcterms:created>
  <dcterms:modified xsi:type="dcterms:W3CDTF">2022-09-28T02:28:00Z</dcterms:modified>
</cp:coreProperties>
</file>